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b9420b" w14:textId="3b9420b">
      <w:pPr>
        <w:spacing w:before="400"/>
        <w15:collapsed w:val="false"/>
      </w:pPr>
      <w:r>
        <w:t/>
      </w:r>
    </w:p>
    <w:tbl>
      <w:tblPr>
        <w:tblStyle w:val="TableGrid"/>
        <w:tblW w:w="0" w:type="auto"/>
        <w:jc w:val="center"/>
        <w:tblCellMar>
          <w:top w:w="20" w:type="dxa"/>
        </w:tblCellMar>
      </w:tblPr>
      <w:tblGrid>
        <w:gridCol w:w="1872"/>
        <w:gridCol w:w="1872"/>
        <w:gridCol w:w="1872"/>
        <w:gridCol w:w="1872"/>
        <w:gridCol w:w="1872"/>
      </w:tblGrid>
      <w:tr>
        <w:trPr>
          <w:tblHeader w:val="true"/>
        </w:trP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/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N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Mean (sd)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Median (IQR)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  <w:shd w:val="clear" w:color="000000" w:fill="FFDAB9"/>
            <w:vAlign w:val="center"/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b w:val="true"/>
                <w:sz w:val="18"/>
              </w:rPr>
              <w:t xml:space="preserve">Range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Age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673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50.2 (7.0)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49.1 (44.5-54.4)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40.1 - 80.0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BMI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10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25.6 (1.3)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25.7 (24.4-26.4)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23.6 - 28.0</w:t>
            </w:r>
          </w:p>
        </w:tc>
      </w:tr>
      <w:tr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left"/>
            </w:pPr>
            <w:r>
              <w:rPr>
                <w:rFonts w:ascii="calibri" w:hAnsi="calibri" w:eastAsia="calibri" w:cs="calibri"/>
                <w:sz w:val="18"/>
              </w:rPr>
              <w:t xml:space="preserve">Quality of life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4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55.5 (3.3)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55.5 (53.0-58.0)</w:t>
            </w:r>
          </w:p>
        </w:tc>
        <w:tc>
          <w:tcPr>
            <w:tcW w:w="0" w:type="auto"/>
            <w:tcBorders>
              <w:top w:val="single" w:color="D3D3D3" w:sz="4"/>
              <w:left w:val="single" w:color="D3D3D3" w:sz="4"/>
              <w:bottom w:val="single" w:color="D3D3D3" w:sz="4"/>
              <w:right w:val="single" w:color="D3D3D3" w:sz="4"/>
            </w:tcBorders>
          </w:tcPr>
          <w:p>
            <w:pPr>
              <w:spacing w:after="0"/>
              <w:jc w:val="center"/>
            </w:pPr>
            <w:r>
              <w:rPr>
                <w:rFonts w:ascii="calibri" w:hAnsi="calibri" w:eastAsia="calibri" w:cs="calibri"/>
                <w:sz w:val="18"/>
              </w:rPr>
              <w:t xml:space="preserve">51.7 - 59.4</w:t>
            </w:r>
          </w:p>
        </w:tc>
      </w:tr>
    </w:tbl>
    <w:p>
      <w:r>
        <w:t/>
      </w:r>
    </w:p>
    <w:p>
      <w:r>
        <w:br w:type="page"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p="http://schemas.openxmlformats.org/drawingml/2006/wordprocessingDrawing" xmlns:r="http://schemas.openxmlformats.org/officeDocument/2006/relationships" xmlns:a="http://schemas.openxmlformats.org/drawingml/2006/main" xmlns:w15="http://schemas.microsoft.com/office/word/2012/wordml" xmlns:m="http://schemas.openxmlformats.org/officeDocument/2006/math" xmlns:w14="http://schemas.microsoft.com/office/word/2010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calibri" w:hAnsi="calibri" w:eastAsia="calibri" w:cs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