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d51c7b" w14:textId="9d51c7b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Summaries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Missing data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(9.8)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(11.3)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 (10.5)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(11.5)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(13.6)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(12.5)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