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decimal-count_only"/>
      <w:bookmarkEnd w:id="21"/>
      <w:r>
        <w:t xml:space="preserve">3.2</w:t>
      </w:r>
      <w:r>
        <w:t xml:space="preserve"> </w:t>
      </w:r>
      <w:r>
        <w:rPr>
          <w:rStyle w:val="VerbatimChar"/>
        </w:rPr>
        <w:t xml:space="preserve">decimal(#) count_only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decimal(#)</w:t>
      </w:r>
      <w:r>
        <w:t xml:space="preserve"> </w:t>
      </w:r>
      <w:r>
        <w:t xml:space="preserve">controls the number of decnimal places.</w:t>
      </w:r>
      <w:r>
        <w:t xml:space="preserve"> </w:t>
      </w:r>
      <w:r>
        <w:rPr>
          <w:rStyle w:val="VerbatimChar"/>
        </w:rPr>
        <w:t xml:space="preserve">count_only</w:t>
      </w:r>
      <w:r>
        <w:t xml:space="preserve"> </w:t>
      </w:r>
      <w:r>
        <w:t xml:space="preserve">suppresses percentages for binary and catagorical variables.</w:t>
      </w:r>
    </w:p>
    <w:p>
      <w:pPr>
        <w:pStyle w:val="SourceCode"/>
      </w:pPr>
      <w:r>
        <w:rPr>
          <w:rStyle w:val="VerbatimChar"/>
        </w:rPr>
        <w:t xml:space="preserve">      . pt_base age , post(`postname') over(treat)  overall(last) over_grps(1, 0) type(cont) su_label(append) decimal(3)</w:t>
      </w:r>
      <w:r>
        <w:br w:type="textWrapping"/>
      </w:r>
      <w:r>
        <w:rPr>
          <w:rStyle w:val="VerbatimChar"/>
        </w:rPr>
        <w:t xml:space="preserve">      . pt_base qol , post(`postname') over(treat)  overall(last)  over_grps(1, 0) type(skew) su_label(append) decimal(0)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type(bin)  su_label(append) per decimal(2)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type(cat) var_lab(Gender) su_label(append) count_only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per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count_only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0a201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