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atagorical-variables"/>
      <w:bookmarkEnd w:id="21"/>
      <w:r>
        <w:t xml:space="preserve">Catagorical variables</w:t>
      </w:r>
    </w:p>
    <w:p>
      <w:pPr>
        <w:pStyle w:val="Heading3"/>
      </w:pPr>
      <w:bookmarkStart w:id="22" w:name="cat_col"/>
      <w:bookmarkEnd w:id="22"/>
      <w:r>
        <w:t xml:space="preserve">3.4</w:t>
      </w:r>
      <w:r>
        <w:t xml:space="preserve"> </w:t>
      </w:r>
      <w:r>
        <w:rPr>
          <w:rStyle w:val="VerbatimChar"/>
        </w:rPr>
        <w:t xml:space="preserve">cat_col</w:t>
      </w:r>
    </w:p>
    <w:p>
      <w:pPr>
        <w:pStyle w:val="FirstParagraph"/>
      </w:pPr>
      <w:r>
        <w:rPr>
          <w:rStyle w:val="VerbatimChar"/>
        </w:rPr>
        <w:t xml:space="preserve">cat_col</w:t>
      </w:r>
      <w:r>
        <w:t xml:space="preserve"> </w:t>
      </w:r>
      <w:r>
        <w:t xml:space="preserve">puts the value label in their own column rather than as indented entries below the variable name.</w:t>
      </w:r>
      <w:r>
        <w:t xml:space="preserve"> </w:t>
      </w:r>
      <w:r>
        <w:t xml:space="preserve">When used in conjuction with putdocx and merge this can create a nice looking table.</w:t>
      </w:r>
    </w:p>
    <w:p>
      <w:pPr>
        <w:pStyle w:val="SourceCode"/>
      </w:pPr>
      <w:r>
        <w:rPr>
          <w:rStyle w:val="VerbatimChar"/>
        </w:rPr>
        <w:t xml:space="preserve">      . post `postname' ("Variable") ("Cat level") ("Group1") ("Group2") ("Overall")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</w:t>
      </w:r>
      <w:r>
        <w:br w:type="textWrapping"/>
      </w:r>
      <w:r>
        <w:rPr>
          <w:rStyle w:val="VerbatimChar"/>
        </w:rPr>
        <w:t xml:space="preserve">      . pt_base qol , post(`postname') over(treat)  overall(last)  over_grps(1, 0) type(skew) su_label(append) cat_col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type(bin)  su_label(append)  cat_col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type(cat) var_lab(Gender) su_label(append)   cat_col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</w:t>
      </w:r>
    </w:p>
    <w:p>
      <w:pPr>
        <w:pStyle w:val="FirstParagraph"/>
      </w:pPr>
      <w:r>
        <w:t xml:space="preserve">Note: When using the</w:t>
      </w:r>
      <w:r>
        <w:t xml:space="preserve"> </w:t>
      </w:r>
      <w:r>
        <w:rPr>
          <w:rStyle w:val="VerbatimChar"/>
        </w:rPr>
        <w:t xml:space="preserve">cat_col</w:t>
      </w:r>
      <w:r>
        <w:t xml:space="preserve"> </w:t>
      </w:r>
      <w:r>
        <w:t xml:space="preserve">option, it must be specified for all lines of the table, not just those lines that contain catagorical variables. This is to ensure the correct number of columns is produced.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40b07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