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突然发现这个实验太费脑子了，必须要一个实验记录，不然总是忘记自己做过哪些尝试。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首先在cnn_kmeans肯定得用所有数据集，在只有50个样本的数据集的情况下nmi顶多只能保证在0.2左右，基本上相当于无用。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目前在做的一个实验是，先用普通网络跑50样本数据集，然后用cnn_kmeans跑一遍500数据集，nmi大概能维持在0.8以上，然后试试看再用50的数据集classify能不能成功。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4.28.2021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上面所有设想感觉都得建立在其他基础上。再说。下一篇可以试试。最近找到了问题所在感觉。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抓紧做实验，顺便查一下怎么限制cpu占用率。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Cifar10上效果很不错，感觉可以继续尝试，应该是数据集的问题，另，论文里给的精度应该基本上是实现不了的，那干脆只用自己的那套。就按原文的思路来。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尝试一下mobilenetv1完完整整的实验，cnn_kmeans这个代码应该不用再改了，尝试改一下eval_linear这个代码，能够好好保存实验结果。一般一天只能跑一个代码，cpu占用率太高，过两天研究一下cpu限制的方法。顺便记得中科院的编程夏令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Sava_params出了个bug，结果训到30轮结束了。Tc有一个多的服务器，可以尝试在上面跑实验。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Attention应该再多加点的。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A0252"/>
    <w:rsid w:val="4E5C12C1"/>
    <w:rsid w:val="54A1772B"/>
    <w:rsid w:val="5C946B75"/>
    <w:rsid w:val="61D16539"/>
    <w:rsid w:val="68D327E5"/>
    <w:rsid w:val="6F32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2021-04-12T08:35:00Z</dcterms:created>
  <dc:creator>Yuki</dc:creator>
  <cp:lastModifiedBy>GG_yuki</cp:lastModifiedBy>
  <dcterms:modified xsi:type="dcterms:W3CDTF">2021-05-08T03:11:37Z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D129521E08A549BEB9FF9E41B2E11E57</vt:lpwstr>
  </property>
</Properties>
</file>