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officeDocument/2006/relationships/custom-properties" Target="docProps/custom.xml" /><Relationship Id="rId4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>
      <w:pPr/>
      <w:r>
        <w:t xml:space="preserve">test</w:t>
        <w:drawing>
          <wp:inline distT="0" distB="0" distL="0" distR="0">
            <wp:extent cx="3810000" cy="2857500"/>
            <wp:docPr id="1" name="Drawing 1" descr="image1"/>
            <a:graphic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1"/>
                    <pic:cNvPicPr>
                      <a:picLocks noChangeAspect="1"/>
                    </pic:cNvPicPr>
                  </pic:nvPicPr>
                  <pic:blipFill rotWithShape="0"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defaultTabStop w:val="420"/>
  <w:drawingGridVerticalSpacing w:val="156"/>
  <w:displayHorizontalDrawingGridEvery w:val="0"/>
  <w:displayVerticalDrawingGridEvery w:val="2"/>
  <w:characterSpacingControl w:val="compressPunctuation"/>
  <w:compat>
    <w:spaceForUL w:val="0"/>
    <w:balanceSingleByteDoubleByteWidth w:val="0"/>
    <w:doNotLeaveBackslashAlone w:val="0"/>
    <w:ulTrailSpace w:val="0"/>
    <w:doNotExpandShiftReturn w:val="0"/>
    <w:adjustLineHeightInTable w:val="0"/>
    <w:useFELayout w:val="0"/>
  </w:compat>
  <w:rsids/>
  <m:mathPr>
    <m:mathFont m:val="Cambria Math"/>
    <m:brkBin m:val="before"/>
    <m:brkBinSub m:val="--"/>
    <m:smallFrac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styles" Target="styles.xml" /><Relationship Id="rId3" Type="http://schemas.openxmlformats.org/officeDocument/2006/relationships/image" Target="media/image1.png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NPOI</Application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2021-10-06T18:03:17Z</dcterms:created>
  <dc:creator>NPOI</dc:creator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2.5.4</vt:lpwstr>
  </q1:property>
</q1:Properties>
</file>