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45E1" w14:textId="43587D3F" w:rsidR="00BE6B18" w:rsidRDefault="0005099D">
      <w:r>
        <w:rPr>
          <w:rFonts w:hint="eastAsia"/>
        </w:rPr>
        <w:t>實驗數據、數據分析</w:t>
      </w:r>
    </w:p>
    <w:p w14:paraId="420373E5" w14:textId="77777777" w:rsidR="0005099D" w:rsidRDefault="0005099D" w:rsidP="0005099D">
      <w:pPr>
        <w:pStyle w:val="a9"/>
        <w:numPr>
          <w:ilvl w:val="0"/>
          <w:numId w:val="1"/>
        </w:numPr>
        <w:rPr>
          <w:rFonts w:ascii="標楷體" w:eastAsia="標楷體" w:hAnsi="標楷體"/>
          <w:u w:val="single"/>
        </w:rPr>
      </w:pPr>
      <w:r w:rsidRPr="0005099D">
        <w:rPr>
          <w:rFonts w:ascii="標楷體" w:eastAsia="標楷體" w:hAnsi="標楷體" w:hint="eastAsia"/>
          <w:u w:val="single"/>
        </w:rPr>
        <w:t>在定力矩下</w:t>
      </w:r>
      <w:proofErr w:type="gramStart"/>
      <w:r w:rsidRPr="0005099D">
        <w:rPr>
          <w:rFonts w:ascii="標楷體" w:eastAsia="標楷體" w:hAnsi="標楷體" w:hint="eastAsia"/>
          <w:u w:val="single"/>
        </w:rPr>
        <w:t>測量角</w:t>
      </w:r>
      <w:proofErr w:type="gramEnd"/>
      <w:r w:rsidRPr="0005099D">
        <w:rPr>
          <w:rFonts w:ascii="標楷體" w:eastAsia="標楷體" w:hAnsi="標楷體" w:hint="eastAsia"/>
          <w:u w:val="single"/>
        </w:rPr>
        <w:t>加速度</w:t>
      </w:r>
    </w:p>
    <w:p w14:paraId="0882E153" w14:textId="7D415B75" w:rsidR="0005099D" w:rsidRPr="0005099D" w:rsidRDefault="002768A3" w:rsidP="0005099D">
      <w:pPr>
        <w:pStyle w:val="a9"/>
        <w:ind w:left="360"/>
        <w:rPr>
          <w:rFonts w:ascii="標楷體" w:eastAsia="標楷體" w:hAnsi="標楷體"/>
          <w:u w:val="single"/>
        </w:rPr>
      </w:pPr>
      <m:oMath>
        <m:r>
          <m:rPr>
            <m:sty m:val="p"/>
          </m:rPr>
          <w:rPr>
            <w:rFonts w:ascii="Cambria Math" w:eastAsia="標楷體" w:hAnsi="Cambria Math"/>
          </w:rPr>
          <m:t>r</m:t>
        </m:r>
        <m:r>
          <w:rPr>
            <w:rFonts w:ascii="Cambria Math" w:eastAsia="標楷體" w:hAnsi="Cambria Math"/>
          </w:rPr>
          <m:t>=0.68</m:t>
        </m:r>
        <m:r>
          <m:rPr>
            <m:sty m:val="p"/>
          </m:rPr>
          <w:rPr>
            <w:rFonts w:ascii="Cambria Math" w:eastAsia="標楷體" w:hAnsi="Cambria Math"/>
          </w:rPr>
          <m:t>cm</m:t>
        </m:r>
        <m:r>
          <w:rPr>
            <w:rFonts w:ascii="Cambria Math" w:eastAsia="標楷體" w:hAnsi="Cambria Math"/>
          </w:rPr>
          <m:t>,  </m:t>
        </m:r>
        <m:r>
          <m:rPr>
            <m:sty m:val="p"/>
          </m:rPr>
          <w:rPr>
            <w:rFonts w:ascii="Cambria Math" w:eastAsia="標楷體" w:hAnsi="Cambria Math"/>
          </w:rPr>
          <m:t>m</m:t>
        </m:r>
        <m:r>
          <w:rPr>
            <w:rFonts w:ascii="Cambria Math" w:eastAsia="標楷體" w:hAnsi="Cambria Math"/>
          </w:rPr>
          <m:t>=10</m:t>
        </m:r>
        <m:r>
          <m:rPr>
            <m:sty m:val="p"/>
          </m:rPr>
          <w:rPr>
            <w:rFonts w:ascii="Cambria Math" w:eastAsia="標楷體" w:hAnsi="Cambria Math"/>
          </w:rPr>
          <m:t>g</m:t>
        </m:r>
      </m:oMath>
      <w:r w:rsidR="005162DD">
        <w:rPr>
          <w:rFonts w:ascii="標楷體" w:eastAsia="標楷體" w:hAnsi="標楷體" w:hint="eastAsia"/>
        </w:rPr>
        <w:t xml:space="preserve"> </w:t>
      </w:r>
    </w:p>
    <w:tbl>
      <w:tblPr>
        <w:tblW w:w="76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05099D" w:rsidRPr="0005099D" w14:paraId="00092C6B" w14:textId="77777777" w:rsidTr="00E65D99">
        <w:trPr>
          <w:trHeight w:val="34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6D590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圈數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BEB19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角位移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70C99" w14:textId="1D2CE0E8" w:rsidR="0005099D" w:rsidRPr="0005099D" w:rsidRDefault="002768A3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θ</m:t>
                </m:r>
              </m:oMath>
            </m:oMathPara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B46CB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77ADE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平均值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5511" w14:textId="4D41B163" w:rsidR="0005099D" w:rsidRPr="0005099D" w:rsidRDefault="00000000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t</m:t>
                    </m:r>
                  </m:e>
                  <m:sup>
                    <m: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</w:tr>
      <w:tr w:rsidR="0005099D" w:rsidRPr="0005099D" w14:paraId="296C0139" w14:textId="77777777" w:rsidTr="00E65D99">
        <w:trPr>
          <w:trHeight w:val="34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C408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6BD4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F947C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0252C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EF7CD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5662F" w14:textId="77777777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E1CCD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A48A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05099D" w:rsidRPr="0005099D" w14:paraId="3672AF8A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7BF4D" w14:textId="3B30022C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1/8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2AD6A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0.79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37714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1.570796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BFD41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F68EC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1C6B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2A49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4.843333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6FE33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23.45788</w:t>
            </w:r>
          </w:p>
        </w:tc>
      </w:tr>
      <w:tr w:rsidR="0005099D" w:rsidRPr="0005099D" w14:paraId="1C9A0607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4FFC5" w14:textId="3BD036C3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52312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1.57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F6911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3.141593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E90DD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8200A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EA7E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D827E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7.273333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07BF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52.90138</w:t>
            </w:r>
          </w:p>
        </w:tc>
      </w:tr>
      <w:tr w:rsidR="0005099D" w:rsidRPr="0005099D" w14:paraId="386E0068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5F3A3" w14:textId="3DD1BC71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9DCB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3.14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2259A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6.283185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948E8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EBC74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0959F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8A252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10.25667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E80D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105.1992</w:t>
            </w:r>
          </w:p>
        </w:tc>
      </w:tr>
      <w:tr w:rsidR="0005099D" w:rsidRPr="0005099D" w14:paraId="484E0341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26CC5" w14:textId="32372094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3/4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3BD59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4.71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DBDF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9.424778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6BA00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A707B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A20C3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798E7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12.83667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BB5F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164.78</w:t>
            </w:r>
          </w:p>
        </w:tc>
      </w:tr>
      <w:tr w:rsidR="0005099D" w:rsidRPr="0005099D" w14:paraId="26CCC477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FA2FC" w14:textId="07E9AC54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C9D99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6.28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6E0C1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12.56637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934B7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15.05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819D7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3F9EA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75150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73298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218.7441</w:t>
            </w:r>
          </w:p>
        </w:tc>
      </w:tr>
      <w:tr w:rsidR="0005099D" w:rsidRPr="0005099D" w14:paraId="4105192A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9DB81" w14:textId="517AEB0B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t>3</w:t>
            </w: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A845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9.42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2590E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18.84956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1679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DF621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7FF1D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30567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22A7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336.7225</w:t>
            </w:r>
          </w:p>
        </w:tc>
      </w:tr>
      <w:tr w:rsidR="0005099D" w:rsidRPr="0005099D" w14:paraId="0A6CA699" w14:textId="77777777" w:rsidTr="00E65D99">
        <w:trPr>
          <w:trHeight w:val="34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33872" w14:textId="2A84CED6" w:rsidR="0005099D" w:rsidRPr="0005099D" w:rsidRDefault="0005099D" w:rsidP="0005099D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96599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12.57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85E8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25.13274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01A2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20.24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449FD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20.70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75A35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20.48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C8149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20.47333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8CC25" w14:textId="77777777" w:rsidR="0005099D" w:rsidRPr="0005099D" w:rsidRDefault="0005099D" w:rsidP="0005099D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05099D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419.1574</w:t>
            </w:r>
          </w:p>
        </w:tc>
      </w:tr>
    </w:tbl>
    <w:p w14:paraId="12FDADE1" w14:textId="74E6600F" w:rsidR="0005099D" w:rsidRDefault="00E65D99" w:rsidP="00E65D99">
      <w:pPr>
        <w:jc w:val="center"/>
        <w:rPr>
          <w:rFonts w:ascii="標楷體" w:eastAsia="標楷體" w:hAnsi="標楷體"/>
          <w:u w:val="single"/>
        </w:rPr>
      </w:pPr>
      <w:r>
        <w:rPr>
          <w:noProof/>
        </w:rPr>
        <w:drawing>
          <wp:inline distT="0" distB="0" distL="0" distR="0" wp14:anchorId="450006DA" wp14:editId="36971029">
            <wp:extent cx="4878693" cy="2875280"/>
            <wp:effectExtent l="0" t="0" r="17780" b="1270"/>
            <wp:docPr id="128367861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BAD8E2BB-A0C0-F5B2-C109-811CBC933E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82D7FBB" w14:textId="1FD15373" w:rsidR="00E65D99" w:rsidRPr="005162DD" w:rsidRDefault="002768A3" w:rsidP="00E65D99">
      <w:pPr>
        <w:jc w:val="center"/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⇒α</m:t>
          </m:r>
          <m:r>
            <w:rPr>
              <w:rFonts w:ascii="Cambria Math" w:eastAsia="標楷體" w:hAnsi="Cambria Math"/>
            </w:rPr>
            <m:t>=0.0582, </m:t>
          </m:r>
        </m:oMath>
      </m:oMathPara>
    </w:p>
    <w:p w14:paraId="1FA5757E" w14:textId="0FF7EA44" w:rsidR="005162DD" w:rsidRPr="005162DD" w:rsidRDefault="002768A3" w:rsidP="005162DD">
      <w:pPr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τ</m:t>
          </m:r>
          <m: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I</m:t>
              </m:r>
            </m:e>
            <m:sub>
              <m:r>
                <w:rPr>
                  <w:rFonts w:ascii="Cambria Math" w:eastAsia="標楷體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</w:rPr>
            <m:t>α</m:t>
          </m:r>
          <m:r>
            <w:rPr>
              <w:rFonts w:ascii="Cambria Math" w:eastAsia="標楷體" w:hAnsi="Cambria Math"/>
            </w:rPr>
            <m:t>=</m:t>
          </m:r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I+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'</m:t>
                  </m:r>
                </m:sup>
              </m:sSup>
              <m:ctrlPr>
                <w:rPr>
                  <w:rFonts w:ascii="Cambria Math" w:eastAsia="標楷體" w:hAnsi="Cambria Math"/>
                  <w:i/>
                </w:rPr>
              </m:ctrlPr>
            </m:e>
          </m:d>
        </m:oMath>
      </m:oMathPara>
    </w:p>
    <w:p w14:paraId="2A393510" w14:textId="1C5E7A34" w:rsidR="005162DD" w:rsidRPr="002768A3" w:rsidRDefault="002768A3" w:rsidP="005162DD">
      <w:pPr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⇒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I</m:t>
              </m:r>
              <m:ctrlPr>
                <w:rPr>
                  <w:rFonts w:ascii="Cambria Math" w:eastAsia="標楷體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標楷體" w:hAnsi="Cambria Math" w:hint="eastAsia"/>
                </w:rPr>
                <m:t>'</m:t>
              </m:r>
            </m:sup>
          </m:sSup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τ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α</m:t>
              </m:r>
            </m:den>
          </m:f>
          <m:r>
            <w:rPr>
              <w:rFonts w:ascii="Cambria Math" w:eastAsia="標楷體" w:hAnsi="Cambria Math"/>
            </w:rPr>
            <m:t>-</m:t>
          </m:r>
          <m:r>
            <m:rPr>
              <m:sty m:val="p"/>
            </m:rPr>
            <w:rPr>
              <w:rFonts w:ascii="Cambria Math" w:eastAsia="標楷體" w:hAnsi="Cambria Math"/>
            </w:rPr>
            <m:t>I</m:t>
          </m:r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mgr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/>
                </w:rPr>
                <m:t>α</m:t>
              </m:r>
            </m:den>
          </m:f>
          <m:r>
            <w:rPr>
              <w:rFonts w:ascii="Cambria Math" w:eastAsia="標楷體" w:hAnsi="Cambria Math"/>
            </w:rPr>
            <m:t>-</m:t>
          </m:r>
          <m:r>
            <m:rPr>
              <m:sty m:val="p"/>
            </m:rPr>
            <w:rPr>
              <w:rFonts w:ascii="Cambria Math" w:eastAsia="標楷體" w:hAnsi="Cambria Math"/>
            </w:rPr>
            <m:t>I</m:t>
          </m:r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∙</m:t>
              </m:r>
              <m:r>
                <w:rPr>
                  <w:rFonts w:ascii="Cambria Math" w:eastAsia="標楷體" w:hAnsi="Cambria Math"/>
                </w:rPr>
                <m:t> 978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∙</m:t>
              </m:r>
              <m:r>
                <w:rPr>
                  <w:rFonts w:ascii="Cambria Math" w:eastAsia="標楷體" w:hAnsi="Cambria Math"/>
                </w:rPr>
                <m:t> 0.68</m:t>
              </m:r>
            </m:num>
            <m:den>
              <m:r>
                <w:rPr>
                  <w:rFonts w:ascii="Cambria Math" w:eastAsia="標楷體" w:hAnsi="Cambria Math"/>
                </w:rPr>
                <m:t>0.0582</m:t>
              </m:r>
            </m:den>
          </m:f>
          <m:r>
            <w:rPr>
              <w:rFonts w:ascii="Cambria Math" w:eastAsia="標楷體" w:hAnsi="Cambria Math"/>
            </w:rPr>
            <m:t>-112500=1768.041</m:t>
          </m:r>
        </m:oMath>
      </m:oMathPara>
    </w:p>
    <w:p w14:paraId="09B409FC" w14:textId="51AD4963" w:rsidR="002768A3" w:rsidRPr="00550637" w:rsidRDefault="002768A3" w:rsidP="00E15A56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修正力矩張力</w:t>
      </w:r>
      <m:oMath>
        <m:r>
          <w:rPr>
            <w:rFonts w:ascii="Cambria Math" w:eastAsia="標楷體" w:hAnsi="Cambria Math"/>
          </w:rPr>
          <m:t>mgr</m:t>
        </m:r>
        <m:r>
          <m:rPr>
            <m:sty m:val="p"/>
          </m:rPr>
          <w:rPr>
            <w:rFonts w:ascii="Cambria Math" w:eastAsia="標楷體" w:hAnsi="Cambria Math"/>
          </w:rPr>
          <m:t>⇒</m:t>
        </m:r>
        <m:r>
          <w:rPr>
            <w:rFonts w:ascii="Cambria Math" w:eastAsia="標楷體" w:hAnsi="Cambria Math"/>
          </w:rPr>
          <m:t>m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g-a</m:t>
            </m:r>
          </m:e>
        </m:d>
        <m:r>
          <w:rPr>
            <w:rFonts w:ascii="Cambria Math" w:eastAsia="標楷體" w:hAnsi="Cambria Math"/>
          </w:rPr>
          <m:t>r=m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g-</m:t>
            </m:r>
            <m:r>
              <m:rPr>
                <m:sty m:val="p"/>
              </m:rPr>
              <w:rPr>
                <w:rFonts w:ascii="Cambria Math" w:eastAsia="標楷體" w:hAnsi="Cambria Math"/>
              </w:rPr>
              <m:t>α</m:t>
            </m:r>
            <m:r>
              <w:rPr>
                <w:rFonts w:ascii="Cambria Math" w:eastAsia="標楷體" w:hAnsi="Cambria Math"/>
              </w:rPr>
              <m:t>r</m:t>
            </m:r>
          </m:e>
        </m:d>
        <m:r>
          <w:rPr>
            <w:rFonts w:ascii="Cambria Math" w:eastAsia="標楷體" w:hAnsi="Cambria Math"/>
          </w:rPr>
          <m:t>r</m:t>
        </m:r>
      </m:oMath>
    </w:p>
    <w:p w14:paraId="05F4D0E3" w14:textId="547555CE" w:rsidR="00550637" w:rsidRPr="006E72F6" w:rsidRDefault="00550637" w:rsidP="005162DD">
      <w:pPr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⇒τ</m:t>
          </m:r>
          <m:r>
            <w:rPr>
              <w:rFonts w:ascii="Cambria Math" w:eastAsia="標楷體" w:hAnsi="Cambria Math"/>
            </w:rPr>
            <m:t>=10</m:t>
          </m:r>
          <m:r>
            <m:rPr>
              <m:sty m:val="p"/>
            </m:rPr>
            <w:rPr>
              <w:rFonts w:ascii="Cambria Math" w:eastAsia="標楷體" w:hAnsi="Cambria Math"/>
            </w:rPr>
            <m:t>∙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978-0.0582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∙</m:t>
              </m:r>
              <m:r>
                <w:rPr>
                  <w:rFonts w:ascii="Cambria Math" w:eastAsia="標楷體" w:hAnsi="Cambria Math"/>
                </w:rPr>
                <m:t>0.68</m:t>
              </m:r>
            </m:e>
          </m:d>
          <m:r>
            <m:rPr>
              <m:sty m:val="p"/>
            </m:rPr>
            <w:rPr>
              <w:rFonts w:ascii="Cambria Math" w:eastAsia="標楷體" w:hAnsi="Cambria Math"/>
            </w:rPr>
            <m:t>∙</m:t>
          </m:r>
          <m:r>
            <w:rPr>
              <w:rFonts w:ascii="Cambria Math" w:eastAsia="標楷體" w:hAnsi="Cambria Math"/>
            </w:rPr>
            <m:t>0.68=6650.13</m:t>
          </m:r>
        </m:oMath>
      </m:oMathPara>
    </w:p>
    <w:p w14:paraId="50E0630A" w14:textId="5E71DC6B" w:rsidR="006E72F6" w:rsidRPr="00550637" w:rsidRDefault="00000000" w:rsidP="005162DD">
      <w:pPr>
        <w:rPr>
          <w:rFonts w:ascii="標楷體" w:eastAsia="標楷體" w:hAnsi="標楷體"/>
        </w:rPr>
      </w:pPr>
      <m:oMathPara>
        <m:oMath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mgr-m</m:t>
              </m:r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g-a</m:t>
                  </m:r>
                </m:e>
              </m:d>
              <m:r>
                <w:rPr>
                  <w:rFonts w:ascii="Cambria Math" w:eastAsia="標楷體" w:hAnsi="Cambria Math"/>
                </w:rPr>
                <m:t>r</m:t>
              </m:r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r>
                <w:rPr>
                  <w:rFonts w:ascii="Cambria Math" w:eastAsia="標楷體" w:hAnsi="Cambria Math"/>
                </w:rPr>
                <m:t>mgr</m:t>
              </m:r>
              <m:ctrlPr>
                <w:rPr>
                  <w:rFonts w:ascii="Cambria Math" w:eastAsia="標楷體" w:hAnsi="Cambria Math"/>
                  <w:i/>
                </w:rPr>
              </m:ctrlPr>
            </m:den>
          </m:f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6650.4-6650.13</m:t>
              </m:r>
              <m:ctrlPr>
                <w:rPr>
                  <w:rFonts w:ascii="Cambria Math" w:eastAsia="標楷體" w:hAnsi="Cambria Math"/>
                  <w:i/>
                </w:rPr>
              </m:ctrlPr>
            </m:num>
            <m:den>
              <m:r>
                <w:rPr>
                  <w:rFonts w:ascii="Cambria Math" w:eastAsia="標楷體" w:hAnsi="Cambria Math"/>
                </w:rPr>
                <m:t>6650.4</m:t>
              </m:r>
              <m:ctrlPr>
                <w:rPr>
                  <w:rFonts w:ascii="Cambria Math" w:eastAsia="標楷體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="標楷體" w:hAnsi="Cambria Math"/>
            </w:rPr>
            <m:t>≈</m:t>
          </m:r>
          <m:r>
            <w:rPr>
              <w:rFonts w:ascii="Cambria Math" w:eastAsia="標楷體" w:hAnsi="Cambria Math"/>
            </w:rPr>
            <m:t>0.004%</m:t>
          </m:r>
        </m:oMath>
      </m:oMathPara>
    </w:p>
    <w:p w14:paraId="2B68BE74" w14:textId="77777777" w:rsidR="00E65D99" w:rsidRPr="007A5F8E" w:rsidRDefault="00E65D99" w:rsidP="00E65D99">
      <w:pPr>
        <w:jc w:val="center"/>
        <w:rPr>
          <w:rFonts w:ascii="標楷體" w:eastAsia="標楷體" w:hAnsi="標楷體"/>
          <w:u w:val="single"/>
        </w:rPr>
      </w:pPr>
    </w:p>
    <w:p w14:paraId="1F005BB7" w14:textId="2C6F1A81" w:rsidR="0005099D" w:rsidRDefault="0005099D" w:rsidP="0005099D">
      <w:pPr>
        <w:pStyle w:val="a9"/>
        <w:numPr>
          <w:ilvl w:val="0"/>
          <w:numId w:val="1"/>
        </w:numPr>
        <w:rPr>
          <w:rFonts w:ascii="標楷體" w:eastAsia="標楷體" w:hAnsi="標楷體"/>
          <w:u w:val="single"/>
        </w:rPr>
      </w:pPr>
      <w:proofErr w:type="gramStart"/>
      <w:r w:rsidRPr="0005099D">
        <w:rPr>
          <w:rFonts w:ascii="標楷體" w:eastAsia="標楷體" w:hAnsi="標楷體" w:hint="eastAsia"/>
          <w:u w:val="single"/>
        </w:rPr>
        <w:t>驗證角</w:t>
      </w:r>
      <w:proofErr w:type="gramEnd"/>
      <w:r w:rsidRPr="0005099D">
        <w:rPr>
          <w:rFonts w:ascii="標楷體" w:eastAsia="標楷體" w:hAnsi="標楷體" w:hint="eastAsia"/>
          <w:u w:val="single"/>
        </w:rPr>
        <w:t>加速度與外加力矩成正比</w:t>
      </w:r>
    </w:p>
    <w:tbl>
      <w:tblPr>
        <w:tblW w:w="9838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"/>
        <w:gridCol w:w="1079"/>
        <w:gridCol w:w="960"/>
        <w:gridCol w:w="960"/>
        <w:gridCol w:w="731"/>
        <w:gridCol w:w="1189"/>
        <w:gridCol w:w="960"/>
        <w:gridCol w:w="960"/>
        <w:gridCol w:w="706"/>
        <w:gridCol w:w="1214"/>
      </w:tblGrid>
      <w:tr w:rsidR="00E15A56" w:rsidRPr="00E15A56" w14:paraId="15D5FD0E" w14:textId="77777777" w:rsidTr="004D0176">
        <w:trPr>
          <w:trHeight w:val="340"/>
          <w:jc w:val="center"/>
        </w:trPr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A1B0A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圈數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C4240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角位移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64F25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力矩10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6F344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力矩20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F53B7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力矩30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B7AE1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力矩40</w:t>
            </w:r>
          </w:p>
        </w:tc>
      </w:tr>
      <w:tr w:rsidR="00E15A56" w:rsidRPr="00E15A56" w14:paraId="4508F96D" w14:textId="77777777" w:rsidTr="004D0176">
        <w:trPr>
          <w:trHeight w:val="340"/>
          <w:jc w:val="center"/>
        </w:trPr>
        <w:tc>
          <w:tcPr>
            <w:tcW w:w="10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CA77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922E8" w14:textId="3EF17FC2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π</m:t>
                </m:r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CD26E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1AFFB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93137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1B65D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EE24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5CB8B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E85FC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7035D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</w:t>
            </w:r>
          </w:p>
        </w:tc>
      </w:tr>
      <w:tr w:rsidR="00E15A56" w:rsidRPr="00E15A56" w14:paraId="196C5EB2" w14:textId="77777777" w:rsidTr="004D0176">
        <w:trPr>
          <w:trHeight w:val="340"/>
          <w:jc w:val="center"/>
        </w:trPr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0FE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DF44E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251D8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14.94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A8877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14.68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1EB2A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10.91</w:t>
            </w:r>
          </w:p>
        </w:tc>
        <w:tc>
          <w:tcPr>
            <w:tcW w:w="11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76AFE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10.86667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09014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8.68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42834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8.82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4408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7.66</w:t>
            </w:r>
          </w:p>
        </w:tc>
        <w:tc>
          <w:tcPr>
            <w:tcW w:w="12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9CB62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7.646667</w:t>
            </w:r>
          </w:p>
        </w:tc>
      </w:tr>
      <w:tr w:rsidR="00E15A56" w:rsidRPr="00E15A56" w14:paraId="0145F4B7" w14:textId="77777777" w:rsidTr="004D0176">
        <w:trPr>
          <w:trHeight w:val="340"/>
          <w:jc w:val="center"/>
        </w:trPr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A24F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4B41F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EFA2E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14.56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865D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F547C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10.94</w:t>
            </w:r>
          </w:p>
        </w:tc>
        <w:tc>
          <w:tcPr>
            <w:tcW w:w="11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E375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AB1C8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8.87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31AEE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CC4B3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7.5</w:t>
            </w:r>
          </w:p>
        </w:tc>
        <w:tc>
          <w:tcPr>
            <w:tcW w:w="12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CF42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E15A56" w:rsidRPr="00E15A56" w14:paraId="4B253C07" w14:textId="77777777" w:rsidTr="004D0176">
        <w:trPr>
          <w:trHeight w:val="340"/>
          <w:jc w:val="center"/>
        </w:trPr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CCDF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5704A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8DD6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14.54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4B78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B16D5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10.75</w:t>
            </w:r>
          </w:p>
        </w:tc>
        <w:tc>
          <w:tcPr>
            <w:tcW w:w="11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B3DC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BC788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26042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39221" w14:textId="77777777" w:rsidR="00E15A56" w:rsidRPr="00E15A56" w:rsidRDefault="00E15A56" w:rsidP="00E15A56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7.78</w:t>
            </w:r>
          </w:p>
        </w:tc>
        <w:tc>
          <w:tcPr>
            <w:tcW w:w="12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C0C6" w14:textId="77777777" w:rsidR="00E15A56" w:rsidRPr="00E15A56" w:rsidRDefault="00E15A56" w:rsidP="00E15A56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E15A56" w:rsidRPr="00E15A56" w14:paraId="0948645A" w14:textId="77777777" w:rsidTr="004D0176">
        <w:trPr>
          <w:trHeight w:val="340"/>
          <w:jc w:val="center"/>
        </w:trPr>
        <w:tc>
          <w:tcPr>
            <w:tcW w:w="2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CB90C" w14:textId="0CD10018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角加速度</w:t>
            </w:r>
            <m:oMath>
              <m: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新細明體" w:hAnsi="Cambria Math" w:cs="新細明體"/>
                  <w:color w:val="000000"/>
                  <w:kern w:val="0"/>
                  <w14:ligatures w14:val="none"/>
                </w:rPr>
                <m:t>θ</m:t>
              </m:r>
              <m:r>
                <m:rPr>
                  <m:lit/>
                </m:rP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新細明體" w:hAnsi="Cambria Math" w:cs="新細明體"/>
                      <w:i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新細明體" w:hAnsi="Cambria Math" w:cs="新細明體"/>
                      <w:color w:val="000000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新細明體" w:hAnsi="Cambria Math" w:cs="新細明體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oMath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3FFC3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0.058311975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C629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0.10641851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A096F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0.161537253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8A896" w14:textId="77777777" w:rsidR="00E15A56" w:rsidRPr="00E15A56" w:rsidRDefault="00E15A56" w:rsidP="00E15A5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15A5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0.214914415</w:t>
            </w:r>
          </w:p>
        </w:tc>
      </w:tr>
    </w:tbl>
    <w:p w14:paraId="1BD599BA" w14:textId="140B09BB" w:rsidR="0005099D" w:rsidRPr="0005099D" w:rsidRDefault="00FD1764" w:rsidP="00E15A56">
      <w:pPr>
        <w:jc w:val="center"/>
        <w:rPr>
          <w:rFonts w:ascii="標楷體" w:eastAsia="標楷體" w:hAnsi="標楷體"/>
          <w:u w:val="single"/>
        </w:rPr>
      </w:pPr>
      <w:r>
        <w:rPr>
          <w:noProof/>
        </w:rPr>
        <w:drawing>
          <wp:inline distT="0" distB="0" distL="0" distR="0" wp14:anchorId="0680F965" wp14:editId="5C53C43E">
            <wp:extent cx="5832850" cy="2663825"/>
            <wp:effectExtent l="0" t="0" r="15875" b="3175"/>
            <wp:docPr id="1759410193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D3B2625F-E52F-6275-A6C5-6FEDF3F897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D04CA66" w14:textId="77777777" w:rsidR="0005099D" w:rsidRPr="0005099D" w:rsidRDefault="0005099D" w:rsidP="0005099D">
      <w:pPr>
        <w:rPr>
          <w:rFonts w:ascii="標楷體" w:eastAsia="標楷體" w:hAnsi="標楷體"/>
          <w:u w:val="single"/>
        </w:rPr>
      </w:pPr>
    </w:p>
    <w:p w14:paraId="077F6017" w14:textId="7C5AEF38" w:rsidR="0005099D" w:rsidRPr="004D0176" w:rsidRDefault="0005099D" w:rsidP="0005099D">
      <w:pPr>
        <w:pStyle w:val="a9"/>
        <w:numPr>
          <w:ilvl w:val="0"/>
          <w:numId w:val="1"/>
        </w:numPr>
        <w:rPr>
          <w:rFonts w:ascii="標楷體" w:eastAsia="標楷體" w:hAnsi="標楷體"/>
          <w:u w:val="single"/>
        </w:rPr>
      </w:pPr>
      <w:r w:rsidRPr="0005099D">
        <w:rPr>
          <w:rFonts w:ascii="標楷體" w:eastAsia="標楷體" w:hAnsi="標楷體" w:hint="eastAsia"/>
          <w:u w:val="single"/>
        </w:rPr>
        <w:t>在定力矩作用下，</w:t>
      </w:r>
      <w:proofErr w:type="gramStart"/>
      <w:r w:rsidRPr="0005099D">
        <w:rPr>
          <w:rFonts w:ascii="標楷體" w:eastAsia="標楷體" w:hAnsi="標楷體" w:hint="eastAsia"/>
          <w:u w:val="single"/>
        </w:rPr>
        <w:t>分析角</w:t>
      </w:r>
      <w:proofErr w:type="gramEnd"/>
      <w:r w:rsidRPr="0005099D">
        <w:rPr>
          <w:rFonts w:ascii="標楷體" w:eastAsia="標楷體" w:hAnsi="標楷體" w:hint="eastAsia"/>
          <w:u w:val="single"/>
        </w:rPr>
        <w:t xml:space="preserve">加速度與轉動體質量之關係、並驗證 </w:t>
      </w:r>
      <m:oMath>
        <m:r>
          <m:rPr>
            <m:sty m:val="p"/>
          </m:rPr>
          <w:rPr>
            <w:rFonts w:ascii="Cambria Math" w:eastAsia="標楷體" w:hAnsi="Cambria Math"/>
            <w:u w:val="single"/>
          </w:rPr>
          <m:t>τ</m:t>
        </m:r>
        <m:r>
          <w:rPr>
            <w:rFonts w:ascii="Cambria Math" w:eastAsia="標楷體" w:hAnsi="Cambria Math"/>
            <w:u w:val="single"/>
          </w:rPr>
          <m:t>=</m:t>
        </m:r>
        <m:r>
          <m:rPr>
            <m:sty m:val="p"/>
          </m:rPr>
          <w:rPr>
            <w:rFonts w:ascii="Cambria Math" w:eastAsia="標楷體" w:hAnsi="Cambria Math"/>
            <w:u w:val="single"/>
          </w:rPr>
          <m:t>I∙α</m:t>
        </m:r>
      </m:oMath>
    </w:p>
    <w:p w14:paraId="5C856086" w14:textId="77D4B7AB" w:rsidR="004D0176" w:rsidRPr="0005099D" w:rsidRDefault="00000000" w:rsidP="004D0176">
      <w:pPr>
        <w:pStyle w:val="a9"/>
        <w:ind w:left="360"/>
        <w:rPr>
          <w:rFonts w:ascii="標楷體" w:eastAsia="標楷體" w:hAnsi="標楷體"/>
          <w:u w:val="single"/>
        </w:rPr>
      </w:pP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I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支架</m:t>
            </m:r>
          </m:sub>
        </m:sSub>
        <m:r>
          <w:rPr>
            <w:rFonts w:ascii="Cambria Math" w:eastAsia="標楷體" w:hAnsi="Cambria Math" w:hint="eastAsia"/>
          </w:rPr>
          <m:t>=</m:t>
        </m:r>
        <m:r>
          <w:rPr>
            <w:rFonts w:ascii="Cambria Math" w:eastAsia="標楷體" w:hAnsi="Cambria Math"/>
          </w:rPr>
          <m:t>1768.041</m:t>
        </m:r>
      </m:oMath>
      <w:r w:rsidR="001972A3">
        <w:rPr>
          <w:rFonts w:ascii="標楷體" w:eastAsia="標楷體" w:hAnsi="標楷體" w:hint="eastAsia"/>
        </w:rPr>
        <w:t xml:space="preserve"> </w:t>
      </w:r>
    </w:p>
    <w:tbl>
      <w:tblPr>
        <w:tblW w:w="10792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0"/>
        <w:gridCol w:w="960"/>
        <w:gridCol w:w="1096"/>
        <w:gridCol w:w="960"/>
        <w:gridCol w:w="1440"/>
        <w:gridCol w:w="1054"/>
        <w:gridCol w:w="1053"/>
        <w:gridCol w:w="1053"/>
        <w:gridCol w:w="960"/>
        <w:gridCol w:w="1164"/>
        <w:gridCol w:w="62"/>
      </w:tblGrid>
      <w:tr w:rsidR="004D0176" w:rsidRPr="004D0176" w14:paraId="61270D80" w14:textId="77777777" w:rsidTr="004D0176">
        <w:trPr>
          <w:gridAfter w:val="1"/>
          <w:wAfter w:w="62" w:type="dxa"/>
          <w:trHeight w:val="577"/>
          <w:jc w:val="center"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FA469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轉動體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31BAD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圈數</w:t>
            </w:r>
          </w:p>
        </w:tc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972EB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A8E9F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I'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16F2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1/I'</w:t>
            </w:r>
          </w:p>
        </w:tc>
        <w:tc>
          <w:tcPr>
            <w:tcW w:w="31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09B2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7CBF3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平均時間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24C3" w14:textId="414BC0ED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角加速度</w:t>
            </w:r>
            <m:oMath>
              <m: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新細明體" w:hAnsi="Cambria Math" w:cs="新細明體"/>
                  <w:color w:val="000000"/>
                  <w:kern w:val="0"/>
                  <w14:ligatures w14:val="none"/>
                </w:rPr>
                <m:t>θ</m:t>
              </m:r>
              <m:r>
                <m:rPr>
                  <m:lit/>
                </m:rP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新細明體" w:hAnsi="Cambria Math" w:cs="新細明體"/>
                      <w:i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新細明體" w:hAnsi="Cambria Math" w:cs="新細明體"/>
                      <w:color w:val="000000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新細明體" w:hAnsi="Cambria Math" w:cs="新細明體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oMath>
          </w:p>
        </w:tc>
      </w:tr>
      <w:tr w:rsidR="004D0176" w:rsidRPr="004D0176" w14:paraId="71CEAD21" w14:textId="77777777" w:rsidTr="004D0176">
        <w:trPr>
          <w:trHeight w:val="340"/>
          <w:jc w:val="center"/>
        </w:trPr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DDE56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7663B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9A8DF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38C4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EBB88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1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CFB7E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D543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2B10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30474" w14:textId="77777777" w:rsidR="004D0176" w:rsidRPr="004D0176" w:rsidRDefault="004D0176" w:rsidP="004D017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4D0176" w:rsidRPr="004D0176" w14:paraId="239F46B7" w14:textId="77777777" w:rsidTr="004D0176">
        <w:trPr>
          <w:trHeight w:val="340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4C6C6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圓盤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A501B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FDBCC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112500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FFF98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114268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D45EF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8.75135E-06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0A1E3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8.68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F66EC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8.87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C1CF6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FF02C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8.82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38D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0.161537</w:t>
            </w:r>
          </w:p>
        </w:tc>
        <w:tc>
          <w:tcPr>
            <w:tcW w:w="62" w:type="dxa"/>
            <w:vAlign w:val="center"/>
            <w:hideMark/>
          </w:tcPr>
          <w:p w14:paraId="740CA192" w14:textId="77777777" w:rsidR="004D0176" w:rsidRPr="004D0176" w:rsidRDefault="004D0176" w:rsidP="004D017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D0176" w:rsidRPr="004D0176" w14:paraId="2DDF12D9" w14:textId="77777777" w:rsidTr="004D0176">
        <w:trPr>
          <w:trHeight w:val="340"/>
          <w:jc w:val="center"/>
        </w:trPr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AAE1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圓盤+圓環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4FC2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8D0A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297000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D1F57A7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298768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6728326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3.35E-06</w:t>
            </w:r>
          </w:p>
        </w:tc>
        <w:tc>
          <w:tcPr>
            <w:tcW w:w="10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E45B6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13.88</w:t>
            </w:r>
          </w:p>
        </w:tc>
        <w:tc>
          <w:tcPr>
            <w:tcW w:w="10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52916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13.91</w:t>
            </w:r>
          </w:p>
        </w:tc>
        <w:tc>
          <w:tcPr>
            <w:tcW w:w="10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62641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13.88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66FCB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13.0625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B92F8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0.073647</w:t>
            </w:r>
          </w:p>
        </w:tc>
        <w:tc>
          <w:tcPr>
            <w:tcW w:w="62" w:type="dxa"/>
            <w:vAlign w:val="center"/>
            <w:hideMark/>
          </w:tcPr>
          <w:p w14:paraId="3F11EDDD" w14:textId="77777777" w:rsidR="004D0176" w:rsidRPr="004D0176" w:rsidRDefault="004D0176" w:rsidP="004D017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D0176" w:rsidRPr="004D0176" w14:paraId="197998BF" w14:textId="77777777" w:rsidTr="004D0176">
        <w:trPr>
          <w:trHeight w:val="340"/>
          <w:jc w:val="center"/>
        </w:trPr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E752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227C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C5E3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C88350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62527A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2F7EC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DFE43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02EE7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103C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FB01A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3D25A" w14:textId="77777777" w:rsidR="004D0176" w:rsidRPr="004D0176" w:rsidRDefault="004D0176" w:rsidP="004D0176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4D0176" w:rsidRPr="004D0176" w14:paraId="3B13667A" w14:textId="77777777" w:rsidTr="004D0176">
        <w:trPr>
          <w:trHeight w:val="340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586E4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兩個圓盤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4B8D0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2D130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225000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FFF2B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226768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0191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4.40979E-06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1F590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12.12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65FA5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12.34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FF79D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AFE21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12.18333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40564" w14:textId="77777777" w:rsidR="004D0176" w:rsidRPr="004D0176" w:rsidRDefault="004D0176" w:rsidP="001972A3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4D0176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0.08466</w:t>
            </w:r>
          </w:p>
        </w:tc>
        <w:tc>
          <w:tcPr>
            <w:tcW w:w="62" w:type="dxa"/>
            <w:vAlign w:val="center"/>
            <w:hideMark/>
          </w:tcPr>
          <w:p w14:paraId="162F9929" w14:textId="77777777" w:rsidR="004D0176" w:rsidRPr="004D0176" w:rsidRDefault="004D0176" w:rsidP="004D017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B1F85B8" w14:textId="012543D0" w:rsidR="0005099D" w:rsidRDefault="004D0176" w:rsidP="004D0176">
      <w:pPr>
        <w:jc w:val="center"/>
        <w:rPr>
          <w:rFonts w:ascii="標楷體" w:eastAsia="標楷體" w:hAnsi="標楷體"/>
          <w:u w:val="single"/>
        </w:rPr>
      </w:pPr>
      <w:r>
        <w:rPr>
          <w:noProof/>
        </w:rPr>
        <w:lastRenderedPageBreak/>
        <w:drawing>
          <wp:inline distT="0" distB="0" distL="0" distR="0" wp14:anchorId="0DA738D0" wp14:editId="5428D377">
            <wp:extent cx="4572000" cy="2743200"/>
            <wp:effectExtent l="0" t="0" r="0" b="0"/>
            <wp:docPr id="83709695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59AE0E14-A883-6214-8889-76DC683861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DAE4855" w14:textId="77777777" w:rsidR="004D0176" w:rsidRPr="0005099D" w:rsidRDefault="004D0176" w:rsidP="0005099D">
      <w:pPr>
        <w:rPr>
          <w:rFonts w:ascii="標楷體" w:eastAsia="標楷體" w:hAnsi="標楷體"/>
          <w:u w:val="single"/>
        </w:rPr>
      </w:pPr>
    </w:p>
    <w:p w14:paraId="5857BFB2" w14:textId="576ED02E" w:rsidR="0005099D" w:rsidRDefault="0005099D" w:rsidP="0005099D">
      <w:pPr>
        <w:pStyle w:val="a9"/>
        <w:numPr>
          <w:ilvl w:val="0"/>
          <w:numId w:val="1"/>
        </w:numPr>
        <w:rPr>
          <w:rFonts w:ascii="標楷體" w:eastAsia="標楷體" w:hAnsi="標楷體"/>
          <w:u w:val="single"/>
        </w:rPr>
      </w:pPr>
      <w:r w:rsidRPr="0005099D">
        <w:rPr>
          <w:rFonts w:ascii="標楷體" w:eastAsia="標楷體" w:hAnsi="標楷體" w:hint="eastAsia"/>
          <w:u w:val="single"/>
        </w:rPr>
        <w:t>驗證平行軸定理</w:t>
      </w:r>
    </w:p>
    <w:p w14:paraId="69C85881" w14:textId="47472DB9" w:rsidR="0005099D" w:rsidRPr="00C55DEF" w:rsidRDefault="00C55DEF" w:rsidP="0005099D">
      <w:pPr>
        <w:rPr>
          <w:rFonts w:ascii="標楷體" w:eastAsia="標楷體" w:hAnsi="標楷體"/>
          <w:i/>
        </w:rPr>
      </w:pPr>
      <m:oMathPara>
        <m:oMath>
          <m:r>
            <w:rPr>
              <w:rFonts w:ascii="Cambria Math" w:eastAsia="標楷體" w:hAnsi="Cambria Math"/>
            </w:rPr>
            <m:t>r=0.68, m=30g</m:t>
          </m:r>
        </m:oMath>
      </m:oMathPara>
    </w:p>
    <w:tbl>
      <w:tblPr>
        <w:tblW w:w="9748" w:type="dxa"/>
        <w:jc w:val="center"/>
        <w:tblCellMar>
          <w:top w:w="1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20"/>
        <w:gridCol w:w="960"/>
        <w:gridCol w:w="1035"/>
        <w:gridCol w:w="827"/>
        <w:gridCol w:w="960"/>
        <w:gridCol w:w="960"/>
        <w:gridCol w:w="960"/>
        <w:gridCol w:w="1164"/>
        <w:gridCol w:w="62"/>
      </w:tblGrid>
      <w:tr w:rsidR="00C55DEF" w:rsidRPr="00C55DEF" w14:paraId="78B248E1" w14:textId="77777777" w:rsidTr="00C55DEF">
        <w:trPr>
          <w:gridAfter w:val="1"/>
          <w:wAfter w:w="62" w:type="dxa"/>
          <w:trHeight w:val="577"/>
          <w:jc w:val="center"/>
        </w:trPr>
        <w:tc>
          <w:tcPr>
            <w:tcW w:w="2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0EAD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轉動體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2F591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圈數</w:t>
            </w:r>
          </w:p>
        </w:tc>
        <w:tc>
          <w:tcPr>
            <w:tcW w:w="1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72AC" w14:textId="44387D38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gramStart"/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轉動慣量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  <w:br/>
            </w:r>
            <m:oMathPara>
              <m:oMath>
                <m: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∙</m:t>
                </m:r>
                <m:r>
                  <w:rPr>
                    <w:rFonts w:ascii="Cambria Math" w:eastAsia="新細明體" w:hAnsi="Cambria Math" w:cs="新細明體" w:hint="eastAsia"/>
                    <w:color w:val="000000"/>
                    <w:kern w:val="0"/>
                    <w14:ligatures w14:val="none"/>
                  </w:rPr>
                  <m:t>c</m:t>
                </m:r>
                <m:sSup>
                  <m:sSupP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m</m:t>
                    </m:r>
                    <m:ctrlPr>
                      <w:rPr>
                        <w:rFonts w:ascii="Cambria Math" w:eastAsia="新細明體" w:hAnsi="Cambria Math" w:cs="新細明體" w:hint="eastAsia"/>
                        <w:i/>
                        <w:color w:val="000000"/>
                        <w:kern w:val="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4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316C3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D0E5B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平均時間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C98E3" w14:textId="05C388AA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角加速度</w:t>
            </w:r>
            <m:oMath>
              <m: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新細明體" w:hAnsi="Cambria Math" w:cs="新細明體"/>
                  <w:color w:val="000000"/>
                  <w:kern w:val="0"/>
                  <w14:ligatures w14:val="none"/>
                </w:rPr>
                <m:t>θ</m:t>
              </m:r>
              <m:r>
                <m:rPr>
                  <m:lit/>
                </m:rPr>
                <w:rPr>
                  <w:rFonts w:ascii="Cambria Math" w:eastAsia="新細明體" w:hAnsi="Cambria Math" w:cs="新細明體" w:hint="eastAsia"/>
                  <w:color w:val="000000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新細明體" w:hAnsi="Cambria Math" w:cs="新細明體"/>
                      <w:i/>
                      <w:color w:val="000000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新細明體" w:hAnsi="Cambria Math" w:cs="新細明體" w:hint="eastAsia"/>
                      <w:color w:val="000000"/>
                      <w:kern w:val="0"/>
                      <w14:ligatures w14:val="none"/>
                    </w:rPr>
                    <m:t>t</m:t>
                  </m:r>
                  <m:ctrlPr>
                    <w:rPr>
                      <w:rFonts w:ascii="Cambria Math" w:eastAsia="新細明體" w:hAnsi="Cambria Math" w:cs="新細明體" w:hint="eastAsia"/>
                      <w:i/>
                      <w:color w:val="000000"/>
                      <w:kern w:val="0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新細明體" w:hAnsi="Cambria Math" w:cs="新細明體" w:hint="eastAsia"/>
                      <w:color w:val="000000"/>
                      <w:kern w:val="0"/>
                      <w14:ligatures w14:val="none"/>
                    </w:rPr>
                    <m:t>2</m:t>
                  </m:r>
                </m:sup>
              </m:sSup>
            </m:oMath>
          </w:p>
        </w:tc>
      </w:tr>
      <w:tr w:rsidR="00C55DEF" w:rsidRPr="00C55DEF" w14:paraId="10CCB470" w14:textId="77777777" w:rsidTr="00C55DEF">
        <w:trPr>
          <w:trHeight w:val="340"/>
          <w:jc w:val="center"/>
        </w:trPr>
        <w:tc>
          <w:tcPr>
            <w:tcW w:w="2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2C8DC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09A22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5C7A4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74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CEC1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6302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139B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3D4EF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C55DEF" w:rsidRPr="00C55DEF" w14:paraId="5344D4D6" w14:textId="77777777" w:rsidTr="00C55DEF">
        <w:trPr>
          <w:trHeight w:val="340"/>
          <w:jc w:val="center"/>
        </w:trPr>
        <w:tc>
          <w:tcPr>
            <w:tcW w:w="28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D779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圓盤+兩個1kg圓柱(d/2)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10BEE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39488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234330.5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614F9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12.28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F8021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12.5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34C80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12.53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AB485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12.38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5357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0.081991</w:t>
            </w:r>
          </w:p>
        </w:tc>
        <w:tc>
          <w:tcPr>
            <w:tcW w:w="62" w:type="dxa"/>
            <w:vAlign w:val="center"/>
            <w:hideMark/>
          </w:tcPr>
          <w:p w14:paraId="5CB628B7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5DEF" w:rsidRPr="00C55DEF" w14:paraId="44D70001" w14:textId="77777777" w:rsidTr="00C55DEF">
        <w:trPr>
          <w:trHeight w:val="340"/>
          <w:jc w:val="center"/>
        </w:trPr>
        <w:tc>
          <w:tcPr>
            <w:tcW w:w="28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60636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11C0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A94D8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EEBF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FEBC8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1BB2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2C71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CE68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04013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  <w:tr w:rsidR="00C55DEF" w:rsidRPr="00C55DEF" w14:paraId="35289639" w14:textId="77777777" w:rsidTr="00C55DEF">
        <w:trPr>
          <w:trHeight w:val="340"/>
          <w:jc w:val="center"/>
        </w:trPr>
        <w:tc>
          <w:tcPr>
            <w:tcW w:w="28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7FDCF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圓盤+兩個1/4kg圓柱(d)</w:t>
            </w: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A0B4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1DD33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227330.5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FD620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12.39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67958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12.35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9F837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12.47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42841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12.37</w:t>
            </w:r>
          </w:p>
        </w:tc>
        <w:tc>
          <w:tcPr>
            <w:tcW w:w="11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90A06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0.082124</w:t>
            </w:r>
          </w:p>
        </w:tc>
        <w:tc>
          <w:tcPr>
            <w:tcW w:w="62" w:type="dxa"/>
            <w:vAlign w:val="center"/>
            <w:hideMark/>
          </w:tcPr>
          <w:p w14:paraId="04225BCE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5DEF" w:rsidRPr="00C55DEF" w14:paraId="5AE53D11" w14:textId="77777777" w:rsidTr="00C55DEF">
        <w:trPr>
          <w:trHeight w:val="340"/>
          <w:jc w:val="center"/>
        </w:trPr>
        <w:tc>
          <w:tcPr>
            <w:tcW w:w="28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DEDF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0CDE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0843A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8E45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C7CD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0267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F7DE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E04F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BF651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</w:p>
        </w:tc>
      </w:tr>
    </w:tbl>
    <w:p w14:paraId="19E7B99C" w14:textId="77777777" w:rsidR="0005099D" w:rsidRDefault="0005099D" w:rsidP="0005099D">
      <w:pPr>
        <w:rPr>
          <w:rFonts w:ascii="標楷體" w:eastAsia="標楷體" w:hAnsi="標楷體"/>
          <w:u w:val="single"/>
        </w:rPr>
      </w:pPr>
    </w:p>
    <w:p w14:paraId="69112828" w14:textId="0A82F317" w:rsidR="00C55DEF" w:rsidRPr="00C55DEF" w:rsidRDefault="00C55DEF" w:rsidP="0005099D">
      <w:pPr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τ</m:t>
          </m:r>
          <m:r>
            <w:rPr>
              <w:rFonts w:ascii="Cambria Math" w:eastAsia="標楷體" w:hAnsi="Cambria Math"/>
            </w:rPr>
            <m:t>=mgr=30</m:t>
          </m:r>
          <m:r>
            <m:rPr>
              <m:sty m:val="p"/>
            </m:rPr>
            <w:rPr>
              <w:rFonts w:ascii="Cambria Math" w:eastAsia="標楷體" w:hAnsi="Cambria Math"/>
            </w:rPr>
            <m:t>∙</m:t>
          </m:r>
          <m:r>
            <w:rPr>
              <w:rFonts w:ascii="Cambria Math" w:eastAsia="標楷體" w:hAnsi="Cambria Math"/>
            </w:rPr>
            <m:t>978</m:t>
          </m:r>
          <m:r>
            <m:rPr>
              <m:sty m:val="p"/>
            </m:rPr>
            <w:rPr>
              <w:rFonts w:ascii="Cambria Math" w:eastAsia="標楷體" w:hAnsi="Cambria Math"/>
            </w:rPr>
            <m:t>∙</m:t>
          </m:r>
          <m:r>
            <w:rPr>
              <w:rFonts w:ascii="Cambria Math" w:eastAsia="標楷體" w:hAnsi="Cambria Math"/>
            </w:rPr>
            <m:t>0.68</m:t>
          </m:r>
        </m:oMath>
      </m:oMathPara>
    </w:p>
    <w:tbl>
      <w:tblPr>
        <w:tblW w:w="758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20"/>
        <w:gridCol w:w="960"/>
        <w:gridCol w:w="960"/>
        <w:gridCol w:w="960"/>
        <w:gridCol w:w="1881"/>
      </w:tblGrid>
      <w:tr w:rsidR="00C55DEF" w:rsidRPr="00C55DEF" w14:paraId="163E7860" w14:textId="77777777" w:rsidTr="00C55DEF">
        <w:trPr>
          <w:trHeight w:val="340"/>
          <w:jc w:val="center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85798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轉動體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53CF5" w14:textId="28CE85D8" w:rsidR="00C55DEF" w:rsidRPr="00C55DEF" w:rsidRDefault="00000000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新細明體" w:hAnsi="Cambria Math" w:cs="新細明體" w:hint="eastAsia"/>
                        <w:i/>
                        <w:color w:val="000000"/>
                        <w:kern w:val="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05B91" w14:textId="031AA32D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新細明體" w:hAnsi="Cambria Math" w:cs="新細明體"/>
                    <w:color w:val="000000"/>
                    <w:kern w:val="0"/>
                    <w14:ligatures w14:val="none"/>
                  </w:rPr>
                  <m:t>α</m:t>
                </m:r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5BE56" w14:textId="3DB276DE" w:rsidR="00C55DEF" w:rsidRPr="00C55DEF" w:rsidRDefault="00000000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新細明體" w:hAnsi="Cambria Math" w:cs="新細明體" w:hint="eastAsia"/>
                        <w:color w:val="000000"/>
                        <w:kern w:val="0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新細明體" w:hAnsi="Cambria Math" w:cs="新細明體" w:hint="eastAsia"/>
                        <w:i/>
                        <w:color w:val="000000"/>
                        <w:kern w:val="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3E254" w14:textId="594291D2" w:rsidR="00C55DEF" w:rsidRPr="00C55DEF" w:rsidRDefault="00000000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τ</m:t>
                    </m: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="新細明體" w:hAnsi="Cambria Math" w:cs="新細明體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新細明體" w:hAnsi="Cambria Math" w:cs="新細明體" w:hint="eastAsia"/>
                            <w:color w:val="000000"/>
                            <w:kern w:val="0"/>
                            <w14:ligatures w14:val="none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eastAsia="新細明體" w:hAnsi="Cambria Math" w:cs="新細明體"/>
                            <w:color w:val="000000"/>
                            <w:kern w:val="0"/>
                            <w14:ligatures w14:val="none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新細明體" w:hAnsi="Cambria Math" w:cs="新細明體"/>
                        <w:color w:val="000000"/>
                        <w:kern w:val="0"/>
                        <w14:ligatures w14:val="none"/>
                      </w:rPr>
                      <m:t>α</m:t>
                    </m:r>
                    <m:ctrlPr>
                      <w:rPr>
                        <w:rFonts w:ascii="Cambria Math" w:eastAsia="新細明體" w:hAnsi="Cambria Math" w:cs="新細明體"/>
                        <w:i/>
                        <w:color w:val="000000"/>
                        <w:kern w:val="0"/>
                        <w14:ligatures w14:val="none"/>
                      </w:rPr>
                    </m:ctrlPr>
                  </m:den>
                </m:f>
              </m:oMath>
            </m:oMathPara>
          </w:p>
        </w:tc>
      </w:tr>
      <w:tr w:rsidR="00C55DEF" w:rsidRPr="00C55DEF" w14:paraId="2D77A644" w14:textId="77777777" w:rsidTr="00C55DEF">
        <w:trPr>
          <w:trHeight w:val="340"/>
          <w:jc w:val="center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CB5C4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圓盤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61791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114268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2D6CA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0.161537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D74E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18458.55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E8F99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1.080865</w:t>
            </w:r>
          </w:p>
        </w:tc>
      </w:tr>
      <w:tr w:rsidR="00C55DEF" w:rsidRPr="00C55DEF" w14:paraId="794A2A3E" w14:textId="77777777" w:rsidTr="00C55DEF">
        <w:trPr>
          <w:trHeight w:val="340"/>
          <w:jc w:val="center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255B1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圓盤 + 圓環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E6315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298768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F92B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0.073647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A69D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22003.48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E8D28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0.906729</w:t>
            </w:r>
          </w:p>
        </w:tc>
      </w:tr>
      <w:tr w:rsidR="00C55DEF" w:rsidRPr="00C55DEF" w14:paraId="5A773814" w14:textId="77777777" w:rsidTr="00C55DEF">
        <w:trPr>
          <w:trHeight w:val="340"/>
          <w:jc w:val="center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39053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兩個圓盤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4871D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226768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0178A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0.08466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3BEDB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19198.15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DBA76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1.039225</w:t>
            </w:r>
          </w:p>
        </w:tc>
      </w:tr>
      <w:tr w:rsidR="00C55DEF" w:rsidRPr="00C55DEF" w14:paraId="5AF6F078" w14:textId="77777777" w:rsidTr="00C55DEF">
        <w:trPr>
          <w:trHeight w:val="340"/>
          <w:jc w:val="center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F30BB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圓盤 + 兩個1 kg圓柱(d/2)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D4B21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234330.5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7F89F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0.081991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9B81D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19213.1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90DE6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1.038416</w:t>
            </w:r>
          </w:p>
        </w:tc>
      </w:tr>
      <w:tr w:rsidR="00C55DEF" w:rsidRPr="00C55DEF" w14:paraId="4ED54689" w14:textId="77777777" w:rsidTr="00C55DEF">
        <w:trPr>
          <w:trHeight w:val="340"/>
          <w:jc w:val="center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4031C" w14:textId="77777777" w:rsidR="00C55DEF" w:rsidRPr="00C55DEF" w:rsidRDefault="00C55DEF" w:rsidP="00C55DEF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 xml:space="preserve">圓盤 + 兩個1/4kg圓柱(d)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82901" w14:textId="77777777" w:rsidR="00C55DEF" w:rsidRPr="00C55DEF" w:rsidRDefault="00C55DEF" w:rsidP="00C55DEF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227330.5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9F16A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0.082124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F587B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18669.31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252F4" w14:textId="77777777" w:rsidR="00C55DEF" w:rsidRPr="00C55DEF" w:rsidRDefault="00C55DEF" w:rsidP="00C55DEF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C55DEF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1.068663</w:t>
            </w:r>
          </w:p>
        </w:tc>
      </w:tr>
    </w:tbl>
    <w:p w14:paraId="329A532A" w14:textId="77777777" w:rsidR="00C55DEF" w:rsidRDefault="00C55DEF" w:rsidP="0005099D">
      <w:pPr>
        <w:rPr>
          <w:rFonts w:ascii="標楷體" w:eastAsia="標楷體" w:hAnsi="標楷體"/>
          <w:u w:val="single"/>
        </w:rPr>
      </w:pPr>
    </w:p>
    <w:p w14:paraId="578AC9A1" w14:textId="77777777" w:rsidR="00C55DEF" w:rsidRDefault="00C55DEF" w:rsidP="0005099D">
      <w:pPr>
        <w:rPr>
          <w:rFonts w:ascii="標楷體" w:eastAsia="標楷體" w:hAnsi="標楷體"/>
          <w:u w:val="single"/>
        </w:rPr>
      </w:pPr>
    </w:p>
    <w:p w14:paraId="1F657B27" w14:textId="0420713A" w:rsidR="00C55DEF" w:rsidRDefault="00C55DEF" w:rsidP="0005099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誤差來源與解釋</w:t>
      </w:r>
    </w:p>
    <w:p w14:paraId="1E237F5A" w14:textId="7AD1DED4" w:rsidR="00C55DEF" w:rsidRPr="00C55DEF" w:rsidRDefault="00C55DEF" w:rsidP="0005099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手動計時、肉眼觀察會造成人為誤差、尼龍</w:t>
      </w:r>
      <w:proofErr w:type="gramStart"/>
      <w:r>
        <w:rPr>
          <w:rFonts w:ascii="標楷體" w:eastAsia="標楷體" w:hAnsi="標楷體" w:hint="eastAsia"/>
        </w:rPr>
        <w:t>弦</w:t>
      </w:r>
      <w:proofErr w:type="gramEnd"/>
      <w:r>
        <w:rPr>
          <w:rFonts w:ascii="標楷體" w:eastAsia="標楷體" w:hAnsi="標楷體" w:hint="eastAsia"/>
        </w:rPr>
        <w:t>質量、滑輪摩擦力並沒有被考慮、儀器誤差</w:t>
      </w:r>
    </w:p>
    <w:sectPr w:rsidR="00C55DEF" w:rsidRPr="00C55D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46583"/>
    <w:multiLevelType w:val="hybridMultilevel"/>
    <w:tmpl w:val="F836C822"/>
    <w:lvl w:ilvl="0" w:tplc="C6E0FC26">
      <w:start w:val="1"/>
      <w:numFmt w:val="upperLetter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045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93"/>
    <w:rsid w:val="0005099D"/>
    <w:rsid w:val="000B0956"/>
    <w:rsid w:val="001972A3"/>
    <w:rsid w:val="00211F76"/>
    <w:rsid w:val="002768A3"/>
    <w:rsid w:val="003E4D93"/>
    <w:rsid w:val="004D0176"/>
    <w:rsid w:val="005162DD"/>
    <w:rsid w:val="00550637"/>
    <w:rsid w:val="006E72F6"/>
    <w:rsid w:val="007A5F8E"/>
    <w:rsid w:val="00BE6B18"/>
    <w:rsid w:val="00C55DEF"/>
    <w:rsid w:val="00D77291"/>
    <w:rsid w:val="00D86674"/>
    <w:rsid w:val="00E15A56"/>
    <w:rsid w:val="00E65D99"/>
    <w:rsid w:val="00FD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39D0"/>
  <w15:chartTrackingRefBased/>
  <w15:docId w15:val="{D26039AB-CD7E-4CFF-99AC-AF364742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D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D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D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D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D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D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4D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4D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4D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4D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4D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4D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4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D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D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4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4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4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D9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509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8%20&#35282;&#36895;&#24230;&#12289;&#22806;&#21152;&#21147;&#30697;&#21450;&#36681;&#21205;&#24931;&#37327;&#38364;&#20418;\E24146107_&#29579;&#32714;&#27402;_&#38928;&#22577;8_&#34920;&#266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8%20&#35282;&#36895;&#24230;&#12289;&#22806;&#21152;&#21147;&#30697;&#21450;&#36681;&#21205;&#24931;&#37327;&#38364;&#20418;\E24146107_&#29579;&#32714;&#27402;_&#38928;&#22577;8_&#34920;&#2668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8%20&#35282;&#36895;&#24230;&#12289;&#22806;&#21152;&#21147;&#30697;&#21450;&#36681;&#21205;&#24931;&#37327;&#38364;&#20418;\E24146107_&#29579;&#32714;&#27402;_&#38928;&#22577;8_&#34920;&#2668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2</a:t>
            </a:r>
            <a:r>
              <a:rPr lang="az-Cyrl-AZ" altLang="zh-TW"/>
              <a:t>Ө</a:t>
            </a:r>
            <a:r>
              <a:rPr lang="en-US" altLang="zh-TW"/>
              <a:t>-t</a:t>
            </a:r>
            <a:r>
              <a:rPr lang="en-US" altLang="zh-TW" baseline="30000"/>
              <a:t>2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5247594050743651E-2"/>
          <c:y val="0.13446342617066862"/>
          <c:w val="0.87764129483814524"/>
          <c:h val="0.71684114242786801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4.1210355734952554E-2"/>
                  <c:y val="5.8335188225146772E-3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altLang="zh-TW" baseline="0"/>
                      <a:t>y = </a:t>
                    </a:r>
                    <a:r>
                      <a:rPr lang="en-US" altLang="zh-TW" baseline="0">
                        <a:highlight>
                          <a:srgbClr val="00FF00"/>
                        </a:highlight>
                      </a:rPr>
                      <a:t>0.0582x</a:t>
                    </a:r>
                    <a:r>
                      <a:rPr lang="en-US" altLang="zh-TW" baseline="0"/>
                      <a:t> + 0.0091</a:t>
                    </a:r>
                    <a:endParaRPr lang="en-US" altLang="zh-TW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 altLang="zh-TW"/>
                </a:p>
              </c:txPr>
            </c:trendlineLbl>
          </c:trendline>
          <c:xVal>
            <c:numRef>
              <c:f>定力矩角加速度!$I$6:$I$12</c:f>
              <c:numCache>
                <c:formatCode>General</c:formatCode>
                <c:ptCount val="7"/>
                <c:pt idx="0">
                  <c:v>23.457877777777774</c:v>
                </c:pt>
                <c:pt idx="1">
                  <c:v>52.901377777777739</c:v>
                </c:pt>
                <c:pt idx="2">
                  <c:v>105.1992111111111</c:v>
                </c:pt>
                <c:pt idx="3">
                  <c:v>164.78001111111104</c:v>
                </c:pt>
                <c:pt idx="4">
                  <c:v>218.74409999999992</c:v>
                </c:pt>
                <c:pt idx="5">
                  <c:v>336.72249999999991</c:v>
                </c:pt>
                <c:pt idx="6">
                  <c:v>419.15737777777775</c:v>
                </c:pt>
              </c:numCache>
            </c:numRef>
          </c:xVal>
          <c:yVal>
            <c:numRef>
              <c:f>定力矩角加速度!$D$6:$D$12</c:f>
              <c:numCache>
                <c:formatCode>General</c:formatCode>
                <c:ptCount val="7"/>
                <c:pt idx="0">
                  <c:v>1.5707963267948966</c:v>
                </c:pt>
                <c:pt idx="1">
                  <c:v>3.1415926535897931</c:v>
                </c:pt>
                <c:pt idx="2">
                  <c:v>6.2831853071795862</c:v>
                </c:pt>
                <c:pt idx="3">
                  <c:v>9.4247779607693793</c:v>
                </c:pt>
                <c:pt idx="4">
                  <c:v>12.566370614359172</c:v>
                </c:pt>
                <c:pt idx="5">
                  <c:v>18.849555921538759</c:v>
                </c:pt>
                <c:pt idx="6">
                  <c:v>25.132741228718345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649-4395-89A9-C0365A912F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7650703"/>
        <c:axId val="1257648783"/>
      </c:scatterChart>
      <c:valAx>
        <c:axId val="1257650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257648783"/>
        <c:crosses val="autoZero"/>
        <c:crossBetween val="midCat"/>
      </c:valAx>
      <c:valAx>
        <c:axId val="1257648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2576507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α-</a:t>
            </a:r>
            <a:r>
              <a:rPr lang="zh-TW" altLang="en-US"/>
              <a:t>力矩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驗證角加速度與外加力矩成正比!$E$4:$L$4</c:f>
              <c:numCache>
                <c:formatCode>General</c:formatCode>
                <c:ptCount val="8"/>
                <c:pt idx="0">
                  <c:v>10</c:v>
                </c:pt>
                <c:pt idx="2">
                  <c:v>20</c:v>
                </c:pt>
                <c:pt idx="4">
                  <c:v>30</c:v>
                </c:pt>
                <c:pt idx="6">
                  <c:v>40</c:v>
                </c:pt>
              </c:numCache>
            </c:numRef>
          </c:xVal>
          <c:yVal>
            <c:numRef>
              <c:f>驗證角加速度與外加力矩成正比!$E$9:$L$9</c:f>
              <c:numCache>
                <c:formatCode>General</c:formatCode>
                <c:ptCount val="8"/>
                <c:pt idx="0">
                  <c:v>5.8311975246489935E-2</c:v>
                </c:pt>
                <c:pt idx="2">
                  <c:v>0.10641850985098474</c:v>
                </c:pt>
                <c:pt idx="4">
                  <c:v>0.16153725318101997</c:v>
                </c:pt>
                <c:pt idx="6">
                  <c:v>0.21491441516672607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8EB-4E32-82A2-E25F4F3AFF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6693775"/>
        <c:axId val="2046694255"/>
      </c:scatterChart>
      <c:valAx>
        <c:axId val="20466937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46694255"/>
        <c:crosses val="autoZero"/>
        <c:crossBetween val="midCat"/>
      </c:valAx>
      <c:valAx>
        <c:axId val="2046694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0466937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l-GR" altLang="zh-TW"/>
              <a:t>α</a:t>
            </a:r>
            <a:r>
              <a:rPr lang="en-US" altLang="zh-TW"/>
              <a:t>-1/I'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工作表3!$F$6:$F$9</c:f>
              <c:numCache>
                <c:formatCode>0.00E+00</c:formatCode>
                <c:ptCount val="4"/>
                <c:pt idx="0" formatCode="General">
                  <c:v>8.751353302057018E-6</c:v>
                </c:pt>
                <c:pt idx="1">
                  <c:v>3.3470782077603903E-6</c:v>
                </c:pt>
                <c:pt idx="3" formatCode="General">
                  <c:v>4.4097924669833833E-6</c:v>
                </c:pt>
              </c:numCache>
            </c:numRef>
          </c:xVal>
          <c:yVal>
            <c:numRef>
              <c:f>工作表3!$K$6:$K$9</c:f>
              <c:numCache>
                <c:formatCode>General</c:formatCode>
                <c:ptCount val="4"/>
                <c:pt idx="0">
                  <c:v>0.16153725318101997</c:v>
                </c:pt>
                <c:pt idx="1">
                  <c:v>7.3647372479475018E-2</c:v>
                </c:pt>
                <c:pt idx="3">
                  <c:v>8.4659872654802709E-2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258-445C-90D6-FFC5E8CC76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797551"/>
        <c:axId val="1189798031"/>
      </c:scatterChart>
      <c:valAx>
        <c:axId val="11897975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189798031"/>
        <c:crosses val="autoZero"/>
        <c:crossBetween val="midCat"/>
      </c:valAx>
      <c:valAx>
        <c:axId val="1189798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1897975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440</Words>
  <Characters>1384</Characters>
  <Application>Microsoft Office Word</Application>
  <DocSecurity>0</DocSecurity>
  <Lines>346</Lines>
  <Paragraphs>260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4</cp:revision>
  <dcterms:created xsi:type="dcterms:W3CDTF">2025-11-03T13:17:00Z</dcterms:created>
  <dcterms:modified xsi:type="dcterms:W3CDTF">2025-11-05T10:15:00Z</dcterms:modified>
</cp:coreProperties>
</file>