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56DB" w14:textId="4CEB7989" w:rsidR="004D2A1C" w:rsidRPr="004D2A1C" w:rsidRDefault="004D2A1C" w:rsidP="004D2A1C">
      <w:pPr>
        <w:jc w:val="center"/>
        <w:rPr>
          <w:rFonts w:ascii="標楷體" w:eastAsia="標楷體" w:hAnsi="標楷體"/>
          <w:sz w:val="44"/>
          <w:szCs w:val="44"/>
        </w:rPr>
      </w:pPr>
      <w:r w:rsidRPr="004D2A1C">
        <w:rPr>
          <w:rFonts w:ascii="標楷體" w:eastAsia="標楷體" w:hAnsi="標楷體" w:hint="eastAsia"/>
          <w:sz w:val="44"/>
          <w:szCs w:val="44"/>
        </w:rPr>
        <w:t>[</w:t>
      </w:r>
      <w:r w:rsidR="00C25C77" w:rsidRPr="00C25C77">
        <w:rPr>
          <w:rFonts w:ascii="標楷體" w:eastAsia="標楷體" w:hAnsi="標楷體" w:hint="eastAsia"/>
          <w:sz w:val="44"/>
          <w:szCs w:val="44"/>
        </w:rPr>
        <w:t>RLC 串聯電路</w:t>
      </w:r>
      <w:r w:rsidRPr="004D2A1C">
        <w:rPr>
          <w:rFonts w:ascii="標楷體" w:eastAsia="標楷體" w:hAnsi="標楷體" w:hint="eastAsia"/>
          <w:sz w:val="44"/>
          <w:szCs w:val="44"/>
        </w:rPr>
        <w:t xml:space="preserve">] </w:t>
      </w:r>
    </w:p>
    <w:p w14:paraId="7893042D" w14:textId="0B25CD27" w:rsidR="004D2A1C" w:rsidRDefault="004D2A1C" w:rsidP="004D2A1C">
      <w:pPr>
        <w:jc w:val="center"/>
        <w:rPr>
          <w:rFonts w:ascii="標楷體" w:eastAsia="標楷體" w:hAnsi="標楷體"/>
        </w:rPr>
      </w:pPr>
      <w:r w:rsidRPr="004D2A1C">
        <w:rPr>
          <w:rFonts w:ascii="標楷體" w:eastAsia="標楷體" w:hAnsi="標楷體" w:hint="eastAsia"/>
        </w:rPr>
        <w:t>組別</w:t>
      </w:r>
      <w:r w:rsidR="00C25C77">
        <w:rPr>
          <w:rFonts w:ascii="標楷體" w:eastAsia="標楷體" w:hAnsi="標楷體" w:hint="eastAsia"/>
        </w:rPr>
        <w:t>26</w:t>
      </w:r>
    </w:p>
    <w:p w14:paraId="6C9B3C5F" w14:textId="4648F95B" w:rsidR="004D2A1C" w:rsidRDefault="004D2A1C" w:rsidP="004D2A1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王翊權 E24146107</w:t>
      </w:r>
    </w:p>
    <w:p w14:paraId="212C485F" w14:textId="77777777" w:rsidR="004D2A1C" w:rsidRDefault="004D2A1C">
      <w:pPr>
        <w:rPr>
          <w:rFonts w:ascii="標楷體" w:eastAsia="標楷體" w:hAnsi="標楷體"/>
        </w:rPr>
      </w:pPr>
    </w:p>
    <w:p w14:paraId="3D1E1BDA" w14:textId="442FCC85" w:rsidR="004D2A1C" w:rsidRDefault="004D2A1C" w:rsidP="00F96239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F96239">
        <w:rPr>
          <w:rFonts w:ascii="標楷體" w:eastAsia="標楷體" w:hAnsi="標楷體" w:hint="eastAsia"/>
        </w:rPr>
        <w:t>實驗數據</w:t>
      </w:r>
    </w:p>
    <w:p w14:paraId="6C952C19" w14:textId="1A5E9FBB" w:rsidR="001E215E" w:rsidRPr="001E215E" w:rsidRDefault="001E215E" w:rsidP="001E215E">
      <w:pPr>
        <w:rPr>
          <w:rFonts w:ascii="標楷體" w:eastAsia="標楷體" w:hAnsi="標楷體" w:hint="eastAsia"/>
          <w:b/>
          <w:bCs/>
        </w:rPr>
      </w:pPr>
      <w:r w:rsidRPr="001E215E">
        <w:rPr>
          <w:rFonts w:ascii="標楷體" w:eastAsia="標楷體" w:hAnsi="標楷體" w:hint="eastAsia"/>
          <w:b/>
          <w:bCs/>
        </w:rPr>
        <w:t>A：阻尼震盪</w:t>
      </w:r>
    </w:p>
    <w:tbl>
      <w:tblPr>
        <w:tblW w:w="11734" w:type="dxa"/>
        <w:jc w:val="center"/>
        <w:tblCellMar>
          <w:top w:w="15" w:type="dxa"/>
          <w:left w:w="28" w:type="dxa"/>
          <w:bottom w:w="15" w:type="dxa"/>
          <w:right w:w="28" w:type="dxa"/>
        </w:tblCellMar>
        <w:tblLook w:val="04A0" w:firstRow="1" w:lastRow="0" w:firstColumn="1" w:lastColumn="0" w:noHBand="0" w:noVBand="1"/>
      </w:tblPr>
      <w:tblGrid>
        <w:gridCol w:w="1970"/>
        <w:gridCol w:w="988"/>
        <w:gridCol w:w="986"/>
        <w:gridCol w:w="971"/>
        <w:gridCol w:w="974"/>
        <w:gridCol w:w="973"/>
        <w:gridCol w:w="973"/>
        <w:gridCol w:w="958"/>
        <w:gridCol w:w="959"/>
        <w:gridCol w:w="961"/>
        <w:gridCol w:w="958"/>
        <w:gridCol w:w="63"/>
      </w:tblGrid>
      <w:tr w:rsidR="001E215E" w:rsidRPr="00F96239" w14:paraId="0D807A9D" w14:textId="77777777" w:rsidTr="001E215E">
        <w:trPr>
          <w:gridAfter w:val="1"/>
          <w:wAfter w:w="66" w:type="dxa"/>
          <w:trHeight w:val="343"/>
          <w:jc w:val="center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DBB62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電感L (mH) 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A93CA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17.2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48985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電容C (µF) 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C84B1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0.047</w:t>
            </w:r>
          </w:p>
        </w:tc>
        <w:tc>
          <w:tcPr>
            <w:tcW w:w="1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B37D1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2(L/C)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perscript"/>
                <w14:ligatures w14:val="none"/>
              </w:rPr>
              <w:t xml:space="preserve">1/2 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(</w:t>
            </w:r>
            <w:r w:rsidRPr="00F96239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Ω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) 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92BA3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1210</w:t>
            </w:r>
          </w:p>
        </w:tc>
        <w:tc>
          <w:tcPr>
            <w:tcW w:w="1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BD679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電感電阻R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 xml:space="preserve">L 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(</w:t>
            </w:r>
            <w:r w:rsidRPr="00F96239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Ω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) 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F2D0" w:fill="FFFFFF"/>
            <w:noWrap/>
            <w:vAlign w:val="center"/>
            <w:hideMark/>
          </w:tcPr>
          <w:p w14:paraId="026F93A9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119.6</w:t>
            </w:r>
          </w:p>
        </w:tc>
      </w:tr>
      <w:tr w:rsidR="001E215E" w:rsidRPr="00F96239" w14:paraId="0B02BBEC" w14:textId="77777777" w:rsidTr="001E215E">
        <w:trPr>
          <w:gridAfter w:val="1"/>
          <w:wAfter w:w="63" w:type="dxa"/>
          <w:trHeight w:val="276"/>
          <w:jc w:val="center"/>
        </w:trPr>
        <w:tc>
          <w:tcPr>
            <w:tcW w:w="39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C7FB4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underdamping</w:t>
            </w:r>
          </w:p>
        </w:tc>
        <w:tc>
          <w:tcPr>
            <w:tcW w:w="38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BDC61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critical damping</w:t>
            </w:r>
          </w:p>
        </w:tc>
        <w:tc>
          <w:tcPr>
            <w:tcW w:w="38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253BA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overdamping</w:t>
            </w:r>
          </w:p>
        </w:tc>
      </w:tr>
      <w:tr w:rsidR="001E215E" w:rsidRPr="00F96239" w14:paraId="439E25B9" w14:textId="77777777" w:rsidTr="001E215E">
        <w:trPr>
          <w:gridAfter w:val="1"/>
          <w:wAfter w:w="63" w:type="dxa"/>
          <w:trHeight w:val="613"/>
          <w:jc w:val="center"/>
        </w:trPr>
        <w:tc>
          <w:tcPr>
            <w:tcW w:w="394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F2D0" w:fill="FFFFFF"/>
            <w:noWrap/>
            <w:vAlign w:val="center"/>
            <w:hideMark/>
          </w:tcPr>
          <w:p w14:paraId="02F00CCD" w14:textId="48E4B563" w:rsidR="00F96239" w:rsidRPr="00F96239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drawing>
                <wp:inline distT="0" distB="0" distL="0" distR="0" wp14:anchorId="23C52068" wp14:editId="78FFA0E0">
                  <wp:extent cx="2457995" cy="1240325"/>
                  <wp:effectExtent l="0" t="0" r="0" b="0"/>
                  <wp:docPr id="1740051366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172" cy="1249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F2D0" w:fill="FFFFFF"/>
            <w:noWrap/>
            <w:vAlign w:val="center"/>
            <w:hideMark/>
          </w:tcPr>
          <w:p w14:paraId="4E27D390" w14:textId="05527F27" w:rsidR="00F96239" w:rsidRPr="00F96239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drawing>
                <wp:inline distT="0" distB="0" distL="0" distR="0" wp14:anchorId="070B889E" wp14:editId="324DCA01">
                  <wp:extent cx="2390117" cy="1231272"/>
                  <wp:effectExtent l="0" t="0" r="0" b="6985"/>
                  <wp:docPr id="132167638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4943" cy="1249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F2D0" w:fill="FFFFFF"/>
            <w:noWrap/>
            <w:vAlign w:val="center"/>
            <w:hideMark/>
          </w:tcPr>
          <w:p w14:paraId="68EC12E7" w14:textId="1165B161" w:rsidR="00F96239" w:rsidRPr="00F96239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drawing>
                <wp:inline distT="0" distB="0" distL="0" distR="0" wp14:anchorId="31120A7C" wp14:editId="661134B3">
                  <wp:extent cx="2287372" cy="1195057"/>
                  <wp:effectExtent l="0" t="0" r="0" b="5715"/>
                  <wp:docPr id="1079184429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0086" cy="1212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215E" w:rsidRPr="00F96239" w14:paraId="338780B3" w14:textId="77777777" w:rsidTr="001E215E">
        <w:trPr>
          <w:trHeight w:val="263"/>
          <w:jc w:val="center"/>
        </w:trPr>
        <w:tc>
          <w:tcPr>
            <w:tcW w:w="39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A0313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4B3B6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83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F35B7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C9D33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</w:p>
        </w:tc>
      </w:tr>
      <w:tr w:rsidR="001E215E" w:rsidRPr="00F96239" w14:paraId="4D940C5B" w14:textId="77777777" w:rsidTr="001E215E">
        <w:trPr>
          <w:trHeight w:val="263"/>
          <w:jc w:val="center"/>
        </w:trPr>
        <w:tc>
          <w:tcPr>
            <w:tcW w:w="39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11E54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56B69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83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66E65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5C499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E215E" w:rsidRPr="00F96239" w14:paraId="15AE18D9" w14:textId="77777777" w:rsidTr="001E215E">
        <w:trPr>
          <w:trHeight w:val="263"/>
          <w:jc w:val="center"/>
        </w:trPr>
        <w:tc>
          <w:tcPr>
            <w:tcW w:w="39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AD2AE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12BF7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83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05289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B2744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E215E" w:rsidRPr="00F96239" w14:paraId="3D718186" w14:textId="77777777" w:rsidTr="001E215E">
        <w:trPr>
          <w:trHeight w:val="263"/>
          <w:jc w:val="center"/>
        </w:trPr>
        <w:tc>
          <w:tcPr>
            <w:tcW w:w="39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BF8B3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0C9E3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83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DE1A9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6BBD9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E215E" w:rsidRPr="00F96239" w14:paraId="2640DFDE" w14:textId="77777777" w:rsidTr="001E215E">
        <w:trPr>
          <w:trHeight w:val="622"/>
          <w:jc w:val="center"/>
        </w:trPr>
        <w:tc>
          <w:tcPr>
            <w:tcW w:w="39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2B7BD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89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FA122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383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55629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6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A767AA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E215E" w:rsidRPr="00F96239" w14:paraId="73F2F5CE" w14:textId="77777777" w:rsidTr="001E215E">
        <w:trPr>
          <w:trHeight w:val="343"/>
          <w:jc w:val="center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90BE9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 xml:space="preserve">under 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(</w:t>
            </w:r>
            <w:r w:rsidRPr="00F96239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Ω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) 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F2D0" w:fill="FFFFFF"/>
            <w:noWrap/>
            <w:vAlign w:val="center"/>
            <w:hideMark/>
          </w:tcPr>
          <w:p w14:paraId="1EAAAF55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50083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 xml:space="preserve">criti 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(</w:t>
            </w:r>
            <w:r w:rsidRPr="00F96239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Ω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) </w:t>
            </w:r>
          </w:p>
        </w:tc>
        <w:tc>
          <w:tcPr>
            <w:tcW w:w="1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F2D0" w:fill="FFFFFF"/>
            <w:noWrap/>
            <w:vAlign w:val="center"/>
            <w:hideMark/>
          </w:tcPr>
          <w:p w14:paraId="61C150A5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1200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FA67A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over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</w:t>
            </w:r>
            <w:r w:rsidRPr="00F96239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Ω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) </w:t>
            </w:r>
          </w:p>
        </w:tc>
        <w:tc>
          <w:tcPr>
            <w:tcW w:w="1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F2D0" w:fill="FFFFFF"/>
            <w:noWrap/>
            <w:vAlign w:val="center"/>
            <w:hideMark/>
          </w:tcPr>
          <w:p w14:paraId="34E27CAC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10000</w:t>
            </w:r>
          </w:p>
        </w:tc>
        <w:tc>
          <w:tcPr>
            <w:tcW w:w="63" w:type="dxa"/>
            <w:vAlign w:val="center"/>
            <w:hideMark/>
          </w:tcPr>
          <w:p w14:paraId="6FD5B0F7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E215E" w:rsidRPr="00F96239" w14:paraId="6478C0ED" w14:textId="77777777" w:rsidTr="001E215E">
        <w:trPr>
          <w:trHeight w:val="343"/>
          <w:jc w:val="center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CC643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total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</w:t>
            </w:r>
            <w:r w:rsidRPr="00F96239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Ω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) 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EDDDF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123.6</w:t>
            </w:r>
          </w:p>
        </w:tc>
        <w:tc>
          <w:tcPr>
            <w:tcW w:w="1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26C34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total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</w:t>
            </w:r>
            <w:r w:rsidRPr="00F96239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Ω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) </w:t>
            </w:r>
          </w:p>
        </w:tc>
        <w:tc>
          <w:tcPr>
            <w:tcW w:w="1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E0FEE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1319.6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62635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total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</w:t>
            </w:r>
            <w:r w:rsidRPr="00F96239">
              <w:rPr>
                <w:rFonts w:ascii="Calibri" w:eastAsia="標楷體" w:hAnsi="Calibri" w:cs="Calibri"/>
                <w:color w:val="000000"/>
                <w:kern w:val="0"/>
                <w14:ligatures w14:val="none"/>
              </w:rPr>
              <w:t>Ω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) </w:t>
            </w:r>
          </w:p>
        </w:tc>
        <w:tc>
          <w:tcPr>
            <w:tcW w:w="1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485C4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10119.6</w:t>
            </w:r>
          </w:p>
        </w:tc>
        <w:tc>
          <w:tcPr>
            <w:tcW w:w="63" w:type="dxa"/>
            <w:vAlign w:val="center"/>
            <w:hideMark/>
          </w:tcPr>
          <w:p w14:paraId="1FDC60C2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E215E" w:rsidRPr="00F96239" w14:paraId="6A682A18" w14:textId="77777777" w:rsidTr="001E215E">
        <w:trPr>
          <w:trHeight w:val="343"/>
          <w:jc w:val="center"/>
        </w:trPr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E24C2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ꞷ</w:t>
            </w:r>
            <w:r w:rsidRPr="00F96239">
              <w:rPr>
                <w:rFonts w:ascii="Aptos Narrow" w:eastAsia="標楷體" w:hAnsi="Aptos Narrow" w:cs="新細明體"/>
                <w:color w:val="000000"/>
                <w:kern w:val="0"/>
                <w:vertAlign w:val="subscript"/>
                <w14:ligatures w14:val="none"/>
              </w:rPr>
              <w:t>γ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 xml:space="preserve">  under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(rad) 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4E616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116</w:t>
            </w:r>
          </w:p>
        </w:tc>
        <w:tc>
          <w:tcPr>
            <w:tcW w:w="1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BE25C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ꞷ</w:t>
            </w:r>
            <w:r w:rsidRPr="00F96239">
              <w:rPr>
                <w:rFonts w:ascii="Calibri" w:eastAsia="標楷體" w:hAnsi="Calibri" w:cs="Calibri"/>
                <w:color w:val="000000"/>
                <w:kern w:val="0"/>
                <w:vertAlign w:val="subscript"/>
                <w14:ligatures w14:val="none"/>
              </w:rPr>
              <w:t>γ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 xml:space="preserve"> criti 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(rad) </w:t>
            </w:r>
          </w:p>
        </w:tc>
        <w:tc>
          <w:tcPr>
            <w:tcW w:w="1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7D3BE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34884</w:t>
            </w:r>
          </w:p>
        </w:tc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2DE38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Times New Roman" w:eastAsia="標楷體" w:hAnsi="Times New Roman" w:cs="Times New Roman"/>
                <w:color w:val="000000"/>
                <w:kern w:val="0"/>
                <w14:ligatures w14:val="none"/>
              </w:rPr>
              <w:t>ꞷ</w:t>
            </w:r>
            <w:r w:rsidRPr="00F96239">
              <w:rPr>
                <w:rFonts w:ascii="Calibri" w:eastAsia="標楷體" w:hAnsi="Calibri" w:cs="Calibri"/>
                <w:color w:val="000000"/>
                <w:kern w:val="0"/>
                <w:vertAlign w:val="subscript"/>
                <w14:ligatures w14:val="none"/>
              </w:rPr>
              <w:t>γ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 xml:space="preserve"> over 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(rad) </w:t>
            </w:r>
          </w:p>
        </w:tc>
        <w:tc>
          <w:tcPr>
            <w:tcW w:w="1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3B4AE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290698</w:t>
            </w:r>
          </w:p>
        </w:tc>
        <w:tc>
          <w:tcPr>
            <w:tcW w:w="63" w:type="dxa"/>
            <w:vAlign w:val="center"/>
            <w:hideMark/>
          </w:tcPr>
          <w:p w14:paraId="6F1742BC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E215E" w:rsidRPr="00F96239" w14:paraId="7901BE24" w14:textId="77777777" w:rsidTr="001E215E">
        <w:trPr>
          <w:trHeight w:val="343"/>
          <w:jc w:val="center"/>
        </w:trPr>
        <w:tc>
          <w:tcPr>
            <w:tcW w:w="2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3C80A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total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&lt; 2(L/C)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perscript"/>
                <w14:ligatures w14:val="none"/>
              </w:rPr>
              <w:t>1/2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是否成立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F2D0" w:fill="FFFFFF"/>
            <w:noWrap/>
            <w:vAlign w:val="center"/>
            <w:hideMark/>
          </w:tcPr>
          <w:p w14:paraId="2CBE01FF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是</w:t>
            </w:r>
          </w:p>
        </w:tc>
        <w:tc>
          <w:tcPr>
            <w:tcW w:w="29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F6FBA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total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= 2(L/C)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perscript"/>
                <w14:ligatures w14:val="none"/>
              </w:rPr>
              <w:t>1/2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是否成立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F2D0" w:fill="FFFFFF"/>
            <w:noWrap/>
            <w:vAlign w:val="center"/>
            <w:hideMark/>
          </w:tcPr>
          <w:p w14:paraId="384DEF1D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是</w:t>
            </w: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AFC63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R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total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&gt; 2(L/C)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:vertAlign w:val="superscript"/>
                <w14:ligatures w14:val="none"/>
              </w:rPr>
              <w:t>1/2</w:t>
            </w:r>
            <w:r w:rsidRPr="00F96239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是否成立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F2D0" w:fill="FFFFFF"/>
            <w:noWrap/>
            <w:vAlign w:val="center"/>
            <w:hideMark/>
          </w:tcPr>
          <w:p w14:paraId="0C111512" w14:textId="77777777" w:rsidR="00F96239" w:rsidRPr="00F96239" w:rsidRDefault="00F96239" w:rsidP="00F96239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F96239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是</w:t>
            </w:r>
          </w:p>
        </w:tc>
        <w:tc>
          <w:tcPr>
            <w:tcW w:w="63" w:type="dxa"/>
            <w:vAlign w:val="center"/>
            <w:hideMark/>
          </w:tcPr>
          <w:p w14:paraId="06620260" w14:textId="77777777" w:rsidR="00F96239" w:rsidRPr="00F96239" w:rsidRDefault="00F96239" w:rsidP="00F96239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B87CF7E" w14:textId="77777777" w:rsidR="00F96239" w:rsidRDefault="00F96239" w:rsidP="00F96239">
      <w:pPr>
        <w:pStyle w:val="a9"/>
        <w:ind w:left="480"/>
        <w:rPr>
          <w:rFonts w:ascii="標楷體" w:eastAsia="標楷體" w:hAnsi="標楷體"/>
        </w:rPr>
      </w:pPr>
    </w:p>
    <w:p w14:paraId="35FD5E7C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30A223E9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10E74A8B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2F461461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481D42DD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4621D1F5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4FECA7AE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5346BC31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51785E58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469458BE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34C4DB53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5E8E2D66" w14:textId="300D6324" w:rsidR="001E215E" w:rsidRDefault="001E215E" w:rsidP="00F96239">
      <w:pPr>
        <w:pStyle w:val="a9"/>
        <w:ind w:left="480"/>
        <w:rPr>
          <w:rFonts w:ascii="標楷體" w:eastAsia="標楷體" w:hAnsi="標楷體" w:hint="eastAsia"/>
        </w:rPr>
      </w:pPr>
      <w:r w:rsidRPr="001E215E">
        <w:rPr>
          <w:rFonts w:ascii="標楷體" w:eastAsia="標楷體" w:hAnsi="標楷體" w:cs="新細明體" w:hint="eastAsia"/>
          <w:b/>
          <w:bCs/>
          <w:color w:val="000000"/>
          <w:kern w:val="0"/>
          <w14:ligatures w14:val="none"/>
        </w:rPr>
        <w:lastRenderedPageBreak/>
        <w:t>B：RLC交流電路</w:t>
      </w:r>
    </w:p>
    <w:tbl>
      <w:tblPr>
        <w:tblW w:w="4321" w:type="dxa"/>
        <w:jc w:val="center"/>
        <w:tblCellMar>
          <w:top w:w="15" w:type="dxa"/>
          <w:left w:w="28" w:type="dxa"/>
          <w:bottom w:w="15" w:type="dxa"/>
          <w:right w:w="28" w:type="dxa"/>
        </w:tblCellMar>
        <w:tblLook w:val="04A0" w:firstRow="1" w:lastRow="0" w:firstColumn="1" w:lastColumn="0" w:noHBand="0" w:noVBand="1"/>
      </w:tblPr>
      <w:tblGrid>
        <w:gridCol w:w="904"/>
        <w:gridCol w:w="1139"/>
        <w:gridCol w:w="1139"/>
        <w:gridCol w:w="1139"/>
      </w:tblGrid>
      <w:tr w:rsidR="001E215E" w:rsidRPr="001E215E" w14:paraId="2248608B" w14:textId="77777777" w:rsidTr="001E215E">
        <w:trPr>
          <w:trHeight w:val="390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C379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f(kHz)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D9DE92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R1kΩ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(V)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E06980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R2kΩ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(V)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03C924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R4kΩ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(V)</w:t>
            </w:r>
          </w:p>
        </w:tc>
      </w:tr>
      <w:tr w:rsidR="001E215E" w:rsidRPr="001E215E" w14:paraId="1018F711" w14:textId="77777777" w:rsidTr="001E215E">
        <w:trPr>
          <w:trHeight w:val="390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AC6EB7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0417D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7D3E8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4FDC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1.24</w:t>
            </w:r>
          </w:p>
        </w:tc>
      </w:tr>
      <w:tr w:rsidR="001E215E" w:rsidRPr="001E215E" w14:paraId="72D69432" w14:textId="77777777" w:rsidTr="001E215E">
        <w:trPr>
          <w:trHeight w:val="390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CB01FF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85DA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1.02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CE2E48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1.76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24CB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2.88</w:t>
            </w:r>
          </w:p>
        </w:tc>
      </w:tr>
      <w:tr w:rsidR="001E215E" w:rsidRPr="001E215E" w14:paraId="49A4E68D" w14:textId="77777777" w:rsidTr="001E215E">
        <w:trPr>
          <w:trHeight w:val="390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004271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0.6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01C1B0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1.5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07892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2.25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CE47C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3.34</w:t>
            </w:r>
          </w:p>
        </w:tc>
      </w:tr>
      <w:tr w:rsidR="001E215E" w:rsidRPr="001E215E" w14:paraId="7735D95B" w14:textId="77777777" w:rsidTr="001E215E">
        <w:trPr>
          <w:trHeight w:val="315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2D84B7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943FD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1.83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C1FCC7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2.74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B3D28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3.54</w:t>
            </w:r>
          </w:p>
        </w:tc>
      </w:tr>
      <w:tr w:rsidR="001E215E" w:rsidRPr="001E215E" w14:paraId="6B9F6DEA" w14:textId="77777777" w:rsidTr="001E215E">
        <w:trPr>
          <w:trHeight w:val="315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E0703E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3EE1D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2.38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B2E2E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3.07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76737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3.66</w:t>
            </w:r>
          </w:p>
        </w:tc>
      </w:tr>
      <w:tr w:rsidR="001E215E" w:rsidRPr="001E215E" w14:paraId="7CAFAEB9" w14:textId="77777777" w:rsidTr="001E215E">
        <w:trPr>
          <w:trHeight w:val="315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48880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7E657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2.88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C5101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3.54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C4C15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3.86</w:t>
            </w:r>
          </w:p>
        </w:tc>
      </w:tr>
      <w:tr w:rsidR="001E215E" w:rsidRPr="001E215E" w14:paraId="05E9C806" w14:textId="77777777" w:rsidTr="001E215E">
        <w:trPr>
          <w:trHeight w:val="390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CEDB07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58411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3.26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86901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3.62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10356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3.96</w:t>
            </w:r>
          </w:p>
        </w:tc>
      </w:tr>
      <w:tr w:rsidR="001E215E" w:rsidRPr="001E215E" w14:paraId="018AA483" w14:textId="77777777" w:rsidTr="001E215E">
        <w:trPr>
          <w:trHeight w:val="390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AB301F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1F9F7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3.38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F575D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3.66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7746F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</w:tr>
      <w:tr w:rsidR="001E215E" w:rsidRPr="001E215E" w14:paraId="6E1D85BB" w14:textId="77777777" w:rsidTr="001E215E">
        <w:trPr>
          <w:trHeight w:val="390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D5F56E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54D83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3.36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B63A5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3.68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A8E9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3.98</w:t>
            </w:r>
          </w:p>
        </w:tc>
      </w:tr>
      <w:tr w:rsidR="001E215E" w:rsidRPr="001E215E" w14:paraId="5FBDC7B1" w14:textId="77777777" w:rsidTr="001E215E">
        <w:trPr>
          <w:trHeight w:val="390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A04453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A2BD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3.14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20FBDF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3.64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6B8443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</w:tr>
      <w:tr w:rsidR="001E215E" w:rsidRPr="001E215E" w14:paraId="5041602C" w14:textId="77777777" w:rsidTr="001E215E">
        <w:trPr>
          <w:trHeight w:val="315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A2CAD6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4C3F0C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3.04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B77E5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3.66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33912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3.84</w:t>
            </w:r>
          </w:p>
        </w:tc>
      </w:tr>
      <w:tr w:rsidR="001E215E" w:rsidRPr="001E215E" w14:paraId="62E4225A" w14:textId="77777777" w:rsidTr="001E215E">
        <w:trPr>
          <w:trHeight w:val="315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1362C1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0801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2.76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F0DD6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3.52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27A8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3.84</w:t>
            </w:r>
          </w:p>
        </w:tc>
      </w:tr>
      <w:tr w:rsidR="001E215E" w:rsidRPr="001E215E" w14:paraId="571EEBAA" w14:textId="77777777" w:rsidTr="001E215E">
        <w:trPr>
          <w:trHeight w:val="315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06BA46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4F8A1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2.72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3133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3.48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570A3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3.82</w:t>
            </w:r>
          </w:p>
        </w:tc>
      </w:tr>
      <w:tr w:rsidR="001E215E" w:rsidRPr="001E215E" w14:paraId="3F413B30" w14:textId="77777777" w:rsidTr="001E215E">
        <w:trPr>
          <w:trHeight w:val="390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43B96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CFD7C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2.54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5600E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3.38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2C30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3.8</w:t>
            </w:r>
          </w:p>
        </w:tc>
      </w:tr>
      <w:tr w:rsidR="001E215E" w:rsidRPr="001E215E" w14:paraId="75EDBF61" w14:textId="77777777" w:rsidTr="001E215E">
        <w:trPr>
          <w:trHeight w:val="315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488714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6ED6FC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1.44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3A56BD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2.56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E7EA7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3.6</w:t>
            </w:r>
          </w:p>
        </w:tc>
      </w:tr>
      <w:tr w:rsidR="001E215E" w:rsidRPr="001E215E" w14:paraId="2A39F8B4" w14:textId="77777777" w:rsidTr="001E215E">
        <w:trPr>
          <w:trHeight w:val="315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D3EFF6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996CC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1.05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ACF32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2.02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BAF1E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3.16</w:t>
            </w:r>
          </w:p>
        </w:tc>
      </w:tr>
      <w:tr w:rsidR="001E215E" w:rsidRPr="001E215E" w14:paraId="22AB35CB" w14:textId="77777777" w:rsidTr="001E215E">
        <w:trPr>
          <w:trHeight w:val="315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06CCF6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1BC5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0.78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3B15F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1.22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859D5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2.34</w:t>
            </w:r>
          </w:p>
        </w:tc>
      </w:tr>
      <w:tr w:rsidR="001E215E" w:rsidRPr="001E215E" w14:paraId="40B55FCA" w14:textId="77777777" w:rsidTr="001E215E">
        <w:trPr>
          <w:trHeight w:val="315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3B7880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A927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0.52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223335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1.06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32668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2.12</w:t>
            </w:r>
          </w:p>
        </w:tc>
      </w:tr>
      <w:tr w:rsidR="001E215E" w:rsidRPr="001E215E" w14:paraId="1C43A9C8" w14:textId="77777777" w:rsidTr="001E215E">
        <w:trPr>
          <w:trHeight w:val="315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28938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B0CFB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DEE0F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0.86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2870C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1.78</w:t>
            </w:r>
          </w:p>
        </w:tc>
      </w:tr>
      <w:tr w:rsidR="001E215E" w:rsidRPr="001E215E" w14:paraId="7ED36969" w14:textId="77777777" w:rsidTr="001E215E">
        <w:trPr>
          <w:trHeight w:val="315"/>
          <w:jc w:val="center"/>
        </w:trPr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D53000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F61BF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0.27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585A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0.62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5F48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1.32</w:t>
            </w:r>
          </w:p>
        </w:tc>
      </w:tr>
    </w:tbl>
    <w:p w14:paraId="7B99ACD7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tbl>
      <w:tblPr>
        <w:tblW w:w="8600" w:type="dxa"/>
        <w:jc w:val="center"/>
        <w:tblCellMar>
          <w:top w:w="15" w:type="dxa"/>
          <w:left w:w="28" w:type="dxa"/>
          <w:bottom w:w="15" w:type="dxa"/>
          <w:right w:w="28" w:type="dxa"/>
        </w:tblCellMar>
        <w:tblLook w:val="04A0" w:firstRow="1" w:lastRow="0" w:firstColumn="1" w:lastColumn="0" w:noHBand="0" w:noVBand="1"/>
      </w:tblPr>
      <w:tblGrid>
        <w:gridCol w:w="1220"/>
        <w:gridCol w:w="2560"/>
        <w:gridCol w:w="2400"/>
        <w:gridCol w:w="2420"/>
      </w:tblGrid>
      <w:tr w:rsidR="001E215E" w:rsidRPr="001E215E" w14:paraId="08469DBE" w14:textId="77777777" w:rsidTr="001E215E">
        <w:trPr>
          <w:trHeight w:val="39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793E4" w14:textId="77777777" w:rsidR="001E215E" w:rsidRPr="001E215E" w:rsidRDefault="001E215E" w:rsidP="001E215E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16B98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頻寬實驗值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970EC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頻寬理論值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DEB3F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百分誤差 (%)</w:t>
            </w:r>
          </w:p>
        </w:tc>
      </w:tr>
      <w:tr w:rsidR="001E215E" w:rsidRPr="001E215E" w14:paraId="41EDDD2B" w14:textId="77777777" w:rsidTr="001E215E">
        <w:trPr>
          <w:trHeight w:val="39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E2AF0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Δω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1kΩ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1F368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36812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3BBC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58140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81A83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36.68</w:t>
            </w:r>
          </w:p>
        </w:tc>
      </w:tr>
      <w:tr w:rsidR="001E215E" w:rsidRPr="001E215E" w14:paraId="1112D525" w14:textId="77777777" w:rsidTr="001E215E">
        <w:trPr>
          <w:trHeight w:val="39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AA2B2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Δω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2kΩ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06BF8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99732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AD2C0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116279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3D86E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14.23</w:t>
            </w:r>
          </w:p>
        </w:tc>
      </w:tr>
      <w:tr w:rsidR="001E215E" w:rsidRPr="001E215E" w14:paraId="2062A4A0" w14:textId="77777777" w:rsidTr="001E215E">
        <w:trPr>
          <w:trHeight w:val="39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7B67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Δω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4kΩ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0051D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236855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11C7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232558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E403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1.85</w:t>
            </w:r>
          </w:p>
        </w:tc>
      </w:tr>
    </w:tbl>
    <w:p w14:paraId="0C420E95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6419C7B2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6FA1F25E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3D25ED18" w14:textId="77777777" w:rsidR="001E215E" w:rsidRDefault="001E215E" w:rsidP="00F96239">
      <w:pPr>
        <w:pStyle w:val="a9"/>
        <w:ind w:left="480"/>
        <w:rPr>
          <w:rFonts w:ascii="標楷體" w:eastAsia="標楷體" w:hAnsi="標楷體"/>
        </w:rPr>
      </w:pPr>
    </w:p>
    <w:p w14:paraId="37C1D35F" w14:textId="77777777" w:rsidR="001E215E" w:rsidRDefault="001E215E" w:rsidP="00F96239">
      <w:pPr>
        <w:pStyle w:val="a9"/>
        <w:ind w:left="480"/>
        <w:rPr>
          <w:rFonts w:ascii="標楷體" w:eastAsia="標楷體" w:hAnsi="標楷體" w:hint="eastAsia"/>
        </w:rPr>
      </w:pPr>
    </w:p>
    <w:tbl>
      <w:tblPr>
        <w:tblW w:w="7520" w:type="dxa"/>
        <w:jc w:val="center"/>
        <w:tblCellMar>
          <w:top w:w="15" w:type="dxa"/>
          <w:left w:w="28" w:type="dxa"/>
          <w:bottom w:w="15" w:type="dxa"/>
          <w:right w:w="28" w:type="dxa"/>
        </w:tblCellMar>
        <w:tblLook w:val="04A0" w:firstRow="1" w:lastRow="0" w:firstColumn="1" w:lastColumn="0" w:noHBand="0" w:noVBand="1"/>
      </w:tblPr>
      <w:tblGrid>
        <w:gridCol w:w="1220"/>
        <w:gridCol w:w="1300"/>
        <w:gridCol w:w="1260"/>
        <w:gridCol w:w="1200"/>
        <w:gridCol w:w="1200"/>
        <w:gridCol w:w="1340"/>
      </w:tblGrid>
      <w:tr w:rsidR="001E215E" w:rsidRPr="001E215E" w14:paraId="6EEB84DA" w14:textId="77777777" w:rsidTr="001E215E">
        <w:trPr>
          <w:trHeight w:val="315"/>
          <w:jc w:val="center"/>
        </w:trPr>
        <w:tc>
          <w:tcPr>
            <w:tcW w:w="7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0070E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lastRenderedPageBreak/>
              <w:t>頻寬實驗值計算</w:t>
            </w:r>
          </w:p>
        </w:tc>
      </w:tr>
      <w:tr w:rsidR="001E215E" w:rsidRPr="001E215E" w14:paraId="35F537E8" w14:textId="77777777" w:rsidTr="001E215E">
        <w:trPr>
          <w:trHeight w:val="315"/>
          <w:jc w:val="center"/>
        </w:trPr>
        <w:tc>
          <w:tcPr>
            <w:tcW w:w="7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4A2C5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內插法計算：</w:t>
            </w:r>
          </w:p>
        </w:tc>
      </w:tr>
      <w:tr w:rsidR="001E215E" w:rsidRPr="001E215E" w14:paraId="72913837" w14:textId="77777777" w:rsidTr="001E215E">
        <w:trPr>
          <w:trHeight w:val="39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E9F0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p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=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821B7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25693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F2D0" w:fill="FFFFFF"/>
            <w:noWrap/>
            <w:vAlign w:val="center"/>
            <w:hideMark/>
          </w:tcPr>
          <w:p w14:paraId="7410313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D402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p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 = 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F2D0" w:fill="FFFFFF"/>
            <w:noWrap/>
            <w:vAlign w:val="center"/>
            <w:hideMark/>
          </w:tcPr>
          <w:p w14:paraId="44D32076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4</w:t>
            </w:r>
          </w:p>
        </w:tc>
      </w:tr>
      <w:tr w:rsidR="001E215E" w:rsidRPr="001E215E" w14:paraId="5CFB753E" w14:textId="77777777" w:rsidTr="001E215E">
        <w:trPr>
          <w:trHeight w:val="39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67EA8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p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/2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perscript"/>
                <w14:ligatures w14:val="none"/>
              </w:rPr>
              <w:t>1/2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= 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5C36F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2.83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728F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p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/2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perscript"/>
                <w14:ligatures w14:val="none"/>
              </w:rPr>
              <w:t>1/2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= 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BECBD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2.83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5FA68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p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/2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perscript"/>
                <w14:ligatures w14:val="none"/>
              </w:rPr>
              <w:t>1/2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 xml:space="preserve">= 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44943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2.83</w:t>
            </w:r>
          </w:p>
        </w:tc>
      </w:tr>
      <w:tr w:rsidR="001E215E" w:rsidRPr="001E215E" w14:paraId="68CE21A9" w14:textId="77777777" w:rsidTr="001E215E">
        <w:trPr>
          <w:trHeight w:val="390"/>
          <w:jc w:val="center"/>
        </w:trPr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DA690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Δω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1kΩ</w:t>
            </w:r>
          </w:p>
        </w:tc>
        <w:tc>
          <w:tcPr>
            <w:tcW w:w="2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BB064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Δω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2kΩ</w:t>
            </w:r>
          </w:p>
        </w:tc>
        <w:tc>
          <w:tcPr>
            <w:tcW w:w="2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AAA24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Δω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4kΩ</w:t>
            </w:r>
          </w:p>
        </w:tc>
      </w:tr>
      <w:tr w:rsidR="001E215E" w:rsidRPr="001E215E" w14:paraId="3F63D4F3" w14:textId="77777777" w:rsidTr="001E215E">
        <w:trPr>
          <w:trHeight w:val="39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EE3087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頻率1(f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+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C8869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頻率2(f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+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9E0C0CD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頻率1(f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+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513FCD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頻率2(f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+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E0998AE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頻率1(f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+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3312C5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頻率2(f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+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)</w:t>
            </w:r>
          </w:p>
        </w:tc>
      </w:tr>
      <w:tr w:rsidR="001E215E" w:rsidRPr="001E215E" w14:paraId="35BE5322" w14:textId="77777777" w:rsidTr="001E215E">
        <w:trPr>
          <w:trHeight w:val="315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D4FC2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9AB60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08346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908F2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E8F0B3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0.1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6D320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0.4</w:t>
            </w:r>
          </w:p>
        </w:tc>
      </w:tr>
      <w:tr w:rsidR="001E215E" w:rsidRPr="001E215E" w14:paraId="5F184A52" w14:textId="77777777" w:rsidTr="001E215E">
        <w:trPr>
          <w:trHeight w:val="315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81764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V1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64194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E93F8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F7CB1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F65D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V1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2FD9D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V2</w:t>
            </w:r>
          </w:p>
        </w:tc>
      </w:tr>
      <w:tr w:rsidR="001E215E" w:rsidRPr="001E215E" w14:paraId="768966C0" w14:textId="77777777" w:rsidTr="001E215E">
        <w:trPr>
          <w:trHeight w:val="315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82745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2.38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37691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2.88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78E32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2.74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6CAC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3.07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E81D3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1.24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73857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2.88</w:t>
            </w:r>
          </w:p>
        </w:tc>
      </w:tr>
      <w:tr w:rsidR="001E215E" w:rsidRPr="001E215E" w14:paraId="2469AC60" w14:textId="77777777" w:rsidTr="001E215E">
        <w:trPr>
          <w:trHeight w:val="390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7CB6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頻率3(f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-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35821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頻率4(f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-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8D3C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頻率3(f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-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1B224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頻率4(f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-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BED0A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頻率3(f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-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169EE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頻率4(f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:vertAlign w:val="subscript"/>
                <w14:ligatures w14:val="none"/>
              </w:rPr>
              <w:t>-</w:t>
            </w:r>
            <w:r w:rsidRPr="001E215E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)</w:t>
            </w:r>
          </w:p>
        </w:tc>
      </w:tr>
      <w:tr w:rsidR="001E215E" w:rsidRPr="001E215E" w14:paraId="72DF6570" w14:textId="77777777" w:rsidTr="001E215E">
        <w:trPr>
          <w:trHeight w:val="315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069B5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u w:val="single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:u w:val="single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248D9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u w:val="single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:u w:val="single"/>
                <w14:ligatures w14:val="none"/>
              </w:rPr>
              <w:t>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18A6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u w:val="single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:u w:val="single"/>
                <w14:ligatures w14:val="none"/>
              </w:rPr>
              <w:t>10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7FFB0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u w:val="single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:u w:val="single"/>
                <w14:ligatures w14:val="none"/>
              </w:rPr>
              <w:t>20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8F474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u w:val="single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:u w:val="single"/>
                <w14:ligatures w14:val="none"/>
              </w:rPr>
              <w:t>30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6E72D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:u w:val="single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:u w:val="single"/>
                <w14:ligatures w14:val="none"/>
              </w:rPr>
              <w:t>50</w:t>
            </w:r>
          </w:p>
        </w:tc>
      </w:tr>
      <w:tr w:rsidR="001E215E" w:rsidRPr="001E215E" w14:paraId="6F7C9004" w14:textId="77777777" w:rsidTr="001E215E">
        <w:trPr>
          <w:trHeight w:val="315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36D73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V3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AC70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2CAF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20527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CA0AD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V3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D0243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V4</w:t>
            </w:r>
          </w:p>
        </w:tc>
      </w:tr>
      <w:tr w:rsidR="001E215E" w:rsidRPr="001E215E" w14:paraId="35163B62" w14:textId="77777777" w:rsidTr="001E215E">
        <w:trPr>
          <w:trHeight w:val="315"/>
          <w:jc w:val="center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DD4D4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3.04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CA87B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2.76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C5EC0B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3.38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FD5D66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2.56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5188D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3.16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BBB4DC" w14:textId="77777777" w:rsidR="001E215E" w:rsidRPr="001E215E" w:rsidRDefault="001E215E" w:rsidP="001E215E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</w:pPr>
            <w:r w:rsidRPr="001E215E">
              <w:rPr>
                <w:rFonts w:ascii="標楷體" w:eastAsia="標楷體" w:hAnsi="標楷體" w:cs="新細明體" w:hint="eastAsia"/>
                <w:color w:val="000000"/>
                <w:kern w:val="0"/>
                <w14:ligatures w14:val="none"/>
              </w:rPr>
              <w:t>2.34</w:t>
            </w:r>
          </w:p>
        </w:tc>
      </w:tr>
    </w:tbl>
    <w:p w14:paraId="50872AD8" w14:textId="7A3B219D" w:rsidR="001E215E" w:rsidRPr="001E215E" w:rsidRDefault="001E215E" w:rsidP="001E215E">
      <w:pPr>
        <w:pStyle w:val="a9"/>
        <w:ind w:left="480"/>
        <w:rPr>
          <w:rFonts w:ascii="標楷體" w:eastAsia="標楷體" w:hAnsi="標楷體"/>
        </w:rPr>
      </w:pPr>
      <w:r w:rsidRPr="001E215E">
        <w:rPr>
          <w:rFonts w:ascii="標楷體" w:eastAsia="標楷體" w:hAnsi="標楷體"/>
        </w:rPr>
        <w:drawing>
          <wp:inline distT="0" distB="0" distL="0" distR="0" wp14:anchorId="66E3E9A4" wp14:editId="3E91CB90">
            <wp:extent cx="4686300" cy="2698750"/>
            <wp:effectExtent l="0" t="0" r="0" b="6350"/>
            <wp:docPr id="366418244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AE80" w14:textId="3DCA25C2" w:rsidR="001E215E" w:rsidRPr="001E215E" w:rsidRDefault="001E215E" w:rsidP="001E215E">
      <w:pPr>
        <w:pStyle w:val="a9"/>
        <w:ind w:left="480"/>
        <w:rPr>
          <w:rFonts w:ascii="標楷體" w:eastAsia="標楷體" w:hAnsi="標楷體"/>
        </w:rPr>
      </w:pPr>
      <w:r w:rsidRPr="001E215E">
        <w:rPr>
          <w:rFonts w:ascii="標楷體" w:eastAsia="標楷體" w:hAnsi="標楷體"/>
        </w:rPr>
        <w:drawing>
          <wp:inline distT="0" distB="0" distL="0" distR="0" wp14:anchorId="0AE3DEF9" wp14:editId="0D3177B5">
            <wp:extent cx="4667250" cy="2679700"/>
            <wp:effectExtent l="0" t="0" r="0" b="6350"/>
            <wp:docPr id="41304946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2A92" w14:textId="6C43BE2E" w:rsidR="00A52623" w:rsidRPr="00A52623" w:rsidRDefault="00A52623" w:rsidP="00A52623">
      <w:pPr>
        <w:pStyle w:val="a9"/>
        <w:ind w:left="480"/>
        <w:rPr>
          <w:rFonts w:ascii="標楷體" w:eastAsia="標楷體" w:hAnsi="標楷體"/>
        </w:rPr>
      </w:pPr>
      <w:r w:rsidRPr="00A52623">
        <w:rPr>
          <w:rFonts w:ascii="標楷體" w:eastAsia="標楷體" w:hAnsi="標楷體"/>
        </w:rPr>
        <w:lastRenderedPageBreak/>
        <w:drawing>
          <wp:inline distT="0" distB="0" distL="0" distR="0" wp14:anchorId="0A33E2D1" wp14:editId="6F38ACA2">
            <wp:extent cx="5274310" cy="2316480"/>
            <wp:effectExtent l="0" t="0" r="2540" b="7620"/>
            <wp:docPr id="1050720397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89442" w14:textId="77777777" w:rsidR="001E215E" w:rsidRPr="00F96239" w:rsidRDefault="001E215E" w:rsidP="00F96239">
      <w:pPr>
        <w:pStyle w:val="a9"/>
        <w:ind w:left="480"/>
        <w:rPr>
          <w:rFonts w:ascii="標楷體" w:eastAsia="標楷體" w:hAnsi="標楷體" w:hint="eastAsia"/>
        </w:rPr>
      </w:pPr>
    </w:p>
    <w:p w14:paraId="182CABD7" w14:textId="25A757F6" w:rsidR="004D2A1C" w:rsidRDefault="004D2A1C" w:rsidP="00A52623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A52623">
        <w:rPr>
          <w:rFonts w:ascii="標楷體" w:eastAsia="標楷體" w:hAnsi="標楷體" w:hint="eastAsia"/>
        </w:rPr>
        <w:t>數據分析</w:t>
      </w:r>
    </w:p>
    <w:p w14:paraId="6D085D6F" w14:textId="77777777" w:rsidR="00A52623" w:rsidRPr="00A52623" w:rsidRDefault="00A52623" w:rsidP="00A52623">
      <w:pPr>
        <w:pStyle w:val="a9"/>
        <w:ind w:left="480"/>
        <w:rPr>
          <w:rFonts w:ascii="標楷體" w:eastAsia="標楷體" w:hAnsi="標楷體" w:hint="eastAsia"/>
        </w:rPr>
      </w:pPr>
      <w:r w:rsidRPr="00A52623">
        <w:rPr>
          <w:rFonts w:ascii="標楷體" w:eastAsia="標楷體" w:hAnsi="標楷體" w:hint="eastAsia"/>
        </w:rPr>
        <w:t>理論臨界阻值為 1209.89 Ω。</w:t>
      </w:r>
    </w:p>
    <w:p w14:paraId="74F54E27" w14:textId="0D58C623" w:rsidR="00A52623" w:rsidRPr="00A52623" w:rsidRDefault="00A52623" w:rsidP="00A52623">
      <w:pPr>
        <w:pStyle w:val="a9"/>
        <w:ind w:left="480"/>
        <w:rPr>
          <w:rFonts w:ascii="標楷體" w:eastAsia="標楷體" w:hAnsi="標楷體" w:hint="eastAsia"/>
        </w:rPr>
      </w:pPr>
      <w:r w:rsidRPr="00A52623">
        <w:rPr>
          <w:rFonts w:ascii="標楷體" w:eastAsia="標楷體" w:hAnsi="標楷體" w:hint="eastAsia"/>
        </w:rPr>
        <w:t xml:space="preserve">不足阻尼實測總電阻為 123.6 Ω，符合 </w:t>
      </w:r>
      <m:oMath>
        <m:r>
          <w:rPr>
            <w:rFonts w:ascii="Cambria Math" w:eastAsia="標楷體" w:hAnsi="Cambria Math" w:hint="eastAsia"/>
          </w:rPr>
          <m:t>R&lt;2</m:t>
        </m:r>
        <m:rad>
          <m:radPr>
            <m:degHide m:val="1"/>
            <m:ctrlPr>
              <w:rPr>
                <w:rFonts w:ascii="Cambria Math" w:eastAsia="標楷體" w:hAnsi="Cambria Math"/>
              </w:rPr>
            </m:ctrlPr>
          </m:radPr>
          <m:deg>
            <m:ctrlPr>
              <w:rPr>
                <w:rFonts w:ascii="Cambria Math" w:eastAsia="標楷體" w:hAnsi="Cambria Math" w:hint="eastAsia"/>
                <w:i/>
              </w:rPr>
            </m:ctrlPr>
          </m:deg>
          <m:e>
            <m:r>
              <w:rPr>
                <w:rFonts w:ascii="Cambria Math" w:eastAsia="標楷體" w:hAnsi="Cambria Math" w:hint="eastAsia"/>
              </w:rPr>
              <m:t>L</m:t>
            </m:r>
            <m:r>
              <m:rPr>
                <m:lit/>
              </m:rPr>
              <w:rPr>
                <w:rFonts w:ascii="Cambria Math" w:eastAsia="標楷體" w:hAnsi="Cambria Math" w:hint="eastAsia"/>
              </w:rPr>
              <m:t>/</m:t>
            </m:r>
            <m:r>
              <w:rPr>
                <w:rFonts w:ascii="Cambria Math" w:eastAsia="標楷體" w:hAnsi="Cambria Math" w:hint="eastAsia"/>
              </w:rPr>
              <m:t>C</m:t>
            </m:r>
          </m:e>
        </m:rad>
      </m:oMath>
      <w:r w:rsidRPr="00A52623">
        <w:rPr>
          <w:rFonts w:ascii="標楷體" w:eastAsia="標楷體" w:hAnsi="標楷體" w:hint="eastAsia"/>
        </w:rPr>
        <w:t xml:space="preserve"> 的條件。</w:t>
      </w:r>
    </w:p>
    <w:p w14:paraId="01C41E7D" w14:textId="77777777" w:rsidR="00A52623" w:rsidRPr="00A52623" w:rsidRDefault="00A52623" w:rsidP="00A52623">
      <w:pPr>
        <w:pStyle w:val="a9"/>
        <w:ind w:left="480"/>
        <w:rPr>
          <w:rFonts w:ascii="標楷體" w:eastAsia="標楷體" w:hAnsi="標楷體" w:hint="eastAsia"/>
        </w:rPr>
      </w:pPr>
      <w:r w:rsidRPr="00A52623">
        <w:rPr>
          <w:rFonts w:ascii="標楷體" w:eastAsia="標楷體" w:hAnsi="標楷體" w:hint="eastAsia"/>
        </w:rPr>
        <w:t>臨界阻尼實測總電阻為 1319.6 Ω，與理論值相近。</w:t>
      </w:r>
    </w:p>
    <w:p w14:paraId="5BD25FAD" w14:textId="1DAB83CF" w:rsidR="00A52623" w:rsidRPr="00A52623" w:rsidRDefault="00A52623" w:rsidP="00A52623">
      <w:pPr>
        <w:pStyle w:val="a9"/>
        <w:ind w:left="480"/>
        <w:rPr>
          <w:rFonts w:ascii="標楷體" w:eastAsia="標楷體" w:hAnsi="標楷體" w:hint="eastAsia"/>
        </w:rPr>
      </w:pPr>
      <w:r w:rsidRPr="00A52623">
        <w:rPr>
          <w:rFonts w:ascii="標楷體" w:eastAsia="標楷體" w:hAnsi="標楷體" w:hint="eastAsia"/>
        </w:rPr>
        <w:t xml:space="preserve">過阻尼實測總電阻為 10119.6 Ω，符合 </w:t>
      </w:r>
      <m:oMath>
        <m:r>
          <w:rPr>
            <w:rFonts w:ascii="Cambria Math" w:eastAsia="標楷體" w:hAnsi="Cambria Math" w:hint="eastAsia"/>
          </w:rPr>
          <m:t>R&gt;2</m:t>
        </m:r>
        <m:rad>
          <m:radPr>
            <m:degHide m:val="1"/>
            <m:ctrlPr>
              <w:rPr>
                <w:rFonts w:ascii="Cambria Math" w:eastAsia="標楷體" w:hAnsi="Cambria Math"/>
              </w:rPr>
            </m:ctrlPr>
          </m:radPr>
          <m:deg>
            <m:ctrlPr>
              <w:rPr>
                <w:rFonts w:ascii="Cambria Math" w:eastAsia="標楷體" w:hAnsi="Cambria Math" w:hint="eastAsia"/>
                <w:i/>
              </w:rPr>
            </m:ctrlPr>
          </m:deg>
          <m:e>
            <m:r>
              <w:rPr>
                <w:rFonts w:ascii="Cambria Math" w:eastAsia="標楷體" w:hAnsi="Cambria Math" w:hint="eastAsia"/>
              </w:rPr>
              <m:t>L</m:t>
            </m:r>
            <m:r>
              <m:rPr>
                <m:lit/>
              </m:rPr>
              <w:rPr>
                <w:rFonts w:ascii="Cambria Math" w:eastAsia="標楷體" w:hAnsi="Cambria Math" w:hint="eastAsia"/>
              </w:rPr>
              <m:t>/</m:t>
            </m:r>
            <m:r>
              <w:rPr>
                <w:rFonts w:ascii="Cambria Math" w:eastAsia="標楷體" w:hAnsi="Cambria Math" w:hint="eastAsia"/>
              </w:rPr>
              <m:t>C</m:t>
            </m:r>
          </m:e>
        </m:rad>
      </m:oMath>
      <w:r w:rsidRPr="00A52623">
        <w:rPr>
          <w:rFonts w:ascii="標楷體" w:eastAsia="標楷體" w:hAnsi="標楷體" w:hint="eastAsia"/>
        </w:rPr>
        <w:t xml:space="preserve"> 的條件。</w:t>
      </w:r>
    </w:p>
    <w:p w14:paraId="30AD4784" w14:textId="77777777" w:rsidR="00A52623" w:rsidRPr="00A52623" w:rsidRDefault="00A52623" w:rsidP="00A52623">
      <w:pPr>
        <w:pStyle w:val="a9"/>
        <w:ind w:left="480"/>
        <w:rPr>
          <w:rFonts w:ascii="標楷體" w:eastAsia="標楷體" w:hAnsi="標楷體" w:hint="eastAsia"/>
        </w:rPr>
      </w:pPr>
      <w:r w:rsidRPr="00A52623">
        <w:rPr>
          <w:rFonts w:ascii="標楷體" w:eastAsia="標楷體" w:hAnsi="標楷體" w:hint="eastAsia"/>
        </w:rPr>
        <w:t>在交流共振測試中，電阻值越小，頻寬越窄（1 kΩ 頻寬為 36811.69 rad/s，4 kΩ 頻寬為 236854.58 rad/s），展現明顯的帶通濾波特性。</w:t>
      </w:r>
    </w:p>
    <w:p w14:paraId="430A8AD0" w14:textId="029D715E" w:rsidR="00A52623" w:rsidRDefault="00A52623" w:rsidP="00A52623">
      <w:pPr>
        <w:pStyle w:val="a9"/>
        <w:ind w:left="480"/>
        <w:rPr>
          <w:rFonts w:ascii="標楷體" w:eastAsia="標楷體" w:hAnsi="標楷體"/>
        </w:rPr>
      </w:pPr>
      <w:r w:rsidRPr="00A52623">
        <w:rPr>
          <w:rFonts w:ascii="標楷體" w:eastAsia="標楷體" w:hAnsi="標楷體" w:hint="eastAsia"/>
        </w:rPr>
        <w:t>實測頻寬與理論值相比，1 kΩ 誤差約 36.68%，4 kΩ 誤差為 1.85%，電路阻值越大測量誤差越小。</w:t>
      </w:r>
    </w:p>
    <w:p w14:paraId="772414B7" w14:textId="77777777" w:rsidR="00A52623" w:rsidRPr="00A52623" w:rsidRDefault="00A52623" w:rsidP="00A52623">
      <w:pPr>
        <w:pStyle w:val="a9"/>
        <w:ind w:left="480"/>
        <w:rPr>
          <w:rFonts w:ascii="標楷體" w:eastAsia="標楷體" w:hAnsi="標楷體" w:hint="eastAsia"/>
        </w:rPr>
      </w:pPr>
    </w:p>
    <w:p w14:paraId="23BAD33E" w14:textId="282F823E" w:rsidR="00BE6B18" w:rsidRDefault="004D2A1C" w:rsidP="00A52623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A52623">
        <w:rPr>
          <w:rFonts w:ascii="標楷體" w:eastAsia="標楷體" w:hAnsi="標楷體" w:hint="eastAsia"/>
        </w:rPr>
        <w:t>誤差來源與解釋</w:t>
      </w:r>
    </w:p>
    <w:p w14:paraId="7A987042" w14:textId="77777777" w:rsidR="00A52623" w:rsidRPr="00A52623" w:rsidRDefault="00A52623" w:rsidP="00A52623">
      <w:pPr>
        <w:pStyle w:val="a9"/>
        <w:ind w:left="480"/>
        <w:rPr>
          <w:rFonts w:ascii="標楷體" w:eastAsia="標楷體" w:hAnsi="標楷體" w:hint="eastAsia"/>
        </w:rPr>
      </w:pPr>
      <w:r w:rsidRPr="00A52623">
        <w:rPr>
          <w:rFonts w:ascii="標楷體" w:eastAsia="標楷體" w:hAnsi="標楷體" w:hint="eastAsia"/>
        </w:rPr>
        <w:t>實驗使用的電容與電感本身具有標稱誤差，會導致計算出的理論臨界阻值與實際產生落差。</w:t>
      </w:r>
    </w:p>
    <w:p w14:paraId="34321F52" w14:textId="4D29EFDE" w:rsidR="00A52623" w:rsidRPr="00A52623" w:rsidRDefault="00A52623" w:rsidP="00A52623">
      <w:pPr>
        <w:pStyle w:val="a9"/>
        <w:ind w:left="480"/>
        <w:rPr>
          <w:rFonts w:ascii="標楷體" w:eastAsia="標楷體" w:hAnsi="標楷體" w:hint="eastAsia"/>
        </w:rPr>
      </w:pPr>
      <w:r w:rsidRPr="00A52623">
        <w:rPr>
          <w:rFonts w:ascii="標楷體" w:eastAsia="標楷體" w:hAnsi="標楷體" w:hint="eastAsia"/>
        </w:rPr>
        <w:t>內插法尋找半功率點（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 w:hint="eastAsia"/>
              </w:rPr>
              <m:t>V</m:t>
            </m:r>
            <m:ctrlPr>
              <w:rPr>
                <w:rFonts w:ascii="Cambria Math" w:eastAsia="標楷體" w:hAnsi="Cambria Math" w:hint="eastAsia"/>
                <w:i/>
              </w:rPr>
            </m:ctrlPr>
          </m:e>
          <m:sub>
            <m:r>
              <w:rPr>
                <w:rFonts w:ascii="Cambria Math" w:eastAsia="標楷體" w:hAnsi="Cambria Math" w:hint="eastAsia"/>
              </w:rPr>
              <m:t>p</m:t>
            </m:r>
          </m:sub>
        </m:sSub>
        <m:r>
          <m:rPr>
            <m:lit/>
          </m:rPr>
          <w:rPr>
            <w:rFonts w:ascii="Cambria Math" w:eastAsia="標楷體" w:hAnsi="Cambria Math" w:hint="eastAsia"/>
          </w:rPr>
          <m:t>/</m:t>
        </m:r>
        <m:rad>
          <m:radPr>
            <m:degHide m:val="1"/>
            <m:ctrlPr>
              <w:rPr>
                <w:rFonts w:ascii="Cambria Math" w:eastAsia="標楷體" w:hAnsi="Cambria Math"/>
              </w:rPr>
            </m:ctrlPr>
          </m:radPr>
          <m:deg>
            <m:ctrlPr>
              <w:rPr>
                <w:rFonts w:ascii="Cambria Math" w:eastAsia="標楷體" w:hAnsi="Cambria Math" w:hint="eastAsia"/>
                <w:i/>
              </w:rPr>
            </m:ctrlPr>
          </m:deg>
          <m:e>
            <m:r>
              <w:rPr>
                <w:rFonts w:ascii="Cambria Math" w:eastAsia="標楷體" w:hAnsi="Cambria Math" w:hint="eastAsia"/>
              </w:rPr>
              <m:t>2</m:t>
            </m:r>
          </m:e>
        </m:rad>
      </m:oMath>
      <w:r w:rsidRPr="00A52623">
        <w:rPr>
          <w:rFonts w:ascii="標楷體" w:eastAsia="標楷體" w:hAnsi="標楷體" w:hint="eastAsia"/>
        </w:rPr>
        <w:t>）時，測量數據點不夠密集會造成頻寬的估算誤差。</w:t>
      </w:r>
    </w:p>
    <w:p w14:paraId="13E1B0B8" w14:textId="01E84CC8" w:rsidR="00A52623" w:rsidRPr="00A52623" w:rsidRDefault="00A52623" w:rsidP="00A52623">
      <w:pPr>
        <w:pStyle w:val="a9"/>
        <w:ind w:left="480"/>
        <w:rPr>
          <w:rFonts w:ascii="標楷體" w:eastAsia="標楷體" w:hAnsi="標楷體" w:hint="eastAsia"/>
        </w:rPr>
      </w:pPr>
      <w:r w:rsidRPr="00A52623">
        <w:rPr>
          <w:rFonts w:ascii="標楷體" w:eastAsia="標楷體" w:hAnsi="標楷體" w:hint="eastAsia"/>
        </w:rPr>
        <w:t>訊號產生器與示波器存在內阻與寄生電容，會改變電路的實際總阻抗並影響共振曲線的形狀。</w:t>
      </w:r>
    </w:p>
    <w:sectPr w:rsidR="00A52623" w:rsidRPr="00A526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81EA8"/>
    <w:multiLevelType w:val="hybridMultilevel"/>
    <w:tmpl w:val="089A5BB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29349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DD"/>
    <w:rsid w:val="001502F4"/>
    <w:rsid w:val="001E215E"/>
    <w:rsid w:val="00211F76"/>
    <w:rsid w:val="003944D5"/>
    <w:rsid w:val="004620DD"/>
    <w:rsid w:val="004D2A1C"/>
    <w:rsid w:val="009E6405"/>
    <w:rsid w:val="00A52623"/>
    <w:rsid w:val="00BE6B18"/>
    <w:rsid w:val="00C25C77"/>
    <w:rsid w:val="00F9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5D7"/>
  <w15:chartTrackingRefBased/>
  <w15:docId w15:val="{7EB5A2C7-1844-43A8-8F59-EC8D9B41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6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0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0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0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0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0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20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20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0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2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2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2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0DD"/>
    <w:rPr>
      <w:b/>
      <w:bCs/>
      <w:smallCaps/>
      <w:color w:val="0F4761" w:themeColor="accent1" w:themeShade="BF"/>
      <w:spacing w:val="5"/>
    </w:rPr>
  </w:style>
  <w:style w:type="character" w:customStyle="1" w:styleId="font61">
    <w:name w:val="font61"/>
    <w:basedOn w:val="a0"/>
    <w:rsid w:val="00F96239"/>
    <w:rPr>
      <w:rFonts w:ascii="標楷體" w:eastAsia="標楷體" w:hAnsi="標楷體" w:hint="eastAsia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71">
    <w:name w:val="font71"/>
    <w:basedOn w:val="a0"/>
    <w:rsid w:val="00F96239"/>
    <w:rPr>
      <w:rFonts w:ascii="標楷體" w:eastAsia="標楷體" w:hAnsi="標楷體" w:hint="eastAsia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41">
    <w:name w:val="font141"/>
    <w:basedOn w:val="a0"/>
    <w:rsid w:val="00F96239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81">
    <w:name w:val="font81"/>
    <w:basedOn w:val="a0"/>
    <w:rsid w:val="00F96239"/>
    <w:rPr>
      <w:rFonts w:ascii="標楷體" w:eastAsia="標楷體" w:hAnsi="標楷體" w:hint="eastAsia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21">
    <w:name w:val="font121"/>
    <w:basedOn w:val="a0"/>
    <w:rsid w:val="00F9623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61">
    <w:name w:val="font161"/>
    <w:basedOn w:val="a0"/>
    <w:rsid w:val="00F96239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51">
    <w:name w:val="font151"/>
    <w:basedOn w:val="a0"/>
    <w:rsid w:val="00F96239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51">
    <w:name w:val="font51"/>
    <w:basedOn w:val="a0"/>
    <w:rsid w:val="001E215E"/>
    <w:rPr>
      <w:rFonts w:ascii="標楷體" w:eastAsia="標楷體" w:hAnsi="標楷體" w:hint="eastAsia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45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3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770</Words>
  <Characters>955</Characters>
  <Application>Microsoft Office Word</Application>
  <DocSecurity>0</DocSecurity>
  <Lines>191</Lines>
  <Paragraphs>246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3</cp:revision>
  <cp:lastPrinted>2026-03-15T14:20:00Z</cp:lastPrinted>
  <dcterms:created xsi:type="dcterms:W3CDTF">2026-03-15T14:20:00Z</dcterms:created>
  <dcterms:modified xsi:type="dcterms:W3CDTF">2026-03-15T14:20:00Z</dcterms:modified>
</cp:coreProperties>
</file>