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A0" w:rsidRDefault="007C1FB1" w:rsidP="007C1FB1">
      <w:pPr>
        <w:pStyle w:val="Title"/>
        <w:jc w:val="center"/>
        <w:rPr>
          <w:sz w:val="144"/>
          <w:szCs w:val="144"/>
        </w:rPr>
      </w:pPr>
      <w:r w:rsidRPr="007C1FB1">
        <w:rPr>
          <w:sz w:val="144"/>
          <w:szCs w:val="144"/>
        </w:rPr>
        <w:t>Lab 2</w:t>
      </w:r>
    </w:p>
    <w:p w:rsidR="007C1FB1" w:rsidRDefault="001F333D" w:rsidP="001F333D">
      <w:pPr>
        <w:pStyle w:val="IntenseQuote"/>
        <w:jc w:val="center"/>
      </w:pPr>
      <w:r>
        <w:rPr>
          <w:sz w:val="48"/>
          <w:szCs w:val="48"/>
        </w:rPr>
        <w:t>Employee Payroll GUI</w:t>
      </w:r>
    </w:p>
    <w:p w:rsidR="007C1FB1" w:rsidRDefault="007C1FB1" w:rsidP="007C1FB1"/>
    <w:p w:rsidR="007C1FB1" w:rsidRDefault="007C1FB1" w:rsidP="007C1FB1"/>
    <w:p w:rsidR="007C1FB1" w:rsidRDefault="001F333D" w:rsidP="007C1FB1">
      <w:r>
        <w:rPr>
          <w:noProof/>
          <w:lang w:eastAsia="en-US"/>
        </w:rPr>
        <w:drawing>
          <wp:inline distT="0" distB="0" distL="0" distR="0">
            <wp:extent cx="5781675" cy="4038600"/>
            <wp:effectExtent l="0" t="0" r="0" b="0"/>
            <wp:docPr id="1" name="Picture 1" descr="http://iconconsultants.com/images/accent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onconsultants.com/images/accent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17B" w:rsidRDefault="00A8517B" w:rsidP="007C1FB1"/>
    <w:tbl>
      <w:tblPr>
        <w:tblStyle w:val="Colorful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517B" w:rsidRPr="00A8517B" w:rsidTr="00A85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A8517B" w:rsidRPr="00A8517B" w:rsidRDefault="00A8517B" w:rsidP="00346364">
            <w:pPr>
              <w:jc w:val="right"/>
              <w:rPr>
                <w:b w:val="0"/>
              </w:rPr>
            </w:pPr>
            <w:r w:rsidRPr="00A8517B">
              <w:rPr>
                <w:b w:val="0"/>
                <w:sz w:val="24"/>
                <w:szCs w:val="24"/>
              </w:rPr>
              <w:t>Chris McFee</w:t>
            </w:r>
            <w:r w:rsidRPr="00A8517B">
              <w:rPr>
                <w:b w:val="0"/>
                <w:sz w:val="24"/>
                <w:szCs w:val="24"/>
              </w:rPr>
              <w:br/>
              <w:t>Tuan Nguyen</w:t>
            </w:r>
            <w:r w:rsidRPr="00A8517B">
              <w:rPr>
                <w:b w:val="0"/>
                <w:sz w:val="24"/>
                <w:szCs w:val="24"/>
              </w:rPr>
              <w:br/>
              <w:t>Daniel Mallon</w:t>
            </w:r>
            <w:r w:rsidRPr="00A8517B">
              <w:rPr>
                <w:b w:val="0"/>
                <w:sz w:val="24"/>
                <w:szCs w:val="24"/>
              </w:rPr>
              <w:br/>
              <w:t>Michael Tighe</w:t>
            </w:r>
            <w:r w:rsidRPr="00A8517B">
              <w:rPr>
                <w:b w:val="0"/>
                <w:sz w:val="24"/>
                <w:szCs w:val="24"/>
              </w:rPr>
              <w:br/>
              <w:t>Stanislav Leskow</w:t>
            </w:r>
          </w:p>
        </w:tc>
        <w:bookmarkStart w:id="0" w:name="_GoBack"/>
        <w:bookmarkEnd w:id="0"/>
      </w:tr>
    </w:tbl>
    <w:p w:rsidR="007C1FB1" w:rsidRPr="007C1FB1" w:rsidRDefault="007C1FB1" w:rsidP="007C1FB1">
      <w:pPr>
        <w:rPr>
          <w:rStyle w:val="Emphasis"/>
          <w:sz w:val="40"/>
          <w:szCs w:val="40"/>
        </w:rPr>
      </w:pPr>
      <w:r>
        <w:rPr>
          <w:rStyle w:val="Emphasis"/>
          <w:sz w:val="40"/>
          <w:szCs w:val="40"/>
        </w:rPr>
        <w:lastRenderedPageBreak/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  <w:r>
        <w:rPr>
          <w:rStyle w:val="Emphasis"/>
          <w:sz w:val="40"/>
          <w:szCs w:val="40"/>
        </w:rPr>
        <w:tab/>
      </w:r>
    </w:p>
    <w:sectPr w:rsidR="007C1FB1" w:rsidRPr="007C1FB1" w:rsidSect="00AE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1FB1"/>
    <w:rsid w:val="001F333D"/>
    <w:rsid w:val="007C1FB1"/>
    <w:rsid w:val="00A8517B"/>
    <w:rsid w:val="00AE6FA0"/>
    <w:rsid w:val="00F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B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C1F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3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A851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8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A8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A8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8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A851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1">
    <w:name w:val="Medium Grid 1 Accent 1"/>
    <w:basedOn w:val="TableNormal"/>
    <w:uiPriority w:val="67"/>
    <w:rsid w:val="00A851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DarkList">
    <w:name w:val="Dark List"/>
    <w:basedOn w:val="TableNormal"/>
    <w:uiPriority w:val="70"/>
    <w:rsid w:val="00A851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Shading-Accent1">
    <w:name w:val="Colorful Shading Accent 1"/>
    <w:basedOn w:val="TableNormal"/>
    <w:uiPriority w:val="71"/>
    <w:rsid w:val="00A851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851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oit</cp:lastModifiedBy>
  <cp:revision>3</cp:revision>
  <dcterms:created xsi:type="dcterms:W3CDTF">2014-10-07T00:22:00Z</dcterms:created>
  <dcterms:modified xsi:type="dcterms:W3CDTF">2014-10-21T15:33:00Z</dcterms:modified>
</cp:coreProperties>
</file>