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400" w:lineRule="auto"/>
        <w:jc w:val="center"/>
        <w:rPr/>
      </w:pPr>
      <w:r w:rsidDel="00000000" w:rsidR="00000000" w:rsidRPr="00000000">
        <w:rPr>
          <w:rtl w:val="0"/>
        </w:rPr>
        <w:t xml:space="preserve">Version 1.4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Dharoor Shiva Sai Varun , Chirag Basanth Bellav , Gandhar Gokhale , Harshith J</w:t>
        <w:br w:type="textWrapping"/>
        <w:t xml:space="preserve">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40" w:before="320" w:lineRule="auto"/>
        <w:rPr>
          <w:color w:val="000000"/>
        </w:rPr>
      </w:pPr>
      <w:bookmarkStart w:colFirst="0" w:colLast="0" w:name="_heading=h.gcr87bmkmei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3828370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cr87bmkmei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 of Contents</w:t>
            </w:r>
          </w:hyperlink>
          <w:hyperlink w:anchor="_heading=h.gcr87bmkme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rb73l5l5shr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Revision History</w:t>
            </w:r>
          </w:hyperlink>
          <w:hyperlink w:anchor="_heading=h.rb73l5l5shr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jukgd1e7v2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hyperlink w:anchor="_heading=h.2jukgd1e7v2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mn296pt7160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Purpose</w:t>
            </w:r>
          </w:hyperlink>
          <w:hyperlink w:anchor="_heading=h.mn296pt7160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r4ygre7jr4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Intended Audience</w:t>
            </w:r>
          </w:hyperlink>
          <w:hyperlink w:anchor="_heading=h.yr4ygre7jr4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gi5ugz671pq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Product Scope</w:t>
            </w:r>
          </w:hyperlink>
          <w:hyperlink w:anchor="_heading=h.gi5ugz671pq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pgvzpp4azf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References</w:t>
            </w:r>
          </w:hyperlink>
          <w:hyperlink w:anchor="_heading=h.kpgvzpp4az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fd2epk7idpq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Overall Description</w:t>
            </w:r>
          </w:hyperlink>
          <w:hyperlink w:anchor="_heading=h.fd2epk7id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p0m9qvy1a1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Product Perspective</w:t>
            </w:r>
          </w:hyperlink>
          <w:hyperlink w:anchor="_heading=h.hp0m9qvy1a1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eg0x0821oa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Product Functions</w:t>
            </w:r>
          </w:hyperlink>
          <w:hyperlink w:anchor="_heading=h.jeg0x0821oa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6i08qro1la2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User Classes and Characteristics</w:t>
            </w:r>
          </w:hyperlink>
          <w:hyperlink w:anchor="_heading=h.6i08qro1la2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m13t6pdrtfi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 Operating Environment</w:t>
            </w:r>
          </w:hyperlink>
          <w:hyperlink w:anchor="_heading=h.m13t6pdrtf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a4rfexpsb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 Design and Implementation Constraints</w:t>
            </w:r>
          </w:hyperlink>
          <w:hyperlink w:anchor="_heading=h.ya4rfexps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oxkhgr6pg8t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 Assumptions and Dependencies</w:t>
            </w:r>
          </w:hyperlink>
          <w:hyperlink w:anchor="_heading=h.oxkhgr6pg8t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c17pdoph418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External Interface Requirements</w:t>
            </w:r>
          </w:hyperlink>
          <w:hyperlink w:anchor="_heading=h.c17pdoph418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nimv7sxs4nc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User Interfaces</w:t>
            </w:r>
          </w:hyperlink>
          <w:hyperlink w:anchor="_heading=h.nimv7sxs4nc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1laghmmyyv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Software Interfaces</w:t>
            </w:r>
          </w:hyperlink>
          <w:hyperlink w:anchor="_heading=h.y1laghmmyyv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ej8uf1i6qx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 Communications Interfaces</w:t>
            </w:r>
          </w:hyperlink>
          <w:hyperlink w:anchor="_heading=h.jej8uf1i6qx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1jfbiwzkoq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 Hardware Interfaces</w:t>
            </w:r>
          </w:hyperlink>
          <w:hyperlink w:anchor="_heading=h.71jfbiwzkoq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kfflu5wnsb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Analysis Models</w:t>
            </w:r>
          </w:hyperlink>
          <w:hyperlink w:anchor="_heading=h.jkfflu5wns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9wsukbp6ky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System Features</w:t>
            </w:r>
          </w:hyperlink>
          <w:hyperlink w:anchor="_heading=h.h9wsukbp6ky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5vb54rfaq62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1: User Registration and Authentication</w:t>
            </w:r>
          </w:hyperlink>
          <w:hyperlink w:anchor="_heading=h.5vb54rfaq62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vjkvujiwpog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vjkvujiwpo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np4qauw1af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3np4qauw1af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285bn6ahfb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k285bn6ahf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4uytbmlfvko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2: Event Creation and Management</w:t>
            </w:r>
          </w:hyperlink>
          <w:hyperlink w:anchor="_heading=h.4uytbmlfvko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soo6midd7ee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soo6midd7ee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zuw4hqe1tx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tzuw4hqe1t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b9px5wkykw0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b9px5wkykw0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i4edqzd58r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3: Event Discovery, Search, and Filtering</w:t>
            </w:r>
          </w:hyperlink>
          <w:hyperlink w:anchor="_heading=h.ki4edqzd58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z40uelts4v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9z40uelts4v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nq4ce0grn1l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nq4ce0grn1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pap4zxwgm3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kpap4zxwgm3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ib4rrxwbk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4: Event Registration and Ticket Booking</w:t>
            </w:r>
          </w:hyperlink>
          <w:hyperlink w:anchor="_heading=h.hib4rrxwb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6f80i16ho6a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6f80i16ho6a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o9veym3p98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o9veym3p98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odaadflnvt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9odaadflnvt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4qylsie9sy6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5: Payment Processing</w:t>
            </w:r>
          </w:hyperlink>
          <w:hyperlink w:anchor="_heading=h.4qylsie9sy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dtsmkdmtxrq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dtsmkdmtxr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xgie3cqft2x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xgie3cqft2x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3e02ds38ey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y3e02ds38ey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cgx2hfs2xx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6: Notifications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9uxf4nvbc5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</w:t>
            </w:r>
          </w:hyperlink>
          <w:hyperlink w:anchor="_heading=h.79uxf4nvbc5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xyqp9crzjob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xyqp9crzjo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fwy2p03b7xl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ruokzwjx7s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7: QR-Code Digital Ticketing and Check-In</w:t>
            </w:r>
          </w:hyperlink>
          <w:hyperlink w:anchor="_heading=h.9ruokzwjx7s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7p7a5wxik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27p7a5wxi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6vb6rogynoi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6vb6rogyno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aicg5dulmar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aicg5dulmar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n7zm7261as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8: Admin Dashboard and Reporting</w:t>
            </w:r>
          </w:hyperlink>
          <w:hyperlink w:anchor="_heading=h.9n7zm7261as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6cgfuqqook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6cgfuqqook1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cnr2kjpqbg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ycnr2kjpqbg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favgoxg96o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jfavgoxg96o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uci3ja3bdy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Feature 9: Post-Event Feedback and Ratings</w:t>
            </w:r>
          </w:hyperlink>
          <w:hyperlink w:anchor="_heading=h.uci3ja3bdyg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z09y8l838ni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and Priority</w:t>
            </w:r>
          </w:hyperlink>
          <w:hyperlink w:anchor="_heading=h.z09y8l838ni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dqwcl8ax5d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Stimulus/Response Sequences</w:t>
            </w:r>
          </w:hyperlink>
          <w:hyperlink w:anchor="_heading=h.edqwcl8ax5d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4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572eh6f2p6k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</w:r>
          </w:hyperlink>
          <w:hyperlink w:anchor="_heading=h.572eh6f2p6k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ij8ag6gqhon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Other Nonfunctional Requirements</w:t>
            </w:r>
          </w:hyperlink>
          <w:hyperlink w:anchor="_heading=h.ij8ag6gqhon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gj3210x4gry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 Performance Requirements</w:t>
            </w:r>
          </w:hyperlink>
          <w:hyperlink w:anchor="_heading=h.gj3210x4gry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p9tldukzq6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 Safety Requirements</w:t>
            </w:r>
          </w:hyperlink>
          <w:hyperlink w:anchor="_heading=h.ep9tldukzq6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bzub5jcyti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 Security Requirements</w:t>
            </w:r>
          </w:hyperlink>
          <w:hyperlink w:anchor="_heading=h.lbzub5jcyt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rv8ttxai5c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 Software Quality Attributes</w:t>
            </w:r>
          </w:hyperlink>
          <w:hyperlink w:anchor="_heading=h.rv8ttxai5c9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0ug68pp4zt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 Business Rules</w:t>
            </w:r>
          </w:hyperlink>
          <w:hyperlink w:anchor="_heading=h.70ug68pp4zt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n4bvyz130h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Other Requirements</w:t>
            </w:r>
          </w:hyperlink>
          <w:hyperlink w:anchor="_heading=h.qn4bvyz130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akxf5srx03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Appendix A: Glossary</w:t>
            </w:r>
          </w:hyperlink>
          <w:hyperlink w:anchor="_heading=h.takxf5srx03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5ljb8mv8r43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Appendix B: Field Layouts</w:t>
            </w:r>
          </w:hyperlink>
          <w:hyperlink w:anchor="_heading=h.5ljb8mv8r43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cnewebtw88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Appendix C: Requirement Traceability Matrix</w:t>
            </w:r>
          </w:hyperlink>
          <w:hyperlink w:anchor="_heading=h.jcnewebtw88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40" w:before="320" w:lineRule="auto"/>
        <w:rPr>
          <w:color w:val="000000"/>
        </w:rPr>
      </w:pPr>
      <w:bookmarkStart w:colFirst="0" w:colLast="0" w:name="_heading=h.rb73l5l5shr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3000"/>
        <w:gridCol w:w="1500"/>
        <w:tblGridChange w:id="0">
          <w:tblGrid>
            <w:gridCol w:w="2500"/>
            <w:gridCol w:w="2000"/>
            <w:gridCol w:w="30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Reason For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913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Dharoor Shiva Sai Varun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07-09-2026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draft- Section 1 (Introduction) and Section 2 (Overall 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Chirag Basanth Bellav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13-09-2026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Added Section 3 (External Interface Requirements) and the Event Creation &amp; Management feature in Section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Gandhar Sameer Gokhale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18-09-2026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Added section 4 including the ER Diagram  Registration, Payment, and Notifications features in Section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Harshith J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Final Part-1 review: added security objectives/IDs, analysis diagrams, and traceability updates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40" w:before="320" w:lineRule="auto"/>
        <w:rPr>
          <w:color w:val="000000"/>
        </w:rPr>
      </w:pPr>
      <w:bookmarkStart w:colFirst="0" w:colLast="0" w:name="_heading=h.2jukgd1e7v2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00" w:before="220" w:lineRule="auto"/>
        <w:rPr>
          <w:color w:val="000000"/>
        </w:rPr>
      </w:pPr>
      <w:bookmarkStart w:colFirst="0" w:colLast="0" w:name="_heading=h.mn296pt71604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Software Requirements Specification (SRS) describes the functional and non-functional requirements for the Event Management System (EMS), version 1.3. It covers the complete system: event creation and management, attendee registration and ticketing, payments, notifications, check-in, and administrative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00" w:before="220" w:lineRule="auto"/>
        <w:rPr>
          <w:color w:val="000000"/>
        </w:rPr>
      </w:pPr>
      <w:bookmarkStart w:colFirst="0" w:colLast="0" w:name="_heading=h.yr4ygre7jr46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1.2 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is intended for the development team (front-end, back-end, and QA), the project supervisor/instructor evaluating the proposal, and any future maintainers of the system. Developers should use Sections 2-3 to guide design and implementation; testers should use Section 3 to derive test cases; instructors/reviewers can use Sections 1-2 for a high-level overview.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220" w:lineRule="auto"/>
        <w:rPr>
          <w:color w:val="000000"/>
        </w:rPr>
      </w:pPr>
      <w:bookmarkStart w:colFirst="0" w:colLast="0" w:name="_heading=h.gi5ugz671pq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1.3 Product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Event Management System is a web application that allows Organizers to publish and manage events and allows Attendees to discover, register for, and pay for those events. The goal is to replace manual, spreadsheet- and email-based event coordination with a single online platform that improves registration accuracy, reduces no-shows through automated reminders, and gives organizers real-time visibility into attendance and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00" w:before="220" w:lineRule="auto"/>
        <w:rPr>
          <w:color w:val="000000"/>
        </w:rPr>
      </w:pPr>
      <w:bookmarkStart w:colFirst="0" w:colLast="0" w:name="_heading=h.kpgvzpp4azfv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1.4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Guidelines document (course proposal requirements).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IEEE SRS template (basis for this document's structure).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[Payment gateway API documentation — to be added once a provider is selected]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40" w:before="320" w:lineRule="auto"/>
        <w:rPr>
          <w:color w:val="000000"/>
        </w:rPr>
      </w:pPr>
      <w:bookmarkStart w:colFirst="0" w:colLast="0" w:name="_heading=h.fd2epk7idpqy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Overall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220" w:lineRule="auto"/>
        <w:rPr>
          <w:color w:val="000000"/>
        </w:rPr>
      </w:pPr>
      <w:bookmarkStart w:colFirst="0" w:colLast="0" w:name="_heading=h.hp0m9qvy1a1y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2.1 Product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40" w:lineRule="auto"/>
        <w:rPr/>
      </w:pPr>
      <w:r w:rsidDel="00000000" w:rsidR="00000000" w:rsidRPr="00000000">
        <w:rPr>
          <w:rtl w:val="0"/>
        </w:rPr>
        <w:t xml:space="preserve">The Event Management System is a new, self-contained web application; it is not a follow on to an existing internal system. It will be built as a client-server application with a browser-based React.js front end and a REST API back end using Node.js/Express, connected to a relational database. It integrates with an external payment gateway and an email/SMS notification provider.</w:t>
      </w:r>
    </w:p>
    <w:p w:rsidR="00000000" w:rsidDel="00000000" w:rsidP="00000000" w:rsidRDefault="00000000" w:rsidRPr="00000000" w14:paraId="00000071">
      <w:pPr>
        <w:pStyle w:val="Heading2"/>
        <w:spacing w:after="100" w:before="220" w:lineRule="auto"/>
        <w:rPr>
          <w:color w:val="000000"/>
        </w:rPr>
      </w:pPr>
      <w:bookmarkStart w:colFirst="0" w:colLast="0" w:name="_heading=h.jeg0x0821oa5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2.2 Product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a high level, the system must let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 and log in with role-based access (Attendee, Organizer, Administrator).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Create, edit, publish, and cancel events (Organizer).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Search, filter, and view event details (Attendee).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 for and pay for events, including waitlisting when full (Attendee).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 automated confirmations, reminders, and change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in attendees via QR-coded digital tickets at the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dashboards and export reports on registrations, revenue, and attendance.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 and view post-event feedback and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220" w:lineRule="auto"/>
        <w:rPr>
          <w:color w:val="000000"/>
        </w:rPr>
      </w:pPr>
      <w:bookmarkStart w:colFirst="0" w:colLast="0" w:name="_heading=h.6i08qro1la27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2.3 User Classes and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— general public users with basic web/mobile literacy; primary goal is to find and register for events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 — event hosts (e.g., clubs, small businesses, individuals) who need to manage event details and registrations; assumed to have moderate technical comfort but no programming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Administrator — platform staff teh with elevated privileges to manage users, moderate events, and view platform-wide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00" w:before="220" w:lineRule="auto"/>
        <w:rPr>
          <w:color w:val="000000"/>
        </w:rPr>
      </w:pPr>
      <w:bookmarkStart w:colFirst="0" w:colLast="0" w:name="_heading=h.m13t6pdrtfil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2.4 Operating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shall run as a responsive web application acce-sible from current versions of major browsers (Chrome, Firefox, Edge, Safari) on desktop and mobile. The back end shall be deployable on a Linux-based cloud server or container platform, using a relational database (e.g., PostgreSQL/MySQL).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00" w:before="220" w:lineRule="auto"/>
        <w:rPr>
          <w:color w:val="000000"/>
        </w:rPr>
      </w:pPr>
      <w:bookmarkStart w:colFirst="0" w:colLast="0" w:name="_heading=h.ya4rfexpsba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2.5 Design and Implementation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 stack: JavaScript with React.js for the front end and Node.js with Express for the back end.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 integrate with a third-party payment gateway that suports the region's common payment methods (cards, UPI,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 comply with applicable data protection expectations for string personal and payment-related data (no raw card data stored on system servers).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 timeline is constrained by the academic term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00" w:before="220" w:lineRule="auto"/>
        <w:rPr>
          <w:color w:val="000000"/>
        </w:rPr>
      </w:pPr>
      <w:bookmarkStart w:colFirst="0" w:colLast="0" w:name="_heading=h.oxkhgr6pg8tg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2.6 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Assumes a stable third-party payment gateway and email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 provider will be available and their sandbox/test credentials accessible during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Assumes users have access to email (and optionally SMS) for receiving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Assumes the team will have access to a hosting environment (cloud or campus) for deployment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40" w:before="320" w:lineRule="auto"/>
        <w:rPr>
          <w:color w:val="000000"/>
        </w:rPr>
      </w:pPr>
      <w:bookmarkStart w:colFirst="0" w:colLast="0" w:name="_heading=h.c17pdoph418p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External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00" w:before="220" w:lineRule="auto"/>
        <w:rPr>
          <w:color w:val="000000"/>
        </w:rPr>
      </w:pPr>
      <w:bookmarkStart w:colFirst="0" w:colLast="0" w:name="_heading=h.nimv7sxs4ncr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3.1 User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shall provide distinct web interfaces for each user class a public event browsing/registration interface for Attendees, event-management console for Organizers, and administrative panel for Administrators. All interfaces shall follow a consistent design system, be responsive across desktop and mobile screen sizes, and display clear error messages for invalid input (e.g., a full event, an expired session).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00" w:before="220" w:lineRule="auto"/>
        <w:rPr>
          <w:color w:val="000000"/>
        </w:rPr>
      </w:pPr>
      <w:bookmarkStart w:colFirst="0" w:colLast="0" w:name="_heading=h.y1laghmmyyva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3.2 Software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front end (React.js) shall communicate with the back end via a versioned REST API (JSON over HTTPS). The back end shall interface with: a relational database for persistent storage; third-party payment gateway API for processing payments and refunds; and an email/SMS provider API (e.g., SendGrid, Twilio) for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00" w:before="220" w:lineRule="auto"/>
        <w:rPr>
          <w:color w:val="000000"/>
        </w:rPr>
      </w:pPr>
      <w:bookmarkStart w:colFirst="0" w:colLast="0" w:name="_heading=h.jej8uf1i6qx0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3.3 Communications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client-server communication shall use HTTPS/TLS. The system shall use standard SMTP-based email delivery (via the notification provider) and, where SMS is enabled, standard carrier APIs. API requests shall be authenticated using token-based authentication (e.g., JWT).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00" w:before="220" w:lineRule="auto"/>
        <w:rPr>
          <w:color w:val="000000"/>
        </w:rPr>
      </w:pPr>
      <w:bookmarkStart w:colFirst="0" w:colLast="0" w:name="_heading=h.71jfbiwzkoqg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3.4 Hardware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QR-code check-in feature shall be operable using standard smartphone or tablet cameras via the web interface; no proprietary scanning hardware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40" w:before="320" w:lineRule="auto"/>
        <w:rPr>
          <w:color w:val="000000"/>
        </w:rPr>
      </w:pPr>
      <w:bookmarkStart w:colFirst="0" w:colLast="0" w:name="_heading=h.jkfflu5wnsb3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Analysis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lineRule="auto"/>
        <w:rPr/>
      </w:pPr>
      <w:r w:rsidDel="00000000" w:rsidR="00000000" w:rsidRPr="00000000">
        <w:rPr>
          <w:rtl w:val="0"/>
        </w:rPr>
        <w:t xml:space="preserve">The following analysis models are included for Part-1: (1) a UML use case diagram covering Attendee, Organizer, and Administrator interactions, and (2) a high-level entity-relationship diagram covering Users, Events, Registrations, Payments, and Notifications.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  <w:t xml:space="preserve">Figure 1 — UML Use Case Diagram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  <w:t xml:space="preserve">Figure 2 — High-Level Entity-Relationship Diagram</w:t>
      </w:r>
    </w:p>
    <w:p w:rsidR="00000000" w:rsidDel="00000000" w:rsidP="00000000" w:rsidRDefault="00000000" w:rsidRPr="00000000" w14:paraId="00000099">
      <w:pPr>
        <w:pStyle w:val="Heading1"/>
        <w:spacing w:after="140" w:before="320" w:lineRule="auto"/>
        <w:rPr>
          <w:color w:val="000000"/>
        </w:rPr>
      </w:pPr>
      <w:bookmarkStart w:colFirst="0" w:colLast="0" w:name="_heading=h.h9wsukbp6kyk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 System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00" w:before="220" w:lineRule="auto"/>
        <w:rPr>
          <w:color w:val="000000"/>
        </w:rPr>
      </w:pPr>
      <w:bookmarkStart w:colFirst="0" w:colLast="0" w:name="_heading=h.5vb54rfaq622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1: User Registration and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80" w:before="160" w:lineRule="auto"/>
        <w:rPr>
          <w:color w:val="000000"/>
        </w:rPr>
      </w:pPr>
      <w:bookmarkStart w:colFirst="0" w:colLast="0" w:name="_heading=h.vjkvujiwpogi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organizers and attendees to create accounts, log in securely, and access features appropriate to role (Attendee, Organizer, Administrator). Priority: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80" w:before="160" w:lineRule="auto"/>
        <w:rPr>
          <w:color w:val="000000"/>
        </w:rPr>
      </w:pPr>
      <w:bookmarkStart w:colFirst="0" w:colLast="0" w:name="_heading=h.3np4qauw1af1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navigates to the Sign Up page and submits name, email, password, and desired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validates the input, creates the account, and sends  verification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logs in with email and password; system authenticates and issues a session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80" w:before="160" w:lineRule="auto"/>
        <w:rPr>
          <w:color w:val="000000"/>
        </w:rPr>
      </w:pPr>
      <w:bookmarkStart w:colFirst="0" w:colLast="0" w:name="_heading=h.k285bn6ahfb3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REQ-1: The system shall allow a new user to register with a unique email address, password, and role selection (Attendee or Organizer).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REQ-2: The system shall verify a user's email address before allowing full access to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REQ-3: The system shall allow a registered user to log in using email and password, and shall lock the account for 15 minutes after 5 consecutive failed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REQ-4: The system shall enforce role-based access control so that only the Organizers can create events and only Administrators can access the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00" w:before="220" w:lineRule="auto"/>
        <w:rPr>
          <w:color w:val="000000"/>
        </w:rPr>
      </w:pPr>
      <w:bookmarkStart w:colFirst="0" w:colLast="0" w:name="_heading=h.4uytbmlfvko8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2: Event Creation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80" w:before="160" w:lineRule="auto"/>
        <w:rPr>
          <w:color w:val="000000"/>
        </w:rPr>
      </w:pPr>
      <w:bookmarkStart w:colFirst="0" w:colLast="0" w:name="_heading=h.soo6midd7ee3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an organizer to create, edit, publish, and cancel events, specifying details such as title, description, date/time, venue, capacity, category, and ticket price. Priority: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160" w:lineRule="auto"/>
        <w:rPr>
          <w:color w:val="000000"/>
        </w:rPr>
      </w:pPr>
      <w:bookmarkStart w:colFirst="0" w:colLast="0" w:name="_heading=h.tzuw4hqe1txp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 selects 'Create Event' and fills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details in a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validates the data (e.g., end date after start date, capacity greater than zero) and saves the event as a draft or publishes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 edits an existing event; system updates the record and notifies already-registered attendees of material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80" w:before="160" w:lineRule="auto"/>
        <w:rPr>
          <w:color w:val="000000"/>
        </w:rPr>
      </w:pPr>
      <w:bookmarkStart w:colFirst="0" w:colLast="0" w:name="_heading=h.b9px5wkykw0s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REQ-5: The system shall allow an Organizer to create an event with title, description, category, start/end date-time, venue or virtual link, capacity, and optional ticket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REQ-6: The system shall allow an Organizer to save an event as a draft before publishing it publicly.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REQ-7: The system shall allow an Organizer to edit or cancel event they own, and shall notify all registered attendees when an event is cancelled or rescheduled.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REQ-8: The system shall prevent an Organizer from setting an event capacity of zero or a negative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00" w:before="220" w:lineRule="auto"/>
        <w:rPr>
          <w:color w:val="000000"/>
        </w:rPr>
      </w:pPr>
      <w:bookmarkStart w:colFirst="0" w:colLast="0" w:name="_heading=h.ki4edqzd58rs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3: Event Discovery, Search,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80" w:before="160" w:lineRule="auto"/>
        <w:rPr>
          <w:color w:val="000000"/>
        </w:rPr>
      </w:pPr>
      <w:bookmarkStart w:colFirst="0" w:colLast="0" w:name="_heading=h.9z40uelts4vs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attendees to browse published events and narrow results by the category, date range, location, and price. Priority: Medium.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80" w:before="160" w:lineRule="auto"/>
        <w:rPr>
          <w:color w:val="000000"/>
        </w:rPr>
      </w:pPr>
      <w:bookmarkStart w:colFirst="0" w:colLast="0" w:name="_heading=h.nq4ce0grn1lh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opens the Events page; system displays a paginated list of upcoming published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enters a keyword or selects filters (category, date, location); system returns matching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80" w:before="160" w:lineRule="auto"/>
        <w:rPr>
          <w:color w:val="000000"/>
        </w:rPr>
      </w:pPr>
      <w:bookmarkStart w:colFirst="0" w:colLast="0" w:name="_heading=h.kpap4zxwgm3v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REQ-9: The system shall display a list of all published, upcoming events, sorted by start date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REQ-10: The system shall allow filtering of events by category, date range, and location, and support free-text keyword search on event title and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00" w:before="220" w:lineRule="auto"/>
        <w:rPr>
          <w:color w:val="000000"/>
        </w:rPr>
      </w:pPr>
      <w:bookmarkStart w:colFirst="0" w:colLast="0" w:name="_heading=h.hib4rrxwbk5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4: Event Registration and Ticket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before="160" w:lineRule="auto"/>
        <w:rPr>
          <w:color w:val="000000"/>
        </w:rPr>
      </w:pPr>
      <w:bookmarkStart w:colFirst="0" w:colLast="0" w:name="_heading=h.6f80i16ho6ad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an attendee to register for a free event or purchase a ticket for paid event, with automatic waitlisting once capacity is reached. Priority: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80" w:before="160" w:lineRule="auto"/>
        <w:rPr>
          <w:color w:val="000000"/>
        </w:rPr>
      </w:pPr>
      <w:bookmarkStart w:colFirst="0" w:colLast="0" w:name="_heading=h.o9veym3p98d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selects an event and clicks 'Register' or 'Book Ticket'.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checks remaining capacity; if available, reserves a spot and proceeds to payment (if applicable) or confirms registration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event is full, the system offers to add the attendee to a waitlist.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80" w:before="160" w:lineRule="auto"/>
        <w:rPr>
          <w:color w:val="000000"/>
        </w:rPr>
      </w:pPr>
      <w:bookmarkStart w:colFirst="0" w:colLast="0" w:name="_heading=h.9odaadflnvtc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REQ-11: The system shall allow an authenticated attendee to register for an event with available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REQ-12: The system shall automatically place an attendee on a waitlist when an event has reached full capacity, and shall notify waitlisted attendees if a spot becomes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40" w:lineRule="auto"/>
        <w:rPr/>
      </w:pPr>
      <w:r w:rsidDel="00000000" w:rsidR="00000000" w:rsidRPr="00000000">
        <w:rPr>
          <w:rtl w:val="0"/>
        </w:rPr>
        <w:t xml:space="preserve">REQ-13: The system shall decrement available capacity atomically when a registration is confirmed to prevent overbooking during concurrent registrations.</w:t>
      </w:r>
    </w:p>
    <w:p w:rsidR="00000000" w:rsidDel="00000000" w:rsidP="00000000" w:rsidRDefault="00000000" w:rsidRPr="00000000" w14:paraId="000000C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REQ-14: The system shall allow an attendee to cancel their own registration up to a configurable cutoff time before the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00" w:before="220" w:lineRule="auto"/>
        <w:rPr>
          <w:color w:val="000000"/>
        </w:rPr>
      </w:pPr>
      <w:bookmarkStart w:colFirst="0" w:colLast="0" w:name="_heading=h.4qylsie9sy6j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5: Payment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80" w:before="160" w:lineRule="auto"/>
        <w:rPr>
          <w:color w:val="000000"/>
        </w:rPr>
      </w:pPr>
      <w:bookmarkStart w:colFirst="0" w:colLast="0" w:name="_heading=h.dtsmkdmtxrqh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attendees to pay for tickets to paid events through integrated, secure payment gateway. Priority: High.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80" w:before="160" w:lineRule="auto"/>
        <w:rPr>
          <w:color w:val="000000"/>
        </w:rPr>
      </w:pPr>
      <w:bookmarkStart w:colFirst="0" w:colLast="0" w:name="_heading=h.xgie3cqft2xp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proceeds to checkout for a paid event; system redirects to or embeds the payment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gateway confirms success or failure; system updates the registration and payment status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160" w:lineRule="auto"/>
        <w:rPr>
          <w:color w:val="000000"/>
        </w:rPr>
      </w:pPr>
      <w:bookmarkStart w:colFirst="0" w:colLast="0" w:name="_heading=h.y3e02ds38eye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REQ-15: The system shall integrate with a third-party payment gateway to process ticket payments via card and/or UPI.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REQ-16: The system shall confirm a registration 'Paid' only after receiving a successful payment confirmation from the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REQ-17: The system shall support issuing refunds for cancelled paid events or attendee-initiated cancellations within the refund policy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00" w:before="220" w:lineRule="auto"/>
        <w:rPr>
          <w:color w:val="000000"/>
        </w:rPr>
      </w:pPr>
      <w:bookmarkStart w:colFirst="0" w:colLast="0" w:name="_heading=h.pcgx2hfs2xx2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6: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80" w:before="160" w:lineRule="auto"/>
        <w:rPr>
          <w:color w:val="000000"/>
        </w:rPr>
      </w:pPr>
      <w:bookmarkStart w:colFirst="0" w:colLast="0" w:name="_heading=h.79uxf4nvbc5h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Sends automated email and/or SMS notifications for registration confirmations, event reminders, and changes to an event. Priority: Medium.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80" w:before="160" w:lineRule="auto"/>
        <w:rPr>
          <w:color w:val="000000"/>
        </w:rPr>
      </w:pPr>
      <w:bookmarkStart w:colFirst="0" w:colLast="0" w:name="_heading=h.xyqp9crzjob2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successfully registers; system sends a confirmation email containing event details and a digital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configurable time before the event start, the system sends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reminder notification to all registered attendees.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80" w:before="160" w:lineRule="auto"/>
        <w:rPr>
          <w:color w:val="000000"/>
        </w:rPr>
      </w:pPr>
      <w:bookmarkStart w:colFirst="0" w:colLast="0" w:name="_heading=h.fwy2p03b7xln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REQ-18: The system shall send an automated confirmation email immediately after a successful registration or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REQ-19: The system shall send an automated reminder notification to registered attendees 24 hours before an event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REQ-20: The system shall notify affected attendees promptly whenever an event they registered for is rescheduled or cancelled.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00" w:before="220" w:lineRule="auto"/>
        <w:rPr>
          <w:color w:val="000000"/>
        </w:rPr>
      </w:pPr>
      <w:bookmarkStart w:colFirst="0" w:colLast="0" w:name="_heading=h.9ruokzwjx7sz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7: QR-Code Digital Ticketing and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160" w:lineRule="auto"/>
        <w:rPr>
          <w:color w:val="000000"/>
        </w:rPr>
      </w:pPr>
      <w:bookmarkStart w:colFirst="0" w:colLast="0" w:name="_heading=h.27p7a5wxikm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Issues a unique QR-coded digital ticket to each confirmed registration and allows organizers to scan tickets for attendee check-in at the event. Priority: Medium.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80" w:before="160" w:lineRule="auto"/>
        <w:rPr>
          <w:color w:val="000000"/>
        </w:rPr>
      </w:pPr>
      <w:bookmarkStart w:colFirst="0" w:colLast="0" w:name="_heading=h.6vb6rogynoiv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generates a unique QR code for each confirmed registration and includes it in the confirmation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event, an organizer or staff member scans the attendee's QR code using the check-in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validates the code and marks the attendee as checked in, rejecting duplicate scans.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80" w:before="160" w:lineRule="auto"/>
        <w:rPr>
          <w:color w:val="000000"/>
        </w:rPr>
      </w:pPr>
      <w:bookmarkStart w:colFirst="0" w:colLast="0" w:name="_heading=h.aicg5dulmarf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REQ-21: The system shall generate a unique QR code for each confirmed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REQ-22: The system shall provide a check-in interface that validates a scanned QR code against the event's registration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REQ-23: The system shall reject a QR code that has already been used for check-in and flag it as a duplicate scan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00" w:before="220" w:lineRule="auto"/>
        <w:rPr>
          <w:color w:val="000000"/>
        </w:rPr>
      </w:pPr>
      <w:bookmarkStart w:colFirst="0" w:colLast="0" w:name="_heading=h.9n7zm7261asb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8: Admin Dashboard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80" w:before="160" w:lineRule="auto"/>
        <w:rPr>
          <w:color w:val="000000"/>
        </w:rPr>
      </w:pPr>
      <w:bookmarkStart w:colFirst="0" w:colLast="0" w:name="_heading=h.6cgfuqqook1a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administrators and organizers with a dashboard summarizing events, registrations, revenue, and attendance trends. Priority: Medium.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80" w:before="160" w:lineRule="auto"/>
        <w:rPr>
          <w:color w:val="000000"/>
        </w:rPr>
      </w:pPr>
      <w:bookmarkStart w:colFirst="0" w:colLast="0" w:name="_heading=h.ycnr2kjpqbgg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 or Administrator logs in and opens the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displays summary metrics (total events, registrations, revenue) and allows drill-down into individual event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80" w:before="160" w:lineRule="auto"/>
        <w:rPr>
          <w:color w:val="000000"/>
        </w:rPr>
      </w:pPr>
      <w:bookmarkStart w:colFirst="0" w:colLast="0" w:name="_heading=h.jfavgoxg96os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REQ-24: The system shall provide Organizers with a dashboard showing registration counts, revenue, and capacity utilization for their own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REQ-25: The system shall provide Administrators with a platform-wide dashboard showing aggregate events, users, and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REQ-26: The system shall allow exporting of registration and attendance reports in CSV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00" w:before="220" w:lineRule="auto"/>
        <w:rPr>
          <w:color w:val="000000"/>
        </w:rPr>
      </w:pPr>
      <w:bookmarkStart w:colFirst="0" w:colLast="0" w:name="_heading=h.uci3ja3bdygj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System Feature 9: Post-Event Feedback and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80" w:before="160" w:lineRule="auto"/>
        <w:rPr>
          <w:color w:val="000000"/>
        </w:rPr>
      </w:pPr>
      <w:bookmarkStart w:colFirst="0" w:colLast="0" w:name="_heading=h.z09y8l838ni7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Description and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Allows attendees to submit a rating and comments about an event after it has concluded, and allows organizers to view aggregated feedback. Priority: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80" w:before="160" w:lineRule="auto"/>
        <w:rPr>
          <w:color w:val="000000"/>
        </w:rPr>
      </w:pPr>
      <w:bookmarkStart w:colFirst="0" w:colLast="0" w:name="_heading=h.edqwcl8ax5d1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Stimulus/Response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an event ends, the system sends attendees a feedback request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submits a star rating and optional comments; system stores and aggregates the feedback for the organizer.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80" w:before="160" w:lineRule="auto"/>
        <w:rPr>
          <w:color w:val="000000"/>
        </w:rPr>
      </w:pPr>
      <w:bookmarkStart w:colFirst="0" w:colLast="0" w:name="_heading=h.572eh6f2p6kq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REQ-27: The system shall prompt checked-in attendees to submit feedback (1-5 star rating and optional comment) after an event concludes.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REQ-28: The system shall display aggregated ratings and feedback to the event's Organizer.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40" w:before="320" w:lineRule="auto"/>
        <w:rPr>
          <w:color w:val="000000"/>
        </w:rPr>
      </w:pPr>
      <w:bookmarkStart w:colFirst="0" w:colLast="0" w:name="_heading=h.ij8ag6gqhonq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 Other Nonfunctional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00" w:before="220" w:lineRule="auto"/>
        <w:rPr>
          <w:color w:val="000000"/>
        </w:rPr>
      </w:pPr>
      <w:bookmarkStart w:colFirst="0" w:colLast="0" w:name="_heading=h.gj3210x4gryn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6.1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NFR-PERF-01: The event search and listing pages shall return results within 2 seconds under normal load (up to 100 concurrent users).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NFR-PERF-02: The system shall support at least 500 concurrent registration attempts for a single high-demand event without data corruption or overbooking.</w:t>
      </w:r>
    </w:p>
    <w:p w:rsidR="00000000" w:rsidDel="00000000" w:rsidP="00000000" w:rsidRDefault="00000000" w:rsidRPr="00000000" w14:paraId="000000FD">
      <w:pPr>
        <w:pStyle w:val="Heading2"/>
        <w:spacing w:after="100" w:before="220" w:lineRule="auto"/>
        <w:rPr>
          <w:color w:val="000000"/>
        </w:rPr>
      </w:pPr>
      <w:bookmarkStart w:colFirst="0" w:colLast="0" w:name="_heading=h.ep9tldukzq6s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6.2 Safety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applicable in the physical-safety sense; the primary 'safety' concern is data integrity:  the system shall never allow registrations to exceed an event's stated capacity, and shall never lose a confirmed, paid registration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00" w:before="2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 Security Objectives and Requirements</w:t>
      </w:r>
    </w:p>
    <w:p w:rsidR="00000000" w:rsidDel="00000000" w:rsidP="00000000" w:rsidRDefault="00000000" w:rsidRPr="00000000" w14:paraId="0000010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6.3.1 Security Objectives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SEC-OBJ-01: Protect user identity, personal information, and payment-related status data from unauthorized access, disclosure, or modification.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SEC-OBJ-02: Ensure that only authenticated and authorized users can perform privileged actions and that registration/payment records remain trustworthy and auditable.</w:t>
      </w:r>
    </w:p>
    <w:p w:rsidR="00000000" w:rsidDel="00000000" w:rsidP="00000000" w:rsidRDefault="00000000" w:rsidRPr="00000000" w14:paraId="0000010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6.3.2 Security Requirements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NFR-SEC-01: Passwords shall be stored using a strong, salted hashing algorithm (e.g., bcrypt); plaintext passwords shall never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stored or logged.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NFR-SEC-02: All payment data shall be handled through the payment gateway's PCI-compliant flow; the system shall not store raw card numbers.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NFR-SEC-03: Role-based access control shall be enforced on every API endpoint, not just in the UI.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NFR-SEC-04: Session tokens shall expire after a configurable period of inactivity.</w:t>
      </w:r>
    </w:p>
    <w:p w:rsidR="00000000" w:rsidDel="00000000" w:rsidP="00000000" w:rsidRDefault="00000000" w:rsidRPr="00000000" w14:paraId="00000108">
      <w:pPr>
        <w:pStyle w:val="Heading2"/>
        <w:spacing w:after="100" w:before="220" w:lineRule="auto"/>
        <w:rPr>
          <w:color w:val="000000"/>
        </w:rPr>
      </w:pPr>
      <w:bookmarkStart w:colFirst="0" w:colLast="0" w:name="_heading=h.rv8ttxai5c9u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6.4 Software Quality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NFR-USAB-01: An Organizer with no technical background shall be able to create and publish an event in under 5 minutes without external assistance.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NFR-REL-01: The system shall target 99% uptime during active event registration windows.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NFR-MAINT-01: The codebase shall follow a modular architecture separating the API, business logic, and data layers to ease future feature additions.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NFR-SCAL-01: The system architecture shall allow horizontal scaling of the back end to handle registration spikes for popular events.</w:t>
      </w:r>
    </w:p>
    <w:p w:rsidR="00000000" w:rsidDel="00000000" w:rsidP="00000000" w:rsidRDefault="00000000" w:rsidRPr="00000000" w14:paraId="0000010D">
      <w:pPr>
        <w:pStyle w:val="Heading2"/>
        <w:spacing w:after="100" w:before="220" w:lineRule="auto"/>
        <w:rPr>
          <w:color w:val="000000"/>
        </w:rPr>
      </w:pPr>
      <w:bookmarkStart w:colFirst="0" w:colLast="0" w:name="_heading=h.70ug68pp4zt0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6.5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users with the Organizer role may create or edit events; only the owning Organizer or an Administrator may edit a given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event cannot be published without a title, date/time, venue, and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registration is only considered confirmed once payment succeeds (for paid events) or immediately upon submission (for free events).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Refunds for paid events follow the refund policy window configured by the Organizer at event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140" w:before="320" w:lineRule="auto"/>
        <w:rPr>
          <w:color w:val="000000"/>
        </w:rPr>
      </w:pPr>
      <w:bookmarkStart w:colFirst="0" w:colLast="0" w:name="_heading=h.qn4bvyz130h2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7. Other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requirements: the system requires a relational database supporting transactional integrity for registration and payment records (to prevent overbooking under concurrent access). Internationalization: initial release targets English language and a single currency; multi-language and multi-currency support are out of scope for version 1.0 but should be considered in the schema design. Legal: the system should include a basic privacy policy and terms of use covering collection of attendee personal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140" w:before="320" w:lineRule="auto"/>
        <w:rPr>
          <w:color w:val="000000"/>
        </w:rPr>
      </w:pPr>
      <w:bookmarkStart w:colFirst="0" w:colLast="0" w:name="_heading=h.takxf5srx03n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Appendix A: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Attendee — a user who registers for and/or attends an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Organizer — a user who creates and manages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Administrator — a user with platform-wide management privileges.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Waitlist — a queue of attendees who registered after an event reached full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Check-in — the process of validating an attendee's ticket at the event to confirm attendance.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 Ticket Code — a unique scannable code issued per confirmed registration, used for check-in.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API — the interface through which the front end and back end communicate over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40" w:before="320" w:lineRule="auto"/>
        <w:rPr>
          <w:color w:val="000000"/>
        </w:rPr>
      </w:pPr>
      <w:bookmarkStart w:colFirst="0" w:colLast="0" w:name="_heading=h.5ljb8mv8r43l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Appendix B: Field Layouts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table lists the core data fields, their lengths, data types, and whether each is mandatory. This complements the entity-relationship diagram referenced in Section 4.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000"/>
        <w:gridCol w:w="1400"/>
        <w:gridCol w:w="3500"/>
        <w:gridCol w:w="1500"/>
        <w:tblGridChange w:id="0">
          <w:tblGrid>
            <w:gridCol w:w="1600"/>
            <w:gridCol w:w="1000"/>
            <w:gridCol w:w="1400"/>
            <w:gridCol w:w="3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Unique system-generated identifier for an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Title of the event as shown to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Event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e.g., Workshop, Conference, Concert, Webinar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Start 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Scheduled start of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Date/Time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Scheduled end of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Venue /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Physical address or virtual meeting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number of attendees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Price per ticket; 0 for free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Foreign key to the organizing user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Open, Closed, Waitlisted,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Attendee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name of the registering attendee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Attendee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Used for confirmation and reminder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Pending, Paid, Refunded,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QR Ticket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Alphanumeric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Unique code used for check-in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Sample report field mappings (registration vs. transaction reports):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Registration Report</w:t>
            </w:r>
          </w:p>
        </w:tc>
        <w:tc>
          <w:tcPr>
            <w:shd w:fill="2f549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Attendance Report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Registration ID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Registration ID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Attendee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Attendee 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Attendee Email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Event Name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Status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Check-in Status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Payment Status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Check-in Time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Registration Date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QR Ticket Code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Ticket Price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Attendance Status</w:t>
            </w:r>
          </w:p>
        </w:tc>
      </w:tr>
    </w:tbl>
    <w:p w:rsidR="00000000" w:rsidDel="00000000" w:rsidP="00000000" w:rsidRDefault="00000000" w:rsidRPr="00000000" w14:paraId="0000017C">
      <w:pPr>
        <w:pStyle w:val="Heading1"/>
        <w:spacing w:after="140" w:before="320" w:lineRule="auto"/>
        <w:rPr>
          <w:color w:val="000000"/>
        </w:rPr>
      </w:pPr>
      <w:bookmarkStart w:colFirst="0" w:colLast="0" w:name="_heading=h.jcnewebtw88f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Appendix C: Requirement Traceability Matrix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Sl. No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Requirement ID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Brief Description of Requirement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Architecture Reference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Design Reference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Code File Reference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System Test Case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REQ-1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TC-AUTH-01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REQ-2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verification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TC-AUTH-01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REQ-3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Login and lockout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TC-AUTH-02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REQ-4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RBAC enforcement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REQ-5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Create event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Service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SAD 3.4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TC-EVT-01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REQ-6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Save event as draft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Service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TC-EVT-01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REQ-7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Edit/cancel event and notify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+ Notification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TC-EVT-03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REQ-8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Reject invalid capacity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Service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TC-EVT-02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REQ-9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List published upcoming events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+ Web Client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TC-EVT-04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REQ-10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Search/filter events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+ Web Client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TC-EVT-04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REQ-11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Register for available event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Registration Service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TC-REG-01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REQ-12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Waitlist full events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Registration + Notification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TC-REG-02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REQ-13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Atomic capacity decrement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Registration + Database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SAD 3.7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TC-PERF-02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REQ-14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Cancel registration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Registration + Payment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TC-REG-03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REQ-15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integration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TC-PAY-01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REQ-16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Confirm paid registration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Payment + Registration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SAD Seq. 1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TC-PAY-01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REQ-17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Refunds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TC-PAY-02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REQ-18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Confirmation notification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SAD Seq. 1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TC-NOTIF-01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REQ-19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24-hour reminder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TC-NOTIF-01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REQ-20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Change notification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TC-NOTIF-02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REQ-21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Generate QR ticket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QR Check-in Service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SAD Seq. 1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TC-CHK-01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REQ-22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Validate QR check-in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QR Check-in Service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SAD Seq. 2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TC-CHK-01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REQ-23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Reject duplicate QR scan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QR Check-in Service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SAD Seq. 2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TC-CHK-02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REQ-24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Organizer dashboard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Reporting Service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TC-REP-01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REQ-25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Reporting Service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TC-REP-01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REQ-26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CSV report export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Reporting Service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TC-REP-02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REQ-27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Post-event feedback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+ Database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TC-FB-01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REQ-28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Feedback aggregation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 + Database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SAD 3.8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TC-FB-01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NFR-PERF-01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Search/list response time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Web Client + Event Management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SAD 3.7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NFR-PERF-02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500 concurrent registrations/no overbooking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Registration + Database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SAD 3.7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TC-PERF-02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NFR-SEC-01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Salted password hashing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NFR-SEC-02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No raw card storage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TC-SEC-03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NFR-SEC-03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Server-side RBAC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NFR-SEC-04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Session/token expiry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Auth Service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SAD 3.9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TC-SEC-04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NFR-USAB-01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Organizer usability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Web Client + Event Management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SAD 4.5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TC-USAB-01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NFR-REL-01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99% uptime target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Overall architecture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SAD 3.5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TC-REL-01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NFR-MAINT-01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Modular architecture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Overall architecture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SAD 3.5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NFR-SCAL-01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Horizontal scalability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Registration + Database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SAD 3.7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TC-PERF-02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2B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matrix will be completed as requirements are mapped to architecture, design, and code artifacts, and to their corresponding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FE1EA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FE1EA1"/>
    <w:pPr>
      <w:spacing w:after="100"/>
      <w:ind w:left="20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FE1EA1"/>
    <w:pPr>
      <w:spacing w:after="100"/>
      <w:ind w:left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L48qpBJFHZPimOkNi96o6DEGhQ==">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2026-10-04T04:59:00Z</dcterms:created>
  <dc:creator>varun</dc:creator>
</cp:coreProperties>
</file>