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9FCC7">
      <w:pPr>
        <w:rPr>
          <w:rFonts w:hint="default" w:ascii="Times New Roman" w:hAnsi="Times New Roman" w:eastAsia="SimSu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>Тест-кейс</w:t>
      </w:r>
      <w:bookmarkStart w:id="0" w:name="_GoBack"/>
      <w:bookmarkEnd w:id="0"/>
    </w:p>
    <w:tbl>
      <w:tblPr>
        <w:tblStyle w:val="4"/>
        <w:tblW w:w="10118" w:type="dxa"/>
        <w:tblInd w:w="-9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93"/>
        <w:gridCol w:w="4270"/>
        <w:gridCol w:w="1355"/>
      </w:tblGrid>
      <w:tr w14:paraId="10470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0" w:hRule="atLeast"/>
        </w:trPr>
        <w:tc>
          <w:tcPr>
            <w:tcW w:w="4493" w:type="dxa"/>
          </w:tcPr>
          <w:p w14:paraId="68E64323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Действие</w:t>
            </w:r>
          </w:p>
        </w:tc>
        <w:tc>
          <w:tcPr>
            <w:tcW w:w="4270" w:type="dxa"/>
          </w:tcPr>
          <w:p w14:paraId="04519194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1355" w:type="dxa"/>
          </w:tcPr>
          <w:p w14:paraId="3BF072A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Результат тестирования</w:t>
            </w:r>
          </w:p>
        </w:tc>
      </w:tr>
      <w:tr w14:paraId="79347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4493" w:type="dxa"/>
          </w:tcPr>
          <w:p w14:paraId="128B3B17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Сложение на калькуляторе целых чисел 8 и 6</w:t>
            </w:r>
          </w:p>
        </w:tc>
        <w:tc>
          <w:tcPr>
            <w:tcW w:w="4270" w:type="dxa"/>
          </w:tcPr>
          <w:p w14:paraId="199BCC9D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целое число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14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, равное сумме чисел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8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 и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355" w:type="dxa"/>
          </w:tcPr>
          <w:p w14:paraId="7EA7E3AD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  <w:tr w14:paraId="7370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4493" w:type="dxa"/>
          </w:tcPr>
          <w:p w14:paraId="05485716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Деление чисел на калькуляторе целых чисел 8 и 2</w:t>
            </w:r>
          </w:p>
        </w:tc>
        <w:tc>
          <w:tcPr>
            <w:tcW w:w="4270" w:type="dxa"/>
          </w:tcPr>
          <w:p w14:paraId="11B29F5E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целое число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4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, равное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делению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 чисел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8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 xml:space="preserve"> и </w:t>
            </w: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355" w:type="dxa"/>
          </w:tcPr>
          <w:p w14:paraId="4E0BCB44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  <w:tr w14:paraId="24737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4493" w:type="dxa"/>
          </w:tcPr>
          <w:p w14:paraId="165A3D1B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Перевод числа 113 в двоичную систему </w:t>
            </w:r>
          </w:p>
        </w:tc>
        <w:tc>
          <w:tcPr>
            <w:tcW w:w="4270" w:type="dxa"/>
          </w:tcPr>
          <w:p w14:paraId="41071DC8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Получилось 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>1110001из перевода числа 113 в двоичную систему</w:t>
            </w:r>
          </w:p>
        </w:tc>
        <w:tc>
          <w:tcPr>
            <w:tcW w:w="1355" w:type="dxa"/>
          </w:tcPr>
          <w:p w14:paraId="003B3BE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  <w:tr w14:paraId="404ED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0" w:hRule="atLeast"/>
        </w:trPr>
        <w:tc>
          <w:tcPr>
            <w:tcW w:w="4493" w:type="dxa"/>
          </w:tcPr>
          <w:p w14:paraId="7D8F5D2A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Перевод числа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865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 в шестнадцатеричную систему</w:t>
            </w:r>
          </w:p>
        </w:tc>
        <w:tc>
          <w:tcPr>
            <w:tcW w:w="4270" w:type="dxa"/>
          </w:tcPr>
          <w:p w14:paraId="340D42E2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Получилось 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 xml:space="preserve">361 из перевода числа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865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 xml:space="preserve"> в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шестнадцатеричную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 xml:space="preserve"> систему</w:t>
            </w:r>
          </w:p>
        </w:tc>
        <w:tc>
          <w:tcPr>
            <w:tcW w:w="1355" w:type="dxa"/>
          </w:tcPr>
          <w:p w14:paraId="1E4D111A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  <w:tr w14:paraId="722F4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0" w:hRule="atLeast"/>
        </w:trPr>
        <w:tc>
          <w:tcPr>
            <w:tcW w:w="4493" w:type="dxa"/>
          </w:tcPr>
          <w:p w14:paraId="06E3DBA6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Обратный перевод из </w:t>
            </w:r>
          </w:p>
          <w:p w14:paraId="5BE6D23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шестнадцатеричной системы 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>145475</w:t>
            </w:r>
          </w:p>
        </w:tc>
        <w:tc>
          <w:tcPr>
            <w:tcW w:w="4270" w:type="dxa"/>
          </w:tcPr>
          <w:p w14:paraId="39270476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Получилось 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>1332341 из перевода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шестнадцатеричной </w:t>
            </w:r>
            <w:r>
              <w:rPr>
                <w:rFonts w:hint="default" w:ascii="Times New Roman" w:hAnsi="Times New Roman"/>
                <w:sz w:val="22"/>
                <w:szCs w:val="22"/>
                <w:vertAlign w:val="baseline"/>
                <w:lang w:val="ru-RU"/>
              </w:rPr>
              <w:t>системы в десятичную систему</w:t>
            </w:r>
          </w:p>
        </w:tc>
        <w:tc>
          <w:tcPr>
            <w:tcW w:w="1355" w:type="dxa"/>
          </w:tcPr>
          <w:p w14:paraId="1243ECD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  <w:tr w14:paraId="6B437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5" w:hRule="atLeast"/>
        </w:trPr>
        <w:tc>
          <w:tcPr>
            <w:tcW w:w="4493" w:type="dxa"/>
          </w:tcPr>
          <w:p w14:paraId="537DFBD6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Работа календаря</w:t>
            </w:r>
          </w:p>
          <w:p w14:paraId="090F847D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Вводится дата пример</w:t>
            </w:r>
          </w:p>
          <w:p w14:paraId="4D5816F9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430780" cy="161290"/>
                  <wp:effectExtent l="0" t="0" r="7620" b="635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14:paraId="50DD79C4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Выводятся данные </w:t>
            </w:r>
          </w:p>
          <w:p w14:paraId="6FA5096E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25320" cy="693420"/>
                  <wp:effectExtent l="0" t="0" r="10160" b="762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</w:tcPr>
          <w:p w14:paraId="3C6F8906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  <w:tr w14:paraId="4DD81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4493" w:type="dxa"/>
          </w:tcPr>
          <w:p w14:paraId="4301D8B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Работа таймера </w:t>
            </w:r>
          </w:p>
        </w:tc>
        <w:tc>
          <w:tcPr>
            <w:tcW w:w="4270" w:type="dxa"/>
          </w:tcPr>
          <w:p w14:paraId="26F07F17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Вывод</w:t>
            </w:r>
            <w:r>
              <w:rPr>
                <w:rFonts w:hint="default"/>
                <w:lang w:val="ru-RU"/>
              </w:rPr>
              <w:t xml:space="preserve"> работы таймера</w:t>
            </w:r>
          </w:p>
          <w:p w14:paraId="0700AB10"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2566670" cy="568325"/>
                  <wp:effectExtent l="0" t="0" r="8890" b="1079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</w:tcPr>
          <w:p w14:paraId="63BAEE58">
            <w:pPr>
              <w:rPr>
                <w:rFonts w:hint="default" w:ascii="Times New Roman" w:hAnsi="Times New Roman" w:eastAsia="SimSu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успешно</w:t>
            </w:r>
          </w:p>
        </w:tc>
      </w:tr>
    </w:tbl>
    <w:p w14:paraId="728BBAB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B4671"/>
    <w:rsid w:val="690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2025-01-03T13:53:00Z</dcterms:created>
  <dc:creator>Никита</dc:creator>
  <cp:lastModifiedBy>Никита</cp:lastModifiedBy>
  <dcterms:modified xsi:type="dcterms:W3CDTF">2025-01-03T14:14:04Z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15F97180C76A4DC8A6DBAFD8AC211132_11</vt:lpwstr>
  </property>
</Properties>
</file>