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BC22E4" w:rsidRPr="0040079A" w:rsidTr="00830694">
        <w:tc>
          <w:tcPr>
            <w:tcW w:w="8296" w:type="dxa"/>
            <w:gridSpan w:val="2"/>
            <w:tcBorders>
              <w:left w:val="nil"/>
            </w:tcBorders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订单信息</w:t>
            </w:r>
          </w:p>
        </w:tc>
      </w:tr>
      <w:tr w:rsidR="00BC22E4" w:rsidRPr="0040079A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BC22E4" w:rsidRPr="0040079A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快递员，</w:t>
            </w:r>
            <w:r>
              <w:rPr>
                <w:sz w:val="24"/>
                <w:szCs w:val="24"/>
              </w:rPr>
              <w:t>目标是准确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快速的查询订单信息</w:t>
            </w:r>
          </w:p>
        </w:tc>
      </w:tr>
      <w:tr w:rsidR="00BC22E4" w:rsidRPr="0040079A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BC22E4" w:rsidRPr="0040079A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快递员在</w:t>
            </w:r>
            <w:r>
              <w:rPr>
                <w:sz w:val="24"/>
                <w:szCs w:val="24"/>
              </w:rPr>
              <w:t>系统中输入订单号进行查询。</w:t>
            </w:r>
          </w:p>
        </w:tc>
      </w:tr>
      <w:tr w:rsidR="00BC22E4" w:rsidRPr="0040079A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BC22E4" w:rsidRPr="0040079A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的账户必须已</w:t>
            </w:r>
            <w:r>
              <w:rPr>
                <w:rFonts w:hint="eastAsia"/>
                <w:sz w:val="24"/>
                <w:szCs w:val="24"/>
              </w:rPr>
              <w:t>被识别</w:t>
            </w:r>
            <w:r>
              <w:rPr>
                <w:sz w:val="24"/>
                <w:szCs w:val="24"/>
              </w:rPr>
              <w:t>和授权</w:t>
            </w:r>
          </w:p>
        </w:tc>
      </w:tr>
      <w:tr w:rsidR="00BC22E4" w:rsidRPr="0040079A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BC22E4" w:rsidRPr="0040079A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sz w:val="24"/>
                <w:szCs w:val="24"/>
              </w:rPr>
              <w:t>最后一次的查询时间</w:t>
            </w:r>
          </w:p>
        </w:tc>
      </w:tr>
      <w:tr w:rsidR="00BC22E4" w:rsidRPr="00C83BF5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BC22E4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快递员在</w:t>
            </w:r>
            <w:r>
              <w:rPr>
                <w:sz w:val="24"/>
                <w:szCs w:val="24"/>
              </w:rPr>
              <w:t>系统中输入订单号</w:t>
            </w:r>
            <w:r>
              <w:rPr>
                <w:rFonts w:hint="eastAsia"/>
                <w:sz w:val="24"/>
                <w:szCs w:val="24"/>
              </w:rPr>
              <w:t>进行精确查询</w:t>
            </w:r>
          </w:p>
          <w:p w:rsidR="00BC22E4" w:rsidRPr="00C83BF5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系统根据</w:t>
            </w:r>
            <w:r>
              <w:rPr>
                <w:sz w:val="24"/>
                <w:szCs w:val="24"/>
              </w:rPr>
              <w:t>订单号显示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DF200B">
              <w:rPr>
                <w:rFonts w:hint="eastAsia"/>
                <w:sz w:val="24"/>
                <w:szCs w:val="24"/>
              </w:rPr>
              <w:t>订单条形码号（</w:t>
            </w:r>
            <w:r w:rsidRPr="00DF200B">
              <w:rPr>
                <w:rFonts w:hint="eastAsia"/>
                <w:sz w:val="24"/>
                <w:szCs w:val="24"/>
              </w:rPr>
              <w:t>10</w:t>
            </w:r>
            <w:r w:rsidRPr="00DF200B">
              <w:rPr>
                <w:rFonts w:hint="eastAsia"/>
                <w:sz w:val="24"/>
                <w:szCs w:val="24"/>
              </w:rPr>
              <w:t>位数）；寄件人姓名、住址、单位、电话、手机；收件人姓名、住址、单位、电话、手机；托运货物信息（原件数、实际重量、体积、内件品名）；经济快递，标准快递，特快专递；包装费（纸箱（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 w:rsidRPr="00DF200B">
              <w:rPr>
                <w:rFonts w:hint="eastAsia"/>
                <w:sz w:val="24"/>
                <w:szCs w:val="24"/>
              </w:rPr>
              <w:t>5</w:t>
            </w:r>
            <w:r w:rsidRPr="00DF200B">
              <w:rPr>
                <w:rFonts w:hint="eastAsia"/>
                <w:sz w:val="24"/>
                <w:szCs w:val="24"/>
              </w:rPr>
              <w:t>元）、木箱（</w:t>
            </w:r>
            <w:r w:rsidRPr="00DF200B">
              <w:rPr>
                <w:rFonts w:hint="eastAsia"/>
                <w:sz w:val="24"/>
                <w:szCs w:val="24"/>
              </w:rPr>
              <w:t>10</w:t>
            </w:r>
            <w:r w:rsidRPr="00DF200B">
              <w:rPr>
                <w:rFonts w:hint="eastAsia"/>
                <w:sz w:val="24"/>
                <w:szCs w:val="24"/>
              </w:rPr>
              <w:t>元）、快递袋（</w:t>
            </w:r>
            <w:r w:rsidRPr="00DF200B">
              <w:rPr>
                <w:rFonts w:hint="eastAsia"/>
                <w:sz w:val="24"/>
                <w:szCs w:val="24"/>
              </w:rPr>
              <w:t>1</w:t>
            </w:r>
            <w:r w:rsidRPr="00DF200B">
              <w:rPr>
                <w:rFonts w:hint="eastAsia"/>
                <w:sz w:val="24"/>
                <w:szCs w:val="24"/>
              </w:rPr>
              <w:t>元）</w:t>
            </w:r>
            <w:r>
              <w:rPr>
                <w:rFonts w:hint="eastAsia"/>
                <w:sz w:val="24"/>
                <w:szCs w:val="24"/>
              </w:rPr>
              <w:t>、其它）；</w:t>
            </w:r>
            <w:r w:rsidRPr="00DF200B">
              <w:rPr>
                <w:rFonts w:hint="eastAsia"/>
                <w:sz w:val="24"/>
                <w:szCs w:val="24"/>
              </w:rPr>
              <w:t>费用合计（自动计算，运费</w:t>
            </w:r>
            <w:r w:rsidRPr="00DF200B">
              <w:rPr>
                <w:rFonts w:hint="eastAsia"/>
                <w:sz w:val="24"/>
                <w:szCs w:val="24"/>
              </w:rPr>
              <w:t>+</w:t>
            </w:r>
            <w:r w:rsidRPr="00DF200B">
              <w:rPr>
                <w:rFonts w:hint="eastAsia"/>
                <w:sz w:val="24"/>
                <w:szCs w:val="24"/>
              </w:rPr>
              <w:t>包装费）；</w:t>
            </w:r>
            <w:r>
              <w:rPr>
                <w:rFonts w:hint="eastAsia"/>
                <w:sz w:val="24"/>
                <w:szCs w:val="24"/>
              </w:rPr>
              <w:t>预计</w:t>
            </w:r>
            <w:r>
              <w:rPr>
                <w:sz w:val="24"/>
                <w:szCs w:val="24"/>
              </w:rPr>
              <w:t>到达时间</w:t>
            </w:r>
            <w:r>
              <w:rPr>
                <w:rFonts w:hint="eastAsia"/>
                <w:sz w:val="24"/>
                <w:szCs w:val="24"/>
              </w:rPr>
              <w:t>；货运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及</w:t>
            </w:r>
            <w:r>
              <w:rPr>
                <w:sz w:val="24"/>
                <w:szCs w:val="24"/>
              </w:rPr>
              <w:t>历史轨迹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所属快递员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若已</w:t>
            </w:r>
            <w:r>
              <w:rPr>
                <w:rFonts w:hint="eastAsia"/>
                <w:sz w:val="24"/>
                <w:szCs w:val="24"/>
              </w:rPr>
              <w:t>送达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还需要</w:t>
            </w:r>
            <w:r>
              <w:rPr>
                <w:sz w:val="24"/>
                <w:szCs w:val="24"/>
              </w:rPr>
              <w:t>显示实际收件人以及</w:t>
            </w:r>
            <w:r>
              <w:rPr>
                <w:rFonts w:hint="eastAsia"/>
                <w:sz w:val="24"/>
                <w:szCs w:val="24"/>
              </w:rPr>
              <w:t>收件时间）</w:t>
            </w:r>
          </w:p>
        </w:tc>
      </w:tr>
      <w:tr w:rsidR="00BC22E4" w:rsidRPr="008C50A7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BC22E4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未找到指定的订单号</w:t>
            </w:r>
          </w:p>
          <w:p w:rsidR="00BC22E4" w:rsidRPr="008C50A7" w:rsidRDefault="00BC22E4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未找到该订单号，</w:t>
            </w:r>
            <w:r>
              <w:rPr>
                <w:rFonts w:hint="eastAsia"/>
                <w:sz w:val="24"/>
                <w:szCs w:val="24"/>
              </w:rPr>
              <w:t>要求</w:t>
            </w:r>
            <w:r>
              <w:rPr>
                <w:sz w:val="24"/>
                <w:szCs w:val="24"/>
              </w:rPr>
              <w:t>重新输入或者取消查询</w:t>
            </w:r>
            <w:r>
              <w:rPr>
                <w:sz w:val="24"/>
                <w:szCs w:val="24"/>
              </w:rPr>
              <w:t xml:space="preserve">    </w:t>
            </w:r>
            <w:r w:rsidRPr="00C83BF5">
              <w:rPr>
                <w:sz w:val="24"/>
                <w:szCs w:val="24"/>
              </w:rPr>
              <w:t xml:space="preserve"> </w:t>
            </w:r>
          </w:p>
        </w:tc>
      </w:tr>
      <w:tr w:rsidR="00BC22E4" w:rsidRPr="00BA1036" w:rsidTr="00830694">
        <w:tc>
          <w:tcPr>
            <w:tcW w:w="1843" w:type="dxa"/>
          </w:tcPr>
          <w:p w:rsidR="00BC22E4" w:rsidRPr="0040079A" w:rsidRDefault="00BC22E4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BC22E4" w:rsidRDefault="00BC22E4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显示的信息要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米</w:t>
            </w:r>
            <w:r>
              <w:rPr>
                <w:sz w:val="24"/>
                <w:szCs w:val="24"/>
              </w:rPr>
              <w:t>外能看清</w:t>
            </w:r>
          </w:p>
          <w:p w:rsidR="00BC22E4" w:rsidRPr="00BA1036" w:rsidRDefault="00BC22E4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连续</w:t>
            </w:r>
            <w:r>
              <w:rPr>
                <w:sz w:val="24"/>
                <w:szCs w:val="24"/>
              </w:rPr>
              <w:t>两次的查询时间间隔不能</w:t>
            </w:r>
            <w:r>
              <w:rPr>
                <w:rFonts w:hint="eastAsia"/>
                <w:sz w:val="24"/>
                <w:szCs w:val="24"/>
              </w:rPr>
              <w:t>少于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秒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A6753F" w:rsidRPr="00BC22E4" w:rsidRDefault="00BC22E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GGS.DDU </w:t>
      </w:r>
      <w:r>
        <w:rPr>
          <w:rFonts w:hint="eastAsia"/>
        </w:rPr>
        <w:t>郑闻昊</w:t>
      </w:r>
      <w:bookmarkStart w:id="0" w:name="_GoBack"/>
      <w:bookmarkEnd w:id="0"/>
    </w:p>
    <w:sectPr w:rsidR="00A6753F" w:rsidRPr="00BC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ED1" w:rsidRDefault="00526ED1" w:rsidP="00BC22E4">
      <w:r>
        <w:separator/>
      </w:r>
    </w:p>
  </w:endnote>
  <w:endnote w:type="continuationSeparator" w:id="0">
    <w:p w:rsidR="00526ED1" w:rsidRDefault="00526ED1" w:rsidP="00B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ED1" w:rsidRDefault="00526ED1" w:rsidP="00BC22E4">
      <w:r>
        <w:separator/>
      </w:r>
    </w:p>
  </w:footnote>
  <w:footnote w:type="continuationSeparator" w:id="0">
    <w:p w:rsidR="00526ED1" w:rsidRDefault="00526ED1" w:rsidP="00BC2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8"/>
    <w:rsid w:val="00493498"/>
    <w:rsid w:val="00526ED1"/>
    <w:rsid w:val="00A6753F"/>
    <w:rsid w:val="00B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56A26-7572-4591-AAD2-3F60289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E4"/>
    <w:rPr>
      <w:sz w:val="18"/>
      <w:szCs w:val="18"/>
    </w:rPr>
  </w:style>
  <w:style w:type="table" w:styleId="a5">
    <w:name w:val="Table Grid"/>
    <w:basedOn w:val="a1"/>
    <w:uiPriority w:val="39"/>
    <w:rsid w:val="00BC2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2015-09-28T12:40:00Z</dcterms:created>
  <dcterms:modified xsi:type="dcterms:W3CDTF">2015-09-28T12:41:00Z</dcterms:modified>
</cp:coreProperties>
</file>