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EF" w:rsidRDefault="00986FEF" w:rsidP="00986FEF">
      <w:pPr>
        <w:widowControl/>
        <w:pBdr>
          <w:top w:val="single" w:sz="36" w:space="1" w:color="auto"/>
        </w:pBdr>
        <w:spacing w:before="240"/>
        <w:jc w:val="center"/>
        <w:rPr>
          <w:rFonts w:ascii="宋体" w:hAnsi="宋体"/>
          <w:b/>
          <w:kern w:val="28"/>
          <w:sz w:val="40"/>
          <w:szCs w:val="24"/>
        </w:rPr>
      </w:pPr>
    </w:p>
    <w:p w:rsidR="00986FEF" w:rsidRDefault="00986FEF" w:rsidP="00986FEF">
      <w:pPr>
        <w:jc w:val="center"/>
        <w:rPr>
          <w:b/>
          <w:sz w:val="84"/>
          <w:szCs w:val="84"/>
        </w:rPr>
      </w:pPr>
    </w:p>
    <w:p w:rsidR="00986FEF" w:rsidRDefault="00986FEF" w:rsidP="00986FE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物流管理</w:t>
      </w:r>
      <w:r>
        <w:rPr>
          <w:b/>
          <w:sz w:val="84"/>
          <w:szCs w:val="84"/>
        </w:rPr>
        <w:t>系统</w:t>
      </w:r>
      <w:r w:rsidR="00A173AA">
        <w:rPr>
          <w:rFonts w:hint="eastAsia"/>
          <w:b/>
          <w:sz w:val="84"/>
          <w:szCs w:val="84"/>
        </w:rPr>
        <w:t>（</w:t>
      </w:r>
      <w:r w:rsidR="00A173AA">
        <w:rPr>
          <w:rFonts w:hint="eastAsia"/>
          <w:b/>
          <w:sz w:val="84"/>
          <w:szCs w:val="84"/>
        </w:rPr>
        <w:t>ELMS</w:t>
      </w:r>
      <w:r w:rsidR="00A173AA">
        <w:rPr>
          <w:rFonts w:hint="eastAsia"/>
          <w:b/>
          <w:sz w:val="84"/>
          <w:szCs w:val="84"/>
        </w:rPr>
        <w:t>）</w:t>
      </w:r>
    </w:p>
    <w:p w:rsidR="00986FEF" w:rsidRDefault="00AB5959" w:rsidP="00986FE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用例</w:t>
      </w:r>
      <w:r w:rsidR="00A173AA">
        <w:rPr>
          <w:rFonts w:hint="eastAsia"/>
          <w:b/>
          <w:sz w:val="84"/>
          <w:szCs w:val="84"/>
        </w:rPr>
        <w:t>文档</w:t>
      </w:r>
    </w:p>
    <w:p w:rsidR="00986FEF" w:rsidRDefault="00986FEF" w:rsidP="00986FEF">
      <w:pPr>
        <w:jc w:val="center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2981325" cy="2981325"/>
            <wp:effectExtent l="0" t="0" r="0" b="0"/>
            <wp:docPr id="1" name="图片 11" descr="QQ图片2015101519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QQ图片201510151921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FEF" w:rsidRDefault="00986FEF" w:rsidP="00986FEF">
      <w:pPr>
        <w:rPr>
          <w:b/>
          <w:sz w:val="44"/>
          <w:szCs w:val="44"/>
        </w:rPr>
      </w:pPr>
    </w:p>
    <w:p w:rsidR="00986FEF" w:rsidRDefault="00986FEF" w:rsidP="00A173A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软件学院</w:t>
      </w:r>
    </w:p>
    <w:p w:rsidR="00986FEF" w:rsidRDefault="00986FEF" w:rsidP="00A173A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GGS.DDU</w:t>
      </w:r>
    </w:p>
    <w:p w:rsidR="00986FEF" w:rsidRDefault="00986FEF" w:rsidP="00986FEF">
      <w:pPr>
        <w:jc w:val="center"/>
        <w:rPr>
          <w:b/>
          <w:sz w:val="44"/>
          <w:szCs w:val="44"/>
        </w:rPr>
      </w:pPr>
    </w:p>
    <w:p w:rsidR="00986FEF" w:rsidRDefault="00986FEF" w:rsidP="00A173AA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张海涛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郑闻昊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张文玘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周颖婷</w:t>
      </w:r>
    </w:p>
    <w:p w:rsidR="00986FEF" w:rsidRDefault="00986FEF" w:rsidP="00A173A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A173AA">
        <w:rPr>
          <w:rFonts w:hint="eastAsia"/>
          <w:b/>
          <w:sz w:val="32"/>
          <w:szCs w:val="32"/>
        </w:rPr>
        <w:t>21</w:t>
      </w:r>
      <w:r>
        <w:rPr>
          <w:rFonts w:hint="eastAsia"/>
          <w:b/>
          <w:sz w:val="32"/>
          <w:szCs w:val="32"/>
        </w:rPr>
        <w:t>日</w:t>
      </w:r>
    </w:p>
    <w:p w:rsidR="00BC6ACB" w:rsidRDefault="00BC6ACB">
      <w:pPr>
        <w:pStyle w:val="11"/>
        <w:tabs>
          <w:tab w:val="right" w:leader="dot" w:pos="8296"/>
        </w:tabs>
        <w:rPr>
          <w:rFonts w:hint="eastAsia"/>
        </w:rPr>
      </w:pPr>
    </w:p>
    <w:p w:rsidR="00BC6ACB" w:rsidRDefault="00BC6ACB">
      <w:pPr>
        <w:pStyle w:val="11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3236398" w:history="1">
        <w:r w:rsidRPr="006765A5">
          <w:rPr>
            <w:rStyle w:val="a8"/>
            <w:rFonts w:hint="eastAsia"/>
            <w:noProof/>
          </w:rPr>
          <w:t>一、物流管理系统（</w:t>
        </w:r>
        <w:r w:rsidRPr="006765A5">
          <w:rPr>
            <w:rStyle w:val="a8"/>
            <w:noProof/>
          </w:rPr>
          <w:t>ELMS</w:t>
        </w:r>
        <w:r w:rsidRPr="006765A5">
          <w:rPr>
            <w:rStyle w:val="a8"/>
            <w:rFonts w:hint="eastAsia"/>
            <w:noProof/>
          </w:rPr>
          <w:t>）用例文档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20"/>
        <w:tabs>
          <w:tab w:val="right" w:leader="dot" w:pos="8296"/>
        </w:tabs>
        <w:rPr>
          <w:noProof/>
        </w:rPr>
      </w:pPr>
      <w:hyperlink w:anchor="_Toc433236399" w:history="1">
        <w:r w:rsidRPr="006765A5">
          <w:rPr>
            <w:rStyle w:val="a8"/>
            <w:noProof/>
          </w:rPr>
          <w:t>1.</w:t>
        </w:r>
        <w:r w:rsidRPr="006765A5">
          <w:rPr>
            <w:rStyle w:val="a8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0" w:history="1">
        <w:r w:rsidRPr="006765A5">
          <w:rPr>
            <w:rStyle w:val="a8"/>
            <w:noProof/>
          </w:rPr>
          <w:t>1.1</w:t>
        </w:r>
        <w:r w:rsidRPr="006765A5">
          <w:rPr>
            <w:rStyle w:val="a8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1" w:history="1">
        <w:r w:rsidRPr="006765A5">
          <w:rPr>
            <w:rStyle w:val="a8"/>
            <w:noProof/>
          </w:rPr>
          <w:t>1.2</w:t>
        </w:r>
        <w:r w:rsidRPr="006765A5">
          <w:rPr>
            <w:rStyle w:val="a8"/>
            <w:rFonts w:hint="eastAsia"/>
            <w:noProof/>
          </w:rPr>
          <w:t>阅读说明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2" w:history="1">
        <w:r w:rsidRPr="006765A5">
          <w:rPr>
            <w:rStyle w:val="a8"/>
            <w:noProof/>
          </w:rPr>
          <w:t>1.3</w:t>
        </w:r>
        <w:r w:rsidRPr="006765A5">
          <w:rPr>
            <w:rStyle w:val="a8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20"/>
        <w:tabs>
          <w:tab w:val="right" w:leader="dot" w:pos="8296"/>
        </w:tabs>
        <w:rPr>
          <w:noProof/>
        </w:rPr>
      </w:pPr>
      <w:hyperlink w:anchor="_Toc433236403" w:history="1">
        <w:r w:rsidRPr="006765A5">
          <w:rPr>
            <w:rStyle w:val="a8"/>
            <w:noProof/>
          </w:rPr>
          <w:t>2.</w:t>
        </w:r>
        <w:r w:rsidRPr="006765A5">
          <w:rPr>
            <w:rStyle w:val="a8"/>
            <w:rFonts w:hint="eastAsia"/>
            <w:noProof/>
          </w:rPr>
          <w:t>用例列表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20"/>
        <w:tabs>
          <w:tab w:val="right" w:leader="dot" w:pos="8296"/>
        </w:tabs>
        <w:rPr>
          <w:noProof/>
        </w:rPr>
      </w:pPr>
      <w:hyperlink w:anchor="_Toc433236404" w:history="1">
        <w:r w:rsidRPr="006765A5">
          <w:rPr>
            <w:rStyle w:val="a8"/>
            <w:noProof/>
          </w:rPr>
          <w:t>3.</w:t>
        </w:r>
        <w:r w:rsidRPr="006765A5">
          <w:rPr>
            <w:rStyle w:val="a8"/>
            <w:rFonts w:hint="eastAsia"/>
            <w:noProof/>
          </w:rPr>
          <w:t>详细用例描述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5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 </w:t>
        </w:r>
        <w:r w:rsidRPr="006765A5">
          <w:rPr>
            <w:rStyle w:val="a8"/>
            <w:rFonts w:hint="eastAsia"/>
            <w:noProof/>
          </w:rPr>
          <w:t>查询物流信息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6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2 </w:t>
        </w:r>
        <w:r w:rsidRPr="006765A5">
          <w:rPr>
            <w:rStyle w:val="a8"/>
            <w:rFonts w:hint="eastAsia"/>
            <w:noProof/>
          </w:rPr>
          <w:t>生成订单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7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3 </w:t>
        </w:r>
        <w:r w:rsidRPr="006765A5">
          <w:rPr>
            <w:rStyle w:val="a8"/>
            <w:rFonts w:hint="eastAsia"/>
            <w:noProof/>
          </w:rPr>
          <w:t>输入收件信息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8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4 </w:t>
        </w:r>
        <w:r w:rsidRPr="006765A5">
          <w:rPr>
            <w:rStyle w:val="a8"/>
            <w:rFonts w:hint="eastAsia"/>
            <w:noProof/>
          </w:rPr>
          <w:t>查询订单信息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09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5 </w:t>
        </w:r>
        <w:r w:rsidRPr="006765A5">
          <w:rPr>
            <w:rStyle w:val="a8"/>
            <w:rFonts w:hint="eastAsia"/>
            <w:noProof/>
          </w:rPr>
          <w:t>查询送货记录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0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6 </w:t>
        </w:r>
        <w:r w:rsidRPr="006765A5">
          <w:rPr>
            <w:rStyle w:val="a8"/>
            <w:rFonts w:hint="eastAsia"/>
            <w:noProof/>
          </w:rPr>
          <w:t>营业厅收件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1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7 </w:t>
        </w:r>
        <w:r w:rsidRPr="006765A5">
          <w:rPr>
            <w:rStyle w:val="a8"/>
            <w:rFonts w:hint="eastAsia"/>
            <w:noProof/>
          </w:rPr>
          <w:t>营业厅派件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2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8 </w:t>
        </w:r>
        <w:r w:rsidRPr="006765A5">
          <w:rPr>
            <w:rStyle w:val="a8"/>
            <w:rFonts w:hint="eastAsia"/>
            <w:noProof/>
          </w:rPr>
          <w:t>车辆司机信息管理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3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9 </w:t>
        </w:r>
        <w:r w:rsidRPr="006765A5">
          <w:rPr>
            <w:rStyle w:val="a8"/>
            <w:rFonts w:hint="eastAsia"/>
            <w:noProof/>
          </w:rPr>
          <w:t>生成收款单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4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10 </w:t>
        </w:r>
        <w:r w:rsidRPr="006765A5">
          <w:rPr>
            <w:rStyle w:val="a8"/>
            <w:rFonts w:hint="eastAsia"/>
            <w:noProof/>
          </w:rPr>
          <w:t>货物装运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5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11 </w:t>
        </w:r>
        <w:r w:rsidRPr="006765A5">
          <w:rPr>
            <w:rStyle w:val="a8"/>
            <w:rFonts w:hint="eastAsia"/>
            <w:noProof/>
          </w:rPr>
          <w:t>中转中心收件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6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12 </w:t>
        </w:r>
        <w:r w:rsidRPr="006765A5">
          <w:rPr>
            <w:rStyle w:val="a8"/>
            <w:rFonts w:hint="eastAsia"/>
            <w:noProof/>
          </w:rPr>
          <w:t>中转中心派件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7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13 </w:t>
        </w:r>
        <w:r w:rsidRPr="006765A5">
          <w:rPr>
            <w:rStyle w:val="a8"/>
            <w:rFonts w:hint="eastAsia"/>
            <w:noProof/>
          </w:rPr>
          <w:t>库存信息初始化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8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14 </w:t>
        </w:r>
        <w:r w:rsidRPr="006765A5">
          <w:rPr>
            <w:rStyle w:val="a8"/>
            <w:rFonts w:hint="eastAsia"/>
            <w:noProof/>
          </w:rPr>
          <w:t>入库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19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15 </w:t>
        </w:r>
        <w:r w:rsidRPr="006765A5">
          <w:rPr>
            <w:rStyle w:val="a8"/>
            <w:rFonts w:hint="eastAsia"/>
            <w:noProof/>
          </w:rPr>
          <w:t>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0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16 </w:t>
        </w:r>
        <w:r w:rsidRPr="006765A5">
          <w:rPr>
            <w:rStyle w:val="a8"/>
            <w:rFonts w:hint="eastAsia"/>
            <w:noProof/>
          </w:rPr>
          <w:t>库存查询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1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17 </w:t>
        </w:r>
        <w:r w:rsidRPr="006765A5">
          <w:rPr>
            <w:rStyle w:val="a8"/>
            <w:rFonts w:hint="eastAsia"/>
            <w:noProof/>
          </w:rPr>
          <w:t>财政收入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2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18 </w:t>
        </w:r>
        <w:r w:rsidRPr="006765A5">
          <w:rPr>
            <w:rStyle w:val="a8"/>
            <w:rFonts w:hint="eastAsia"/>
            <w:noProof/>
          </w:rPr>
          <w:t>成本管理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3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19-1 </w:t>
        </w:r>
        <w:r w:rsidRPr="006765A5">
          <w:rPr>
            <w:rStyle w:val="a8"/>
            <w:rFonts w:hint="eastAsia"/>
            <w:noProof/>
          </w:rPr>
          <w:t>期初建账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4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>19-2</w:t>
        </w:r>
        <w:r w:rsidRPr="006765A5">
          <w:rPr>
            <w:rStyle w:val="a8"/>
            <w:rFonts w:hint="eastAsia"/>
            <w:noProof/>
          </w:rPr>
          <w:t>银行账户管理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5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20 </w:t>
        </w:r>
        <w:r w:rsidRPr="006765A5">
          <w:rPr>
            <w:rStyle w:val="a8"/>
            <w:rFonts w:hint="eastAsia"/>
            <w:noProof/>
          </w:rPr>
          <w:t>查看系统日志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6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21 </w:t>
        </w:r>
        <w:r w:rsidRPr="006765A5">
          <w:rPr>
            <w:rStyle w:val="a8"/>
            <w:rFonts w:hint="eastAsia"/>
            <w:noProof/>
          </w:rPr>
          <w:t>统计报表管理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7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22 </w:t>
        </w:r>
        <w:r w:rsidRPr="006765A5">
          <w:rPr>
            <w:rStyle w:val="a8"/>
            <w:rFonts w:hint="eastAsia"/>
            <w:noProof/>
          </w:rPr>
          <w:t>人员机构管理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8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23 </w:t>
        </w:r>
        <w:r w:rsidRPr="006765A5">
          <w:rPr>
            <w:rStyle w:val="a8"/>
            <w:rFonts w:hint="eastAsia"/>
            <w:noProof/>
          </w:rPr>
          <w:t>策略制定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29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24 </w:t>
        </w:r>
        <w:r w:rsidRPr="006765A5">
          <w:rPr>
            <w:rStyle w:val="a8"/>
            <w:rFonts w:hint="eastAsia"/>
            <w:noProof/>
          </w:rPr>
          <w:t>审批单据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C6ACB" w:rsidRDefault="00BC6ACB">
      <w:pPr>
        <w:pStyle w:val="30"/>
        <w:tabs>
          <w:tab w:val="right" w:leader="dot" w:pos="8296"/>
        </w:tabs>
        <w:rPr>
          <w:noProof/>
        </w:rPr>
      </w:pPr>
      <w:hyperlink w:anchor="_Toc433236430" w:history="1">
        <w:r w:rsidRPr="006765A5">
          <w:rPr>
            <w:rStyle w:val="a8"/>
            <w:rFonts w:hint="eastAsia"/>
            <w:noProof/>
          </w:rPr>
          <w:t>用例</w:t>
        </w:r>
        <w:r w:rsidRPr="006765A5">
          <w:rPr>
            <w:rStyle w:val="a8"/>
            <w:noProof/>
          </w:rPr>
          <w:t xml:space="preserve">25 </w:t>
        </w:r>
        <w:r w:rsidRPr="006765A5">
          <w:rPr>
            <w:rStyle w:val="a8"/>
            <w:rFonts w:hint="eastAsia"/>
            <w:noProof/>
          </w:rPr>
          <w:t>用户账号及权限管理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F2718" w:rsidRDefault="00BC6ACB">
      <w:pPr>
        <w:rPr>
          <w:rFonts w:hint="eastAsia"/>
        </w:rPr>
      </w:pPr>
      <w:r>
        <w:fldChar w:fldCharType="end"/>
      </w:r>
    </w:p>
    <w:p w:rsidR="00A173AA" w:rsidRPr="00AB5959" w:rsidRDefault="00A173AA" w:rsidP="00AB5959">
      <w:pPr>
        <w:pStyle w:val="1"/>
        <w:rPr>
          <w:rFonts w:hint="eastAsia"/>
        </w:rPr>
      </w:pPr>
      <w:bookmarkStart w:id="1" w:name="_Toc433236398"/>
      <w:r w:rsidRPr="00AB5959">
        <w:rPr>
          <w:rFonts w:hint="eastAsia"/>
        </w:rPr>
        <w:lastRenderedPageBreak/>
        <w:t>一、物流管理系统（</w:t>
      </w:r>
      <w:r w:rsidRPr="00AB5959">
        <w:rPr>
          <w:rFonts w:hint="eastAsia"/>
        </w:rPr>
        <w:t>ELMS</w:t>
      </w:r>
      <w:r w:rsidRPr="00AB5959">
        <w:rPr>
          <w:rFonts w:hint="eastAsia"/>
        </w:rPr>
        <w:t>）用例文档</w:t>
      </w:r>
      <w:bookmarkEnd w:id="1"/>
    </w:p>
    <w:p w:rsidR="00A173AA" w:rsidRPr="00AB5959" w:rsidRDefault="00A173AA" w:rsidP="00AB5959">
      <w:pPr>
        <w:pStyle w:val="2"/>
        <w:rPr>
          <w:rFonts w:hint="eastAsia"/>
        </w:rPr>
      </w:pPr>
      <w:bookmarkStart w:id="2" w:name="_Toc433236399"/>
      <w:r w:rsidRPr="00AB5959">
        <w:rPr>
          <w:rFonts w:hint="eastAsia"/>
        </w:rPr>
        <w:t>1.</w:t>
      </w:r>
      <w:r w:rsidRPr="00AB5959">
        <w:rPr>
          <w:rFonts w:hint="eastAsia"/>
        </w:rPr>
        <w:t>引言</w:t>
      </w:r>
      <w:bookmarkEnd w:id="2"/>
    </w:p>
    <w:p w:rsidR="00A173AA" w:rsidRPr="00AB5959" w:rsidRDefault="00A173AA" w:rsidP="00AB5959">
      <w:pPr>
        <w:pStyle w:val="3"/>
        <w:rPr>
          <w:rFonts w:hint="eastAsia"/>
        </w:rPr>
      </w:pPr>
      <w:bookmarkStart w:id="3" w:name="_Toc433236400"/>
      <w:r w:rsidRPr="00AB5959">
        <w:rPr>
          <w:rFonts w:hint="eastAsia"/>
        </w:rPr>
        <w:t>1.1</w:t>
      </w:r>
      <w:r w:rsidRPr="00AB5959">
        <w:rPr>
          <w:rFonts w:hint="eastAsia"/>
        </w:rPr>
        <w:t>目的</w:t>
      </w:r>
      <w:bookmarkEnd w:id="3"/>
    </w:p>
    <w:p w:rsidR="00A173AA" w:rsidRPr="00AB5959" w:rsidRDefault="00A173AA">
      <w:pPr>
        <w:rPr>
          <w:rFonts w:hint="eastAsia"/>
          <w:sz w:val="24"/>
          <w:szCs w:val="24"/>
        </w:rPr>
      </w:pPr>
      <w:r w:rsidRPr="00AB5959">
        <w:rPr>
          <w:rFonts w:hint="eastAsia"/>
          <w:sz w:val="24"/>
          <w:szCs w:val="24"/>
        </w:rPr>
        <w:t>本文档描述了物流管理系统的用户需求。</w:t>
      </w:r>
    </w:p>
    <w:p w:rsidR="00A173AA" w:rsidRPr="00AB5959" w:rsidRDefault="00A173AA" w:rsidP="00AB5959">
      <w:pPr>
        <w:pStyle w:val="3"/>
        <w:rPr>
          <w:rFonts w:hint="eastAsia"/>
        </w:rPr>
      </w:pPr>
      <w:bookmarkStart w:id="4" w:name="_Toc433236401"/>
      <w:r w:rsidRPr="00AB5959">
        <w:rPr>
          <w:rFonts w:hint="eastAsia"/>
        </w:rPr>
        <w:t>1.2</w:t>
      </w:r>
      <w:r w:rsidRPr="00AB5959">
        <w:rPr>
          <w:rFonts w:hint="eastAsia"/>
        </w:rPr>
        <w:t>阅读说明</w:t>
      </w:r>
      <w:bookmarkEnd w:id="4"/>
    </w:p>
    <w:p w:rsidR="00A173AA" w:rsidRPr="00AB5959" w:rsidRDefault="00A173AA">
      <w:pPr>
        <w:rPr>
          <w:rFonts w:hint="eastAsia"/>
          <w:sz w:val="24"/>
          <w:szCs w:val="24"/>
        </w:rPr>
      </w:pPr>
      <w:r w:rsidRPr="00AB5959">
        <w:rPr>
          <w:rFonts w:hint="eastAsia"/>
          <w:sz w:val="24"/>
          <w:szCs w:val="24"/>
        </w:rPr>
        <w:t>用例描述的约定为……。</w:t>
      </w:r>
    </w:p>
    <w:p w:rsidR="00A173AA" w:rsidRPr="00AB5959" w:rsidRDefault="00A173AA" w:rsidP="00AB5959">
      <w:pPr>
        <w:pStyle w:val="3"/>
        <w:rPr>
          <w:rFonts w:hint="eastAsia"/>
        </w:rPr>
      </w:pPr>
      <w:bookmarkStart w:id="5" w:name="_Toc433236402"/>
      <w:r w:rsidRPr="00AB5959">
        <w:rPr>
          <w:rFonts w:hint="eastAsia"/>
        </w:rPr>
        <w:t>1.3</w:t>
      </w:r>
      <w:r w:rsidRPr="00AB5959">
        <w:rPr>
          <w:rFonts w:hint="eastAsia"/>
        </w:rPr>
        <w:t>参考文献</w:t>
      </w:r>
      <w:bookmarkEnd w:id="5"/>
    </w:p>
    <w:p w:rsidR="00A173AA" w:rsidRPr="00AB5959" w:rsidRDefault="00A173AA">
      <w:pPr>
        <w:rPr>
          <w:rFonts w:hint="eastAsia"/>
          <w:sz w:val="24"/>
          <w:szCs w:val="24"/>
        </w:rPr>
      </w:pPr>
      <w:r w:rsidRPr="00AB5959">
        <w:rPr>
          <w:rFonts w:hint="eastAsia"/>
          <w:sz w:val="24"/>
          <w:szCs w:val="24"/>
        </w:rPr>
        <w:t>……</w:t>
      </w:r>
    </w:p>
    <w:p w:rsidR="00A173AA" w:rsidRPr="00AB5959" w:rsidRDefault="00A173AA" w:rsidP="00AB5959">
      <w:pPr>
        <w:pStyle w:val="2"/>
        <w:rPr>
          <w:rFonts w:hint="eastAsia"/>
        </w:rPr>
      </w:pPr>
      <w:bookmarkStart w:id="6" w:name="_Toc433236403"/>
      <w:r w:rsidRPr="00AB5959">
        <w:rPr>
          <w:rFonts w:hint="eastAsia"/>
        </w:rPr>
        <w:t>2.</w:t>
      </w:r>
      <w:r w:rsidRPr="00AB5959">
        <w:rPr>
          <w:rFonts w:hint="eastAsia"/>
        </w:rPr>
        <w:t>用例列表</w:t>
      </w:r>
      <w:bookmarkEnd w:id="6"/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173AA" w:rsidRPr="00AB5959" w:rsidTr="00A173AA"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参与者</w:t>
            </w:r>
          </w:p>
        </w:tc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用例</w:t>
            </w:r>
          </w:p>
        </w:tc>
      </w:tr>
      <w:tr w:rsidR="00A173AA" w:rsidRPr="00AB5959" w:rsidTr="00A173AA"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寄件人</w:t>
            </w:r>
          </w:p>
        </w:tc>
        <w:tc>
          <w:tcPr>
            <w:tcW w:w="4261" w:type="dxa"/>
          </w:tcPr>
          <w:p w:rsidR="00A173AA" w:rsidRPr="00AB5959" w:rsidRDefault="00A173AA">
            <w:pPr>
              <w:rPr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1.</w:t>
            </w:r>
            <w:r w:rsidRPr="00AB5959">
              <w:rPr>
                <w:sz w:val="24"/>
                <w:szCs w:val="24"/>
              </w:rPr>
              <w:t>查询物流信息</w:t>
            </w:r>
          </w:p>
        </w:tc>
      </w:tr>
      <w:tr w:rsidR="00A173AA" w:rsidRPr="00AB5959" w:rsidTr="00A173AA"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快递员</w:t>
            </w:r>
          </w:p>
        </w:tc>
        <w:tc>
          <w:tcPr>
            <w:tcW w:w="4261" w:type="dxa"/>
          </w:tcPr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2.</w:t>
            </w:r>
            <w:r w:rsidRPr="00AB5959">
              <w:rPr>
                <w:rFonts w:hint="eastAsia"/>
                <w:sz w:val="24"/>
                <w:szCs w:val="24"/>
              </w:rPr>
              <w:t>生成订单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3.</w:t>
            </w:r>
            <w:r w:rsidRPr="00AB5959">
              <w:rPr>
                <w:rFonts w:hint="eastAsia"/>
                <w:sz w:val="24"/>
                <w:szCs w:val="24"/>
              </w:rPr>
              <w:t>输入收件信息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4.</w:t>
            </w:r>
            <w:r w:rsidRPr="00AB5959">
              <w:rPr>
                <w:rFonts w:hint="eastAsia"/>
                <w:sz w:val="24"/>
                <w:szCs w:val="24"/>
              </w:rPr>
              <w:t>查询订单信息</w:t>
            </w:r>
          </w:p>
          <w:p w:rsidR="00A173AA" w:rsidRPr="00AB5959" w:rsidRDefault="00A173AA" w:rsidP="0096523C">
            <w:pPr>
              <w:tabs>
                <w:tab w:val="left" w:pos="3225"/>
              </w:tabs>
              <w:rPr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5.</w:t>
            </w:r>
            <w:r w:rsidRPr="00AB5959">
              <w:rPr>
                <w:rFonts w:hint="eastAsia"/>
                <w:sz w:val="24"/>
                <w:szCs w:val="24"/>
              </w:rPr>
              <w:t>查询送货记录</w:t>
            </w:r>
            <w:r w:rsidR="0096523C" w:rsidRPr="00AB5959">
              <w:rPr>
                <w:sz w:val="24"/>
                <w:szCs w:val="24"/>
              </w:rPr>
              <w:tab/>
            </w:r>
          </w:p>
        </w:tc>
      </w:tr>
      <w:tr w:rsidR="00A173AA" w:rsidRPr="00AB5959" w:rsidTr="00A173AA"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营业厅业务员</w:t>
            </w:r>
          </w:p>
        </w:tc>
        <w:tc>
          <w:tcPr>
            <w:tcW w:w="4261" w:type="dxa"/>
          </w:tcPr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6.</w:t>
            </w:r>
            <w:r w:rsidRPr="00AB5959">
              <w:rPr>
                <w:rFonts w:hint="eastAsia"/>
                <w:sz w:val="24"/>
                <w:szCs w:val="24"/>
              </w:rPr>
              <w:t>营业厅收件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7.</w:t>
            </w:r>
            <w:r w:rsidRPr="00AB5959">
              <w:rPr>
                <w:rFonts w:hint="eastAsia"/>
                <w:sz w:val="24"/>
                <w:szCs w:val="24"/>
              </w:rPr>
              <w:t>营业厅派件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8.</w:t>
            </w:r>
            <w:r w:rsidRPr="00AB5959">
              <w:rPr>
                <w:rFonts w:hint="eastAsia"/>
                <w:sz w:val="24"/>
                <w:szCs w:val="24"/>
              </w:rPr>
              <w:t>车辆司机信息管理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9.</w:t>
            </w:r>
            <w:r w:rsidRPr="00AB5959">
              <w:rPr>
                <w:rFonts w:hint="eastAsia"/>
                <w:sz w:val="24"/>
                <w:szCs w:val="24"/>
              </w:rPr>
              <w:t>生成收款单</w:t>
            </w:r>
          </w:p>
          <w:p w:rsidR="00A173AA" w:rsidRPr="00AB5959" w:rsidRDefault="00A173AA">
            <w:pPr>
              <w:rPr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10.</w:t>
            </w:r>
            <w:r w:rsidRPr="00AB5959">
              <w:rPr>
                <w:rFonts w:hint="eastAsia"/>
                <w:sz w:val="24"/>
                <w:szCs w:val="24"/>
              </w:rPr>
              <w:t>货物装运</w:t>
            </w:r>
          </w:p>
        </w:tc>
      </w:tr>
      <w:tr w:rsidR="00A173AA" w:rsidRPr="00AB5959" w:rsidTr="00A173AA"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中转中心业务员</w:t>
            </w:r>
          </w:p>
        </w:tc>
        <w:tc>
          <w:tcPr>
            <w:tcW w:w="4261" w:type="dxa"/>
          </w:tcPr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10.</w:t>
            </w:r>
            <w:r w:rsidRPr="00AB5959">
              <w:rPr>
                <w:rFonts w:hint="eastAsia"/>
                <w:sz w:val="24"/>
                <w:szCs w:val="24"/>
              </w:rPr>
              <w:t>货物装运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11.</w:t>
            </w:r>
            <w:r w:rsidRPr="00AB5959">
              <w:rPr>
                <w:rFonts w:hint="eastAsia"/>
                <w:sz w:val="24"/>
                <w:szCs w:val="24"/>
              </w:rPr>
              <w:t>中转中心收件</w:t>
            </w:r>
          </w:p>
          <w:p w:rsidR="00A173AA" w:rsidRPr="00AB5959" w:rsidRDefault="00A173AA">
            <w:pPr>
              <w:rPr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12.</w:t>
            </w:r>
            <w:r w:rsidRPr="00AB5959">
              <w:rPr>
                <w:rFonts w:hint="eastAsia"/>
                <w:sz w:val="24"/>
                <w:szCs w:val="24"/>
              </w:rPr>
              <w:t>中转中心派件</w:t>
            </w:r>
          </w:p>
        </w:tc>
      </w:tr>
      <w:tr w:rsidR="00A173AA" w:rsidRPr="00AB5959" w:rsidTr="00A173AA"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中转中心仓库管理员</w:t>
            </w:r>
          </w:p>
        </w:tc>
        <w:tc>
          <w:tcPr>
            <w:tcW w:w="4261" w:type="dxa"/>
          </w:tcPr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13.</w:t>
            </w:r>
            <w:r w:rsidRPr="00AB5959">
              <w:rPr>
                <w:rFonts w:hint="eastAsia"/>
                <w:sz w:val="24"/>
                <w:szCs w:val="24"/>
              </w:rPr>
              <w:t>库存信息初始化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14.</w:t>
            </w:r>
            <w:r w:rsidRPr="00AB5959">
              <w:rPr>
                <w:rFonts w:hint="eastAsia"/>
                <w:sz w:val="24"/>
                <w:szCs w:val="24"/>
              </w:rPr>
              <w:t>入库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15.</w:t>
            </w:r>
            <w:r w:rsidRPr="00AB5959">
              <w:rPr>
                <w:rFonts w:hint="eastAsia"/>
                <w:sz w:val="24"/>
                <w:szCs w:val="24"/>
              </w:rPr>
              <w:t>出库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16.</w:t>
            </w:r>
            <w:r w:rsidRPr="00AB5959">
              <w:rPr>
                <w:rFonts w:hint="eastAsia"/>
                <w:sz w:val="24"/>
                <w:szCs w:val="24"/>
              </w:rPr>
              <w:t>库存查询</w:t>
            </w:r>
          </w:p>
        </w:tc>
      </w:tr>
      <w:tr w:rsidR="00A173AA" w:rsidRPr="00AB5959" w:rsidTr="00A173AA">
        <w:tc>
          <w:tcPr>
            <w:tcW w:w="4261" w:type="dxa"/>
          </w:tcPr>
          <w:p w:rsidR="00A173AA" w:rsidRPr="00AB5959" w:rsidRDefault="00A173AA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财务人员</w:t>
            </w:r>
          </w:p>
        </w:tc>
        <w:tc>
          <w:tcPr>
            <w:tcW w:w="4261" w:type="dxa"/>
          </w:tcPr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17.</w:t>
            </w:r>
            <w:r w:rsidRPr="00AB5959">
              <w:rPr>
                <w:rFonts w:hint="eastAsia"/>
                <w:sz w:val="24"/>
                <w:szCs w:val="24"/>
              </w:rPr>
              <w:t>财政收入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18.</w:t>
            </w:r>
            <w:r w:rsidRPr="00AB5959">
              <w:rPr>
                <w:rFonts w:hint="eastAsia"/>
                <w:sz w:val="24"/>
                <w:szCs w:val="24"/>
              </w:rPr>
              <w:t>成本管理</w:t>
            </w:r>
          </w:p>
          <w:p w:rsidR="00A173AA" w:rsidRPr="00AB5959" w:rsidRDefault="00A173AA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19-1.</w:t>
            </w:r>
            <w:r w:rsidRPr="00AB5959">
              <w:rPr>
                <w:rFonts w:hint="eastAsia"/>
                <w:sz w:val="24"/>
                <w:szCs w:val="24"/>
              </w:rPr>
              <w:t>期初建账</w:t>
            </w:r>
          </w:p>
          <w:p w:rsidR="0096523C" w:rsidRPr="00AB5959" w:rsidRDefault="00A173AA" w:rsidP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lastRenderedPageBreak/>
              <w:t>19-2.</w:t>
            </w:r>
            <w:r w:rsidRPr="00AB5959">
              <w:rPr>
                <w:rFonts w:hint="eastAsia"/>
                <w:sz w:val="24"/>
                <w:szCs w:val="24"/>
              </w:rPr>
              <w:t>银行账户管理</w:t>
            </w:r>
          </w:p>
          <w:p w:rsidR="0096523C" w:rsidRPr="00AB5959" w:rsidRDefault="0096523C" w:rsidP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20</w:t>
            </w:r>
            <w:r w:rsidR="00A173AA" w:rsidRPr="00AB5959">
              <w:rPr>
                <w:rFonts w:hint="eastAsia"/>
                <w:sz w:val="24"/>
                <w:szCs w:val="24"/>
              </w:rPr>
              <w:t>.</w:t>
            </w:r>
            <w:r w:rsidR="00A173AA" w:rsidRPr="00AB5959">
              <w:rPr>
                <w:rFonts w:hint="eastAsia"/>
                <w:sz w:val="24"/>
                <w:szCs w:val="24"/>
              </w:rPr>
              <w:t>查看系统日志</w:t>
            </w:r>
          </w:p>
          <w:p w:rsidR="00A173AA" w:rsidRPr="00AB5959" w:rsidRDefault="0096523C" w:rsidP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21.</w:t>
            </w:r>
            <w:r w:rsidRPr="00AB5959">
              <w:rPr>
                <w:rFonts w:hint="eastAsia"/>
                <w:sz w:val="24"/>
                <w:szCs w:val="24"/>
              </w:rPr>
              <w:t>统计报表管理</w:t>
            </w:r>
          </w:p>
        </w:tc>
      </w:tr>
      <w:tr w:rsidR="0096523C" w:rsidRPr="00AB5959" w:rsidTr="00A173AA">
        <w:tc>
          <w:tcPr>
            <w:tcW w:w="4261" w:type="dxa"/>
          </w:tcPr>
          <w:p w:rsidR="0096523C" w:rsidRPr="00AB5959" w:rsidRDefault="0096523C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lastRenderedPageBreak/>
              <w:t>总经理</w:t>
            </w:r>
          </w:p>
        </w:tc>
        <w:tc>
          <w:tcPr>
            <w:tcW w:w="4261" w:type="dxa"/>
          </w:tcPr>
          <w:p w:rsidR="0096523C" w:rsidRPr="00AB5959" w:rsidRDefault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19-2.</w:t>
            </w:r>
            <w:r w:rsidRPr="00AB5959">
              <w:rPr>
                <w:rFonts w:hint="eastAsia"/>
                <w:sz w:val="24"/>
                <w:szCs w:val="24"/>
              </w:rPr>
              <w:t>银行账户管理</w:t>
            </w:r>
          </w:p>
          <w:p w:rsidR="0096523C" w:rsidRPr="00AB5959" w:rsidRDefault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20.</w:t>
            </w:r>
            <w:r w:rsidRPr="00AB5959">
              <w:rPr>
                <w:rFonts w:hint="eastAsia"/>
                <w:sz w:val="24"/>
                <w:szCs w:val="24"/>
              </w:rPr>
              <w:t>查看系统日志</w:t>
            </w:r>
          </w:p>
          <w:p w:rsidR="0096523C" w:rsidRPr="00AB5959" w:rsidRDefault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21.</w:t>
            </w:r>
            <w:r w:rsidRPr="00AB5959">
              <w:rPr>
                <w:rFonts w:hint="eastAsia"/>
                <w:sz w:val="24"/>
                <w:szCs w:val="24"/>
              </w:rPr>
              <w:t>统计报表管理</w:t>
            </w:r>
          </w:p>
          <w:p w:rsidR="0096523C" w:rsidRPr="00AB5959" w:rsidRDefault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22.</w:t>
            </w:r>
            <w:r w:rsidRPr="00AB5959">
              <w:rPr>
                <w:rFonts w:hint="eastAsia"/>
                <w:sz w:val="24"/>
                <w:szCs w:val="24"/>
              </w:rPr>
              <w:t>人员机构管理</w:t>
            </w:r>
          </w:p>
          <w:p w:rsidR="0096523C" w:rsidRPr="00AB5959" w:rsidRDefault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23.</w:t>
            </w:r>
            <w:r w:rsidRPr="00AB5959">
              <w:rPr>
                <w:rFonts w:hint="eastAsia"/>
                <w:sz w:val="24"/>
                <w:szCs w:val="24"/>
              </w:rPr>
              <w:t>策略制定</w:t>
            </w:r>
          </w:p>
          <w:p w:rsidR="0096523C" w:rsidRPr="00AB5959" w:rsidRDefault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24.</w:t>
            </w:r>
            <w:r w:rsidRPr="00AB5959">
              <w:rPr>
                <w:rFonts w:hint="eastAsia"/>
                <w:sz w:val="24"/>
                <w:szCs w:val="24"/>
              </w:rPr>
              <w:t>审批单据</w:t>
            </w:r>
          </w:p>
        </w:tc>
      </w:tr>
      <w:tr w:rsidR="0096523C" w:rsidRPr="00AB5959" w:rsidTr="00A173AA">
        <w:tc>
          <w:tcPr>
            <w:tcW w:w="4261" w:type="dxa"/>
          </w:tcPr>
          <w:p w:rsidR="0096523C" w:rsidRPr="00AB5959" w:rsidRDefault="0096523C" w:rsidP="0096523C">
            <w:pPr>
              <w:jc w:val="center"/>
              <w:rPr>
                <w:sz w:val="24"/>
                <w:szCs w:val="24"/>
              </w:rPr>
            </w:pPr>
            <w:r w:rsidRPr="00AB5959">
              <w:rPr>
                <w:sz w:val="24"/>
                <w:szCs w:val="24"/>
              </w:rPr>
              <w:t>管理人员</w:t>
            </w:r>
          </w:p>
        </w:tc>
        <w:tc>
          <w:tcPr>
            <w:tcW w:w="4261" w:type="dxa"/>
          </w:tcPr>
          <w:p w:rsidR="0096523C" w:rsidRPr="00AB5959" w:rsidRDefault="0096523C">
            <w:pPr>
              <w:rPr>
                <w:rFonts w:hint="eastAsia"/>
                <w:sz w:val="24"/>
                <w:szCs w:val="24"/>
              </w:rPr>
            </w:pPr>
            <w:r w:rsidRPr="00AB5959">
              <w:rPr>
                <w:rFonts w:hint="eastAsia"/>
                <w:sz w:val="24"/>
                <w:szCs w:val="24"/>
              </w:rPr>
              <w:t>25.</w:t>
            </w:r>
            <w:r w:rsidRPr="00AB5959">
              <w:rPr>
                <w:rFonts w:hint="eastAsia"/>
                <w:sz w:val="24"/>
                <w:szCs w:val="24"/>
              </w:rPr>
              <w:t>用户账号及权限管理</w:t>
            </w:r>
          </w:p>
        </w:tc>
      </w:tr>
    </w:tbl>
    <w:p w:rsidR="00A173AA" w:rsidRPr="00AB5959" w:rsidRDefault="0096523C" w:rsidP="00AB5959">
      <w:pPr>
        <w:pStyle w:val="2"/>
        <w:rPr>
          <w:rFonts w:hint="eastAsia"/>
        </w:rPr>
      </w:pPr>
      <w:bookmarkStart w:id="7" w:name="_Toc433236404"/>
      <w:r w:rsidRPr="00AB5959">
        <w:rPr>
          <w:rFonts w:hint="eastAsia"/>
        </w:rPr>
        <w:t>3.</w:t>
      </w:r>
      <w:r w:rsidRPr="00AB5959">
        <w:rPr>
          <w:rFonts w:hint="eastAsia"/>
        </w:rPr>
        <w:t>详细用例描述</w:t>
      </w:r>
      <w:bookmarkEnd w:id="7"/>
    </w:p>
    <w:p w:rsidR="0096523C" w:rsidRPr="00AB5959" w:rsidRDefault="0096523C" w:rsidP="00AB5959">
      <w:pPr>
        <w:pStyle w:val="3"/>
        <w:rPr>
          <w:rFonts w:hint="eastAsia"/>
        </w:rPr>
      </w:pPr>
      <w:bookmarkStart w:id="8" w:name="_Toc433236405"/>
      <w:r w:rsidRPr="00AB5959">
        <w:rPr>
          <w:rFonts w:hint="eastAsia"/>
        </w:rPr>
        <w:t>用例</w:t>
      </w:r>
      <w:r w:rsidRPr="00AB5959">
        <w:rPr>
          <w:rFonts w:hint="eastAsia"/>
        </w:rPr>
        <w:t xml:space="preserve">1 </w:t>
      </w:r>
      <w:r w:rsidRPr="00AB5959">
        <w:rPr>
          <w:rFonts w:hint="eastAsia"/>
        </w:rPr>
        <w:t>查询物流信息</w:t>
      </w:r>
      <w:bookmarkEnd w:id="8"/>
    </w:p>
    <w:p w:rsidR="0096523C" w:rsidRPr="00AB5959" w:rsidRDefault="0096523C" w:rsidP="0096523C">
      <w:pPr>
        <w:rPr>
          <w:sz w:val="24"/>
          <w:szCs w:val="24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DL1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查询</w:t>
            </w: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物流信息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2015/10/9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6523C" w:rsidRPr="00AB5959" w:rsidRDefault="0096523C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寄件人，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目标是快速，正确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查询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物流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寄件人打开物流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查询任务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想要查询快递物流信息。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查询的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快递订单号已被生成录入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1.寄件人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所要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查询的快递订单号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系统根据输入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的订单号显示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货运状态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和历史轨迹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（历史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轨迹包括“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已收件“、“到达寄件人中转点”、“到达寄件人集散地”、“到达收件人集散地”、“到达收件人中转点”、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”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已送达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”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；货运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状态包括“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已收件“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、“派件中”、“已送达”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a.系统中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不存在的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快递单号</w:t>
            </w:r>
          </w:p>
          <w:p w:rsidR="0096523C" w:rsidRPr="00AB5959" w:rsidRDefault="0096523C" w:rsidP="004F2718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点击查询后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系统提示未找到并要求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重新输入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1b.订单号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非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10位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1.系统直接提示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错误。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不予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查询。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2.每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两次连续查询之间的间隔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不能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少于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10秒</w:t>
            </w:r>
          </w:p>
        </w:tc>
      </w:tr>
    </w:tbl>
    <w:p w:rsidR="0096523C" w:rsidRPr="00AB5959" w:rsidRDefault="0096523C" w:rsidP="0096523C">
      <w:pPr>
        <w:rPr>
          <w:rFonts w:hint="eastAsia"/>
          <w:sz w:val="24"/>
          <w:szCs w:val="24"/>
        </w:rPr>
      </w:pPr>
    </w:p>
    <w:p w:rsidR="0096523C" w:rsidRPr="00AB5959" w:rsidRDefault="0096523C" w:rsidP="00AB5959">
      <w:pPr>
        <w:pStyle w:val="3"/>
      </w:pPr>
      <w:bookmarkStart w:id="9" w:name="_Toc433236406"/>
      <w:r w:rsidRPr="00AB5959">
        <w:t>用例</w:t>
      </w:r>
      <w:r w:rsidRPr="00AB5959">
        <w:rPr>
          <w:rFonts w:hint="eastAsia"/>
        </w:rPr>
        <w:t xml:space="preserve">2 </w:t>
      </w:r>
      <w:r w:rsidRPr="00AB5959">
        <w:rPr>
          <w:rFonts w:hint="eastAsia"/>
        </w:rPr>
        <w:t>生成订单</w:t>
      </w:r>
      <w:bookmarkEnd w:id="9"/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4"/>
        <w:gridCol w:w="1981"/>
        <w:gridCol w:w="2693"/>
      </w:tblGrid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生成订单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2015/10/9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快递员，目标是快速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、正确的生成订单。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寄件人携带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货物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到达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快递员处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快递员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回到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进入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开始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生成订单任务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存储生成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的信息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1.快递员输入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订单条形码号（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注：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文档中订单号=订单条形码号）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寄件人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信息以及收件人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（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姓名、住址、单位、联系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）和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托运货物信息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（原件数、实际重量、体积、内件品名）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.快递员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选择快递种类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（经济快递，标准快递，特快专递）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.快递员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选择包装方式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纸箱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5元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，木箱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10元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，快递袋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1元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，其他）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.系统内部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计算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费用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（运费+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包装费）并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计算预计到达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所需天数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6.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将上述费用和预计日期添加到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并予以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显示。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重复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1至6步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的操作，直至所有订单均被输入。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7.快递员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结束输入，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请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寄件人支付费用。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8.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寄件人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支付费用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快递员确认生成订单。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9.该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被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记入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生成该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订单的快递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账户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条形码号非十位数字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格式错误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订单条形码号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对应订单已被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提示该订单已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存在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的住址不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寄送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范围之内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住址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错误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b.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货物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件数、重量、体积&lt;=0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货物数据出错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.未选择快递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种类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快递种类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未选择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未选择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包装方式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包装方式未选择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寄件人要求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取消订单</w:t>
            </w:r>
          </w:p>
          <w:p w:rsidR="0096523C" w:rsidRPr="00AB5959" w:rsidRDefault="0096523C" w:rsidP="004F2718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1.快递员取消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生成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8a.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未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完整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未填写完整，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填写完整才可生成。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2.为提高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效率，一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份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订单的录入时间不能超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过8分钟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，否则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超时，需重新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输入。</w:t>
            </w:r>
          </w:p>
        </w:tc>
      </w:tr>
    </w:tbl>
    <w:p w:rsidR="0096523C" w:rsidRPr="00AB5959" w:rsidRDefault="0096523C" w:rsidP="0096523C">
      <w:pPr>
        <w:rPr>
          <w:rFonts w:hint="eastAsia"/>
          <w:sz w:val="24"/>
          <w:szCs w:val="24"/>
        </w:rPr>
      </w:pPr>
    </w:p>
    <w:p w:rsidR="0096523C" w:rsidRPr="00AB5959" w:rsidRDefault="0096523C" w:rsidP="00AB5959">
      <w:pPr>
        <w:pStyle w:val="3"/>
      </w:pPr>
      <w:bookmarkStart w:id="10" w:name="_Toc433236407"/>
      <w:r w:rsidRPr="00AB5959">
        <w:lastRenderedPageBreak/>
        <w:t>用例</w:t>
      </w:r>
      <w:r w:rsidRPr="00AB5959">
        <w:rPr>
          <w:rFonts w:hint="eastAsia"/>
        </w:rPr>
        <w:t xml:space="preserve">3 </w:t>
      </w:r>
      <w:r w:rsidRPr="00AB5959">
        <w:rPr>
          <w:rFonts w:hint="eastAsia"/>
        </w:rPr>
        <w:t>输入收件信息</w:t>
      </w:r>
      <w:bookmarkEnd w:id="10"/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4"/>
        <w:gridCol w:w="1981"/>
        <w:gridCol w:w="2693"/>
      </w:tblGrid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收件信息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2015/10/9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收件信息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送达收件人处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该订单的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送达信息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输入订单号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订单号显示信息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3.快递员在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显示的订单中输入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实际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收件人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以及收件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4.系统保存实际收件人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姓名以及收件时间。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5.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将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货运状态更新为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已送达。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快递员重复1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-5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直至所有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被收快件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被输入</w:t>
            </w:r>
          </w:p>
        </w:tc>
      </w:tr>
    </w:tbl>
    <w:p w:rsidR="0096523C" w:rsidRPr="00AB5959" w:rsidRDefault="0096523C" w:rsidP="0096523C">
      <w:pPr>
        <w:rPr>
          <w:rFonts w:hint="eastAsia"/>
          <w:sz w:val="24"/>
          <w:szCs w:val="24"/>
        </w:rPr>
      </w:pPr>
    </w:p>
    <w:p w:rsidR="0096523C" w:rsidRPr="00AB5959" w:rsidRDefault="0096523C" w:rsidP="00AB5959">
      <w:pPr>
        <w:pStyle w:val="3"/>
      </w:pPr>
      <w:bookmarkStart w:id="11" w:name="_Toc433236408"/>
      <w:r w:rsidRPr="00AB5959">
        <w:rPr>
          <w:rFonts w:hint="eastAsia"/>
        </w:rPr>
        <w:t>用例</w:t>
      </w:r>
      <w:r w:rsidRPr="00AB5959">
        <w:rPr>
          <w:rFonts w:hint="eastAsia"/>
        </w:rPr>
        <w:t xml:space="preserve">4 </w:t>
      </w:r>
      <w:r w:rsidRPr="00AB5959">
        <w:rPr>
          <w:rFonts w:hint="eastAsia"/>
        </w:rPr>
        <w:t>查询订单信息</w:t>
      </w:r>
      <w:bookmarkEnd w:id="11"/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4"/>
        <w:gridCol w:w="1981"/>
        <w:gridCol w:w="2693"/>
      </w:tblGrid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查询</w:t>
            </w: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订单信息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快速的查询订单信息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系统中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进入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查询订单信息任务。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1.快递员在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系统中输入订单号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进行查询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订单号显示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订单条形码号（10位数）；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预计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到达时间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；货运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及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历史轨迹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所属快递员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实际收件人以及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收件时间（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若还未送达，则显示空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1a.订单号非10位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数字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提示订单号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错误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找不到该订单</w:t>
            </w:r>
          </w:p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提示该订单未生成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96523C" w:rsidRPr="00AB5959" w:rsidRDefault="0096523C" w:rsidP="004F2718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2.连续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两次的查询时间间隔不能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少于10秒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ab/>
            </w:r>
          </w:p>
        </w:tc>
      </w:tr>
    </w:tbl>
    <w:p w:rsidR="0096523C" w:rsidRPr="00AB5959" w:rsidRDefault="0096523C" w:rsidP="0096523C">
      <w:pPr>
        <w:rPr>
          <w:sz w:val="24"/>
          <w:szCs w:val="24"/>
        </w:rPr>
      </w:pPr>
    </w:p>
    <w:p w:rsidR="0096523C" w:rsidRPr="00AB5959" w:rsidRDefault="0096523C" w:rsidP="00AB5959">
      <w:pPr>
        <w:pStyle w:val="3"/>
      </w:pPr>
      <w:bookmarkStart w:id="12" w:name="_Toc433236409"/>
      <w:r w:rsidRPr="00AB5959">
        <w:t>用例</w:t>
      </w:r>
      <w:r w:rsidRPr="00AB5959">
        <w:rPr>
          <w:rFonts w:hint="eastAsia"/>
        </w:rPr>
        <w:t xml:space="preserve">5 </w:t>
      </w:r>
      <w:r w:rsidRPr="00AB5959">
        <w:rPr>
          <w:rFonts w:hint="eastAsia"/>
        </w:rPr>
        <w:t>查询送货记录</w:t>
      </w:r>
      <w:bookmarkEnd w:id="12"/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4"/>
        <w:gridCol w:w="1981"/>
        <w:gridCol w:w="2693"/>
      </w:tblGrid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查询送货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目标是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了解自己的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快递员已录入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一些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订单并想查询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最后一次的查询时间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快递员直接查询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则显示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账号下所有的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记录。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快递员输入某时间段，则显示该账号下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该时间段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内的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接单记录。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a.时间输入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错误（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还未到来或者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前一时间点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在后一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时间点之后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  <w:p w:rsidR="0096523C" w:rsidRPr="00AB5959" w:rsidRDefault="0096523C" w:rsidP="004F2718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提示非法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时间，要求重新输入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2b.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只填写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了一个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点。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非法时间，要求重新输入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2.每两次连续查询之间的间隔不能少于10秒</w:t>
            </w:r>
          </w:p>
        </w:tc>
      </w:tr>
    </w:tbl>
    <w:p w:rsidR="0096523C" w:rsidRPr="00AB5959" w:rsidRDefault="0096523C" w:rsidP="0096523C">
      <w:pPr>
        <w:rPr>
          <w:sz w:val="24"/>
          <w:szCs w:val="24"/>
        </w:rPr>
      </w:pPr>
    </w:p>
    <w:p w:rsidR="0096523C" w:rsidRPr="00AB5959" w:rsidRDefault="0096523C" w:rsidP="00AB5959">
      <w:pPr>
        <w:pStyle w:val="3"/>
        <w:rPr>
          <w:rFonts w:hint="eastAsia"/>
        </w:rPr>
      </w:pPr>
      <w:bookmarkStart w:id="13" w:name="_Toc433236410"/>
      <w:r w:rsidRPr="00AB5959">
        <w:t>用例</w:t>
      </w:r>
      <w:r w:rsidRPr="00AB5959">
        <w:rPr>
          <w:rFonts w:hint="eastAsia"/>
        </w:rPr>
        <w:t xml:space="preserve">6 </w:t>
      </w:r>
      <w:r w:rsidRPr="00AB5959">
        <w:rPr>
          <w:rFonts w:hint="eastAsia"/>
        </w:rPr>
        <w:t>营业厅收件</w:t>
      </w:r>
      <w:bookmarkEnd w:id="13"/>
    </w:p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营业厅收件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96523C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2015.10.11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目的是接收由其他营业厅或中转中心送达的货物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并生成接收单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其他营业厅或中转中心有货物送达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到达单。包含货物到达信息（到达日期、中转单编号、出发地、货物到达状态（损坏、完整、丢失））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1.其他营业厅或中转中心有货物送达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2.营业厅业务员接收货物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3.营业厅业务员选择新建营业厅到达单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4.营业厅业务员输入到达日期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5.营业厅业务员输入中转单编号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6.营业厅业务员输入出发地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7.营业厅业务员选择货物到达状态（损坏、完整、丢失）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8.营业厅业务员确认该营业厅到达单完成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9.营业厅业务员请求刷新该货物物流信息</w:t>
            </w:r>
          </w:p>
        </w:tc>
      </w:tr>
      <w:tr w:rsidR="0096523C" w:rsidRPr="00AB5959" w:rsidTr="004F2718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96523C" w:rsidRPr="00AB5959" w:rsidRDefault="0096523C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4a.输入的到达日期不符合xxxx.xx.xx格式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4b.输入的到达日期与系统当前日期不相同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5a.输入的中转单编号不是21位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1.系统提示中转单输入错误，要求重新输入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5b.输入的中转单编号在系统中不存在</w:t>
            </w:r>
          </w:p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1.系统提示中转单不存在，要求重新输入</w:t>
            </w:r>
          </w:p>
        </w:tc>
      </w:tr>
      <w:tr w:rsidR="0096523C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96523C" w:rsidRPr="00AB5959" w:rsidRDefault="0096523C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96523C" w:rsidRPr="00AB5959" w:rsidRDefault="0096523C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96523C" w:rsidRPr="00AB5959" w:rsidRDefault="0096523C" w:rsidP="0096523C">
      <w:pPr>
        <w:rPr>
          <w:sz w:val="24"/>
          <w:szCs w:val="24"/>
        </w:rPr>
      </w:pPr>
    </w:p>
    <w:p w:rsidR="0096523C" w:rsidRPr="00AB5959" w:rsidRDefault="00B3663C" w:rsidP="00AB5959">
      <w:pPr>
        <w:pStyle w:val="3"/>
        <w:rPr>
          <w:rFonts w:hint="eastAsia"/>
        </w:rPr>
      </w:pPr>
      <w:bookmarkStart w:id="14" w:name="_Toc433236411"/>
      <w:r w:rsidRPr="00AB5959">
        <w:t>用例</w:t>
      </w:r>
      <w:r w:rsidRPr="00AB5959">
        <w:rPr>
          <w:rFonts w:hint="eastAsia"/>
        </w:rPr>
        <w:t xml:space="preserve">7 </w:t>
      </w:r>
      <w:r w:rsidRPr="00AB5959">
        <w:rPr>
          <w:rFonts w:hint="eastAsia"/>
        </w:rPr>
        <w:t>营业厅派件</w:t>
      </w:r>
      <w:bookmarkEnd w:id="14"/>
    </w:p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8E738F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营业厅派件</w:t>
            </w:r>
          </w:p>
        </w:tc>
      </w:tr>
      <w:tr w:rsidR="008E738F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8E738F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2015.10.11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8E738F" w:rsidRPr="00AB5959" w:rsidRDefault="008E738F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目的是分配货物给快递员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并生成派件单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生成货物到达单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业务员必须已经被识别和授权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生成派件单，包含货物派送信息（到达日期、托运订单条形码号、派送员）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8E738F" w:rsidRPr="00AB5959" w:rsidRDefault="008E738F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1.营业厅业务员收件完成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2.营业厅业务员把货物分配给快递员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3.营业厅业务员选择新建派件单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4.营业厅业务员输入到达日期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5.营业厅业务员输入托运订单条形码号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6.营业厅业务员输入派送员姓名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7.营业厅业务员确认派件单完成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8营业厅业务员请求刷新该货物物流信息</w:t>
            </w:r>
          </w:p>
        </w:tc>
      </w:tr>
      <w:tr w:rsidR="008E738F" w:rsidRPr="00AB5959" w:rsidTr="004F2718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8E738F" w:rsidRPr="00AB5959" w:rsidRDefault="008E738F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4a.输入的到达日期不符合xxxx.xx.xx格式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8E738F" w:rsidRPr="00AB5959" w:rsidRDefault="008E738F" w:rsidP="008E738F">
      <w:pPr>
        <w:rPr>
          <w:sz w:val="24"/>
          <w:szCs w:val="24"/>
        </w:rPr>
      </w:pPr>
    </w:p>
    <w:p w:rsidR="008E738F" w:rsidRPr="00AB5959" w:rsidRDefault="008E738F" w:rsidP="00AB5959">
      <w:pPr>
        <w:pStyle w:val="3"/>
        <w:rPr>
          <w:rFonts w:hint="eastAsia"/>
        </w:rPr>
      </w:pPr>
      <w:bookmarkStart w:id="15" w:name="_Toc433236412"/>
      <w:r w:rsidRPr="00AB5959">
        <w:rPr>
          <w:rFonts w:hint="eastAsia"/>
        </w:rPr>
        <w:t>用例</w:t>
      </w:r>
      <w:r w:rsidRPr="00AB5959">
        <w:rPr>
          <w:rFonts w:hint="eastAsia"/>
        </w:rPr>
        <w:t xml:space="preserve">8 </w:t>
      </w:r>
      <w:r w:rsidRPr="00AB5959">
        <w:rPr>
          <w:rFonts w:hint="eastAsia"/>
        </w:rPr>
        <w:t>车辆司机信息管理</w:t>
      </w:r>
      <w:bookmarkEnd w:id="15"/>
    </w:p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8E738F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车辆司机信息管理</w:t>
            </w:r>
          </w:p>
        </w:tc>
      </w:tr>
      <w:tr w:rsidR="008E738F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8E738F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2015.10.11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8E738F" w:rsidRPr="00AB5959" w:rsidRDefault="008E738F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目的是管理车辆信息和司机信息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车辆或司机信息有更改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维护</w:t>
            </w:r>
            <w:r w:rsidRPr="00AB5959">
              <w:rPr>
                <w:rFonts w:ascii="微软雅黑" w:eastAsia="微软雅黑" w:hAnsi="微软雅黑" w:cs="Times New Roman"/>
                <w:sz w:val="24"/>
                <w:szCs w:val="24"/>
              </w:rPr>
              <w:t>车辆信息和司机信息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低</w:t>
            </w:r>
          </w:p>
        </w:tc>
      </w:tr>
      <w:tr w:rsidR="008E738F" w:rsidRPr="00AB5959" w:rsidTr="004F2718">
        <w:trPr>
          <w:trHeight w:val="15148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8E738F" w:rsidRPr="00AB5959" w:rsidRDefault="008E738F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1.车辆信息有更新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2.营业厅业务员选择维护车辆司机信息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3.营业厅业务员选择维护车辆信息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AA4.营业厅业务员选择增加车辆信息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AA5.营业厅业务员输入车辆代号（城市编号（电话号码区号南京025）+营业厅编号（000三位数字）+000三位数字）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AA6.营业厅业务员输入车牌号（例：苏A00000）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AA7.营业厅业务员输入服役时间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AA8.营业厅业务员添加车辆图片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AA9.营业厅业务员请求刷新系统中的车辆信息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AB4.营业厅业务员选择删除车辆信息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AB5.营业厅业务员在系统显示的所有车辆信息中选中要删除的信息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AB6.营业厅业务员确认删除该信息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AB7.营业厅业务员请求刷新系统中的车辆信息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AC4.营业厅业务员选择修改车辆信息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AC5.营业厅业务员在系统显示的所有车辆信息中选中要修改的信息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AC6.营业厅业务员修改需要修改的信息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AC7.营业厅业务员确认信息修改完成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AC8.营业厅业务员请求刷新系统中的车辆信息</w:t>
            </w:r>
          </w:p>
        </w:tc>
      </w:tr>
      <w:tr w:rsidR="008E738F" w:rsidRPr="00AB5959" w:rsidTr="004F2718">
        <w:trPr>
          <w:trHeight w:val="15148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8E738F" w:rsidRPr="00AB5959" w:rsidRDefault="008E738F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B1.司机信息有更新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B2.营业厅业务员选择维护车辆司机信息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B3.营业厅业务员选择维护司机信息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BA4.营业厅业务员选择增加司机信息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BA5.营业厅业务员输入司机编号（城市编号（电话号码区号南京025）+营业厅编号（000三位数字）+000三位数字）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BA6.营业厅业务员输入司机姓名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BA7.营业厅业务员输入司机出生日期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BA8.营业厅业务员输入司机身份证号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BA9.营业厅业务员输入司机手机号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BA10.营业厅业务员选择司机性别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BA11.营业厅业务员输入司机行驶证期限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BA12.营业厅业务员请求刷新系统中的司机信息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BB4.营业厅业务员选择删除司机信息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BB5.营业厅业务员在系统显示的所有司机信息中选中要删除的信息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BB6.营业厅业务员确认删除该信息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BB7.营业厅业务员请求刷新系统中的司机信息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BC4.营业厅业务员选择修改司机信息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BC5.营业厅业务员在系统显示的所有司机信息中选中要修改的信息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BC6.营业厅业务员修改需要修改的信息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BC7.营业厅业务员确认信息修改完成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BC8.营业厅业务员请求刷新系统中的车辆信息</w:t>
            </w:r>
          </w:p>
        </w:tc>
      </w:tr>
      <w:tr w:rsidR="008E738F" w:rsidRPr="00AB5959" w:rsidTr="004F2718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8E738F" w:rsidRPr="00AB5959" w:rsidRDefault="008E738F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AA5a.输入的车辆代号不是9位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1.系统提示车辆代号错误。要求重新输入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AA7a.输入的服役时间格式不是xxxx.xx.xx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1.系统提示日期格式不正确。要求重新输入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BA5a.输入的司机编号不是9位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1.系统提示司机编号错误。要求重新输入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BA7a.输入的出生日期的格式不是xxxx.xx.xx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1.系统提示日期格式错误。要求重新输入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BA8a.输入的身份证号不是18位时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1.系统提示身份证号错误。要求重新输入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BA9a.输入的手机号不是11位时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1.系统提示手机号错误。要求重新输入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BA11.输入的行驶证期限格式不为xxxx.xx.xx</w:t>
            </w:r>
          </w:p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1.系统提示日期格式不正确。要求重新输入</w:t>
            </w:r>
          </w:p>
        </w:tc>
      </w:tr>
      <w:tr w:rsidR="008E738F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8E738F" w:rsidRPr="00AB5959" w:rsidRDefault="008E738F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8E738F" w:rsidRPr="00AB5959" w:rsidRDefault="008E738F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</w:tbl>
    <w:p w:rsidR="008E738F" w:rsidRPr="00AB5959" w:rsidRDefault="008E738F" w:rsidP="008E738F">
      <w:pPr>
        <w:rPr>
          <w:sz w:val="24"/>
          <w:szCs w:val="24"/>
        </w:rPr>
      </w:pPr>
    </w:p>
    <w:p w:rsidR="004F2718" w:rsidRPr="00AB5959" w:rsidRDefault="008E738F" w:rsidP="00AB5959">
      <w:pPr>
        <w:pStyle w:val="3"/>
      </w:pPr>
      <w:bookmarkStart w:id="16" w:name="_Toc433236413"/>
      <w:r w:rsidRPr="00AB5959">
        <w:rPr>
          <w:rFonts w:hint="eastAsia"/>
        </w:rPr>
        <w:t>用例</w:t>
      </w:r>
      <w:r w:rsidRPr="00AB5959">
        <w:rPr>
          <w:rFonts w:hint="eastAsia"/>
        </w:rPr>
        <w:t xml:space="preserve">9 </w:t>
      </w:r>
      <w:r w:rsidRPr="00AB5959">
        <w:rPr>
          <w:rFonts w:hint="eastAsia"/>
        </w:rPr>
        <w:t>生成收款单</w:t>
      </w:r>
      <w:bookmarkEnd w:id="16"/>
    </w:p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生成收款单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记录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每个快递员每天收得快递运费并生成收款单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营业厅业务员必须已经被识别和授权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Times New Roman"/>
                <w:sz w:val="24"/>
                <w:szCs w:val="24"/>
              </w:rPr>
              <w:t>生成收款单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低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1.营业厅业务员核对快递员收取的快递费（每天）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2.营业厅业务员选择新建收款单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3.营业厅业务员输入收款日期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4.营业厅业务员输入收费金额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5.营业厅业务员输入收费快递员姓名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6.营业厅业务员输入对应的快递订单条形号码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7.营业厅业务员确认收款单信息输入完成</w:t>
            </w:r>
          </w:p>
        </w:tc>
      </w:tr>
      <w:tr w:rsidR="004F2718" w:rsidRPr="00AB5959" w:rsidTr="004F2718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1a.快递费核对有误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1.找相应的快递员重新核对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3a.输入的到达日期不符合xxxx.xx.xx格式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3b.输入的到达日期与系统当前日期不相同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1.系统提示日期输入错误，要求重新输入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4a.输入的收费金额没有精确到小数点后一位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1.系统提示收费金额格式错误，要求重新输入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4b.输入的收费金额没有大于0.0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1.系统提示收费金额错误，要求重新输入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6a.输入的快递订单条形号码不是10位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1.系统提示快递订单条形号码错误，要求重新输入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6b.输入的快递订单条形号码在系统中不存在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1.系统提示该订单号不存在，要求重新输入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1.快递订单条形码号为10位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2.收款金额要精确到小数点后一位</w:t>
            </w:r>
          </w:p>
        </w:tc>
      </w:tr>
    </w:tbl>
    <w:p w:rsidR="00AB5959" w:rsidRDefault="00AB5959" w:rsidP="0096523C">
      <w:pPr>
        <w:rPr>
          <w:rFonts w:hint="eastAsia"/>
          <w:sz w:val="24"/>
          <w:szCs w:val="24"/>
        </w:rPr>
      </w:pPr>
    </w:p>
    <w:p w:rsidR="008E738F" w:rsidRPr="00AB5959" w:rsidRDefault="004F2718" w:rsidP="00AB5959">
      <w:pPr>
        <w:pStyle w:val="3"/>
        <w:rPr>
          <w:rFonts w:hint="eastAsia"/>
        </w:rPr>
      </w:pPr>
      <w:bookmarkStart w:id="17" w:name="_Toc433236414"/>
      <w:r w:rsidRPr="00AB5959">
        <w:t>用例</w:t>
      </w:r>
      <w:r w:rsidRPr="00AB5959">
        <w:rPr>
          <w:rFonts w:hint="eastAsia"/>
        </w:rPr>
        <w:t xml:space="preserve">10 </w:t>
      </w:r>
      <w:r w:rsidRPr="00AB5959">
        <w:rPr>
          <w:rFonts w:hint="eastAsia"/>
        </w:rPr>
        <w:t>货物装运</w:t>
      </w:r>
      <w:bookmarkEnd w:id="17"/>
    </w:p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营业厅业务员&amp;中转中心业务员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货物装运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营业厅业务员、中转中心业务员，目的是将货物装车，并生成装车单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快递员揽件、货物到达目的地中转中心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营业厅业务员、中转中心业务员必须已经被识别和授权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生成装车单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A1..快递员揽件后，营业厅人员分拣并装车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B1.货物到达目的地中转中心，中转中心业务员出库并装车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2.营业厅/中转中心业务员选择新建装车单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3.营业厅/中转中心业务员输入装车日期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A4.营业厅业务员输入本营业厅编号（025城市编码+1营业厅+000鼓楼营业厅）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A5.营业厅业务员输入汽运编号（营业厅编号+20150921日期+00000编码、五位数字）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A6.营业厅业务员输入到达地（本地中转中心或其他营业厅）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A7.营业厅业务员输入车辆代号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A8.营业厅业务员输入监装员姓名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A9.营业厅业务员输入押运员姓名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A10.营业厅业务员输入本次装箱所有订单条形号码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A11.系统自动生成运费（运费根据出发地和目的地自动生成）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A12.营业厅业务员确认完成装车单信息的输入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A13.营业厅业务员请求系统刷新该货物的物流信息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B4.中转中心业务员输入本中转中心中转单编号（中转中心编号（6位）+日期+0000000七位数字）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B5.中转中心业务员输入航班号/车次号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B6.中转中心业务员输入出发地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B7.中转中心业务员输入到达地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B8.中转中心业务员输入货柜号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B9.中转中心业务员输入监装员姓名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B10.中转中心业务员输入本次装箱所有托运单号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B11.系统自动生成运费（运费根据出发地和目的地自动生成）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B12.中转中心业务员确认完成装车信息的输入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B13.中转中心业务员请求系统刷新该货物的物流信息</w:t>
            </w:r>
          </w:p>
        </w:tc>
      </w:tr>
      <w:tr w:rsidR="004F2718" w:rsidRPr="00AB5959" w:rsidTr="004F2718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3a.输入的日期格式不为xxxx.xx.xx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3b.输入的日期与系统当前时间不相同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1.系统提示日期错误。要求重新输入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A4a.输入的营业厅编号不是7位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1.系统提示编号错误。要求重新输入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A5a.输入的汽运编号不是20位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1.系统提示编号错误。要求重新输入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A7a.输入的汽车代号不是9位时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1.系统提示汽车代号错误。要求重新输入</w:t>
            </w:r>
          </w:p>
          <w:p w:rsidR="004F2718" w:rsidRPr="00AB5959" w:rsidRDefault="004F2718" w:rsidP="004F2718">
            <w:pPr>
              <w:tabs>
                <w:tab w:val="center" w:pos="3978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A10a.输入的订单条形号码不是10位时</w:t>
            </w:r>
          </w:p>
          <w:p w:rsidR="004F2718" w:rsidRPr="00AB5959" w:rsidRDefault="004F2718" w:rsidP="004F2718">
            <w:pPr>
              <w:tabs>
                <w:tab w:val="center" w:pos="3978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1.系统提示订单条形号码错误。要求重新输入</w:t>
            </w:r>
          </w:p>
          <w:p w:rsidR="004F2718" w:rsidRPr="00AB5959" w:rsidRDefault="004F2718" w:rsidP="004F2718">
            <w:pPr>
              <w:tabs>
                <w:tab w:val="center" w:pos="3978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B4a.输入的中转单编号不是21位时</w:t>
            </w:r>
          </w:p>
          <w:p w:rsidR="004F2718" w:rsidRPr="00AB5959" w:rsidRDefault="004F2718" w:rsidP="004F2718">
            <w:pPr>
              <w:tabs>
                <w:tab w:val="center" w:pos="3978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1.系统提示中转单编号错误。要求重新输入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若客户有特别需求，要重点纳入分区考虑范围</w:t>
            </w:r>
          </w:p>
        </w:tc>
      </w:tr>
    </w:tbl>
    <w:p w:rsidR="004F2718" w:rsidRPr="00AB5959" w:rsidRDefault="004F2718" w:rsidP="004F2718">
      <w:pPr>
        <w:rPr>
          <w:sz w:val="24"/>
          <w:szCs w:val="24"/>
        </w:rPr>
      </w:pPr>
    </w:p>
    <w:p w:rsidR="004F2718" w:rsidRPr="00AB5959" w:rsidRDefault="004F2718" w:rsidP="00AB5959">
      <w:pPr>
        <w:pStyle w:val="3"/>
        <w:rPr>
          <w:rFonts w:hint="eastAsia"/>
        </w:rPr>
      </w:pPr>
      <w:bookmarkStart w:id="18" w:name="_Toc433236415"/>
      <w:r w:rsidRPr="00AB5959">
        <w:t>用例</w:t>
      </w:r>
      <w:r w:rsidRPr="00AB5959">
        <w:rPr>
          <w:rFonts w:hint="eastAsia"/>
        </w:rPr>
        <w:t xml:space="preserve">11 </w:t>
      </w:r>
      <w:r w:rsidRPr="00AB5959">
        <w:rPr>
          <w:rFonts w:hint="eastAsia"/>
        </w:rPr>
        <w:t>中转中心收件</w:t>
      </w:r>
      <w:bookmarkEnd w:id="18"/>
    </w:p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中转中心收件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 w:rsidR="00B678C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中转中心业务员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接收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中转来的货物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并生成中转中心接收单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营业厅送达货物到中转中心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中转中心业务员必须已经被识别和授权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Times New Roman"/>
                <w:sz w:val="24"/>
                <w:szCs w:val="24"/>
              </w:rPr>
              <w:t>生成中转中心接收单</w:t>
            </w:r>
            <w:r w:rsidRPr="00AB595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 w:cs="Times New Roman"/>
                <w:sz w:val="24"/>
                <w:szCs w:val="24"/>
              </w:rPr>
              <w:t>包含货物到达信息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（中转中心编号（025城市编码+0营业厅+00鼓楼中转中心）、到达日期、中转单编号、出发地、货物到达状态（损坏、完整、丢失））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Default="004F2718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1.营业厅送达货物到中转中心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2.中转中心业务员选择新建中转中心接收单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3.中转中心业务员输入中转中心编号（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025城市编码+0营业厅+00鼓楼中转中心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4.中转中心业务员输入到达日期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5.中转中心业务员输入中转单编号</w:t>
            </w:r>
            <w:r w:rsidRPr="00B678CD">
              <w:rPr>
                <w:rFonts w:ascii="微软雅黑" w:eastAsia="微软雅黑" w:hAnsi="微软雅黑" w:hint="eastAsia"/>
                <w:sz w:val="24"/>
                <w:szCs w:val="24"/>
              </w:rPr>
              <w:t>（中转中心编号+日期+0000000七位数字）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6.中转中心业务员输入出发地</w:t>
            </w:r>
          </w:p>
          <w:p w:rsidR="00B678CD" w:rsidRPr="00B678CD" w:rsidRDefault="00B678CD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7.中转中心业务员选择货物到达状态（损坏或完整或丢失）</w:t>
            </w:r>
          </w:p>
          <w:p w:rsidR="004F2718" w:rsidRPr="00AB5959" w:rsidRDefault="00B678CD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.进行入库管理</w:t>
            </w:r>
          </w:p>
        </w:tc>
      </w:tr>
      <w:tr w:rsidR="004F2718" w:rsidRPr="00AB5959" w:rsidTr="004F2718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3a.输入的中转中心编号不是6位时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1.系统提示输入错误。要求重新输入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4a.输入的到达日期格式不是xxxx.xx.xx时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B678CD" w:rsidRDefault="00B678CD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5a.输入的中转单编号不是21位时</w:t>
            </w:r>
          </w:p>
          <w:p w:rsidR="00B678CD" w:rsidRPr="00AB5959" w:rsidRDefault="00B678CD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1.系统提示输入错误。要求重新输入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4F2718" w:rsidRPr="00AB5959" w:rsidRDefault="004F2718" w:rsidP="004F2718">
      <w:pPr>
        <w:rPr>
          <w:sz w:val="24"/>
          <w:szCs w:val="24"/>
        </w:rPr>
      </w:pPr>
    </w:p>
    <w:p w:rsidR="004F2718" w:rsidRPr="00AB5959" w:rsidRDefault="004F2718" w:rsidP="00AB5959">
      <w:pPr>
        <w:pStyle w:val="3"/>
        <w:rPr>
          <w:rFonts w:hint="eastAsia"/>
        </w:rPr>
      </w:pPr>
      <w:bookmarkStart w:id="19" w:name="_Toc433236416"/>
      <w:r w:rsidRPr="00AB5959">
        <w:t>用例</w:t>
      </w:r>
      <w:r w:rsidRPr="00AB5959">
        <w:rPr>
          <w:rFonts w:hint="eastAsia"/>
        </w:rPr>
        <w:t xml:space="preserve">12 </w:t>
      </w:r>
      <w:r w:rsidRPr="00AB5959">
        <w:rPr>
          <w:rFonts w:hint="eastAsia"/>
        </w:rPr>
        <w:t>中转中心派件</w:t>
      </w:r>
      <w:bookmarkEnd w:id="19"/>
    </w:p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中转中心派件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</w:t>
            </w:r>
            <w:r w:rsidR="00B678C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中转中心业务员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目的是将出库的货物或者到达目的地中转中心的货物进行装车派件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仓库中有货物需要出库、有已到达目的地中转中心的货物到达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中转中心业务员必须已经被识别和授权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生成出库单、装车单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中转中心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业务员根据库存状况，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选择新建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录入中转单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A2.中装中心业务员输入装车日期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A3.中转中心业务员输入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本中转中心转单编号（中转中心编号+日期+0000000七位数字）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A4.中转中心业务员输入航班号/车次号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A5.中转中心业务员输入出发地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A6.中转中心业务员输入到达地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A7.中转中心业务员输入货柜号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A8.中转中心业务员输入监装员姓名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A9.中转中心业务员输入本次装箱所有托运单号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A10.系统根据出发地和到达地自动生成运费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A11.中转中心业务员办理出库手续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B1.若该货物已到达目的地中转中心，中转中心业务员选择新建装车单</w:t>
            </w:r>
          </w:p>
          <w:p w:rsid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B2.中转中心业务员输入装车日期</w:t>
            </w:r>
          </w:p>
          <w:p w:rsidR="00827417" w:rsidRPr="00827417" w:rsidRDefault="00827417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B3.中转中心业务员输入本中转中心汽运编号</w:t>
            </w:r>
            <w:r w:rsidR="004A3E44" w:rsidRPr="00AB5959">
              <w:rPr>
                <w:rFonts w:ascii="微软雅黑" w:eastAsia="微软雅黑" w:hAnsi="微软雅黑" w:hint="eastAsia"/>
                <w:sz w:val="24"/>
                <w:szCs w:val="24"/>
              </w:rPr>
              <w:t>（中转中心编号+日期+0000000七位数字）</w:t>
            </w:r>
          </w:p>
          <w:p w:rsidR="004A3E44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B5.中转中心业务员输入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到达地（营业厅）</w:t>
            </w:r>
          </w:p>
          <w:p w:rsidR="004A3E44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B6.中转中心业务员输入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车辆代号</w:t>
            </w:r>
            <w:r w:rsidR="00BC6ACB" w:rsidRPr="00BC6ACB">
              <w:rPr>
                <w:rFonts w:ascii="微软雅黑" w:eastAsia="微软雅黑" w:hAnsi="微软雅黑" w:hint="eastAsia"/>
                <w:sz w:val="24"/>
                <w:szCs w:val="24"/>
              </w:rPr>
              <w:t>（城市编号（电话号码区号南京025）+营业厅编号（000三位数字）+000三位数字）</w:t>
            </w:r>
          </w:p>
          <w:p w:rsidR="004A3E44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B7.中转中心业务员输入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监装员、押运员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  <w:p w:rsidR="004A3E44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B8.中转中心业务员输入</w:t>
            </w:r>
            <w:r w:rsidR="004F2718" w:rsidRPr="00AB5959">
              <w:rPr>
                <w:rFonts w:ascii="微软雅黑" w:eastAsia="微软雅黑" w:hAnsi="微软雅黑" w:hint="eastAsia"/>
                <w:sz w:val="24"/>
                <w:szCs w:val="24"/>
              </w:rPr>
              <w:t>本次装箱所有订单条形码号</w:t>
            </w:r>
          </w:p>
          <w:p w:rsidR="004F2718" w:rsidRPr="00AB5959" w:rsidRDefault="004A3E44" w:rsidP="004A3E4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B9.系统根据出发地和生成地自动生成运费</w:t>
            </w:r>
          </w:p>
        </w:tc>
      </w:tr>
      <w:tr w:rsidR="004F2718" w:rsidRPr="00AB5959" w:rsidTr="004F2718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A2a.输入的日期格式不符合xxxx.xx.xx时</w:t>
            </w:r>
          </w:p>
          <w:p w:rsidR="004A3E44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4A3E44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A3a.输入的中转单编号不为21位时</w:t>
            </w:r>
          </w:p>
          <w:p w:rsidR="004A3E44" w:rsidRDefault="004A3E44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1.系统提示中转单编号错误。要求重新输入</w:t>
            </w:r>
          </w:p>
          <w:p w:rsidR="00BC6ACB" w:rsidRDefault="00BC6ACB" w:rsidP="00BC6A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B2a.输入的日期格式不符合xxxx.xx.xx时</w:t>
            </w:r>
          </w:p>
          <w:p w:rsidR="00BC6ACB" w:rsidRDefault="00BC6ACB" w:rsidP="00BC6A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1.系统提示日期格式错误。要求重新输入</w:t>
            </w:r>
          </w:p>
          <w:p w:rsidR="00BC6ACB" w:rsidRDefault="00BC6ACB" w:rsidP="00BC6A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B3a.输入的中转中心汽运编号不为21位时</w:t>
            </w:r>
          </w:p>
          <w:p w:rsidR="00BC6ACB" w:rsidRDefault="00BC6ACB" w:rsidP="00BC6AC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1.系统提示汽运编号错误。要求重新输入</w:t>
            </w:r>
          </w:p>
          <w:p w:rsidR="004A3E44" w:rsidRDefault="00BC6ACB" w:rsidP="004F271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B6a.输入的车辆代号不为9位时</w:t>
            </w:r>
          </w:p>
          <w:p w:rsidR="00BC6ACB" w:rsidRPr="00AB5959" w:rsidRDefault="00BC6ACB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1.系统提示车辆代号错误。要求重新输入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4F2718" w:rsidRPr="00AB5959" w:rsidRDefault="004F2718" w:rsidP="004F27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4F2718" w:rsidRPr="00AB5959" w:rsidRDefault="004F2718" w:rsidP="004F2718">
      <w:pPr>
        <w:rPr>
          <w:sz w:val="24"/>
          <w:szCs w:val="24"/>
        </w:rPr>
      </w:pPr>
    </w:p>
    <w:p w:rsidR="004F2718" w:rsidRPr="00AB5959" w:rsidRDefault="004F2718" w:rsidP="00AB5959">
      <w:pPr>
        <w:pStyle w:val="3"/>
        <w:rPr>
          <w:rFonts w:hint="eastAsia"/>
        </w:rPr>
      </w:pPr>
      <w:bookmarkStart w:id="20" w:name="_Toc433236417"/>
      <w:r w:rsidRPr="00AB5959">
        <w:t>用例</w:t>
      </w:r>
      <w:r w:rsidRPr="00AB5959">
        <w:rPr>
          <w:rFonts w:hint="eastAsia"/>
        </w:rPr>
        <w:t xml:space="preserve">13 </w:t>
      </w:r>
      <w:r w:rsidRPr="00AB5959">
        <w:rPr>
          <w:rFonts w:hint="eastAsia"/>
        </w:rPr>
        <w:t>库存信息初始化</w:t>
      </w:r>
      <w:bookmarkEnd w:id="20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中转中心仓库管理员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库存信息初始化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中转中心仓库管理员，目标是在系统建账后，对原有库存进行统计保存。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中转中心仓库管理需要初始化库存信息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系统中库存信息已完善，包括快递编号、入库日期、目的地、区号、排号、架号、位号。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低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中转中心仓库管理员登陆本系统，获取权限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盘点现有的库存数据</w:t>
            </w:r>
          </w:p>
          <w:p w:rsidR="004F2718" w:rsidRPr="00AB5959" w:rsidRDefault="004F2718" w:rsidP="004F2718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3. 对现有库存信息录入，包括库存的快递编号、入库日期、目的地、区号、排号、架号、位号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1a.库存商品信息录入不完整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系统提示有空缺，并不能生成库存信息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1b.库存项数据格式错误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1.系统提示错误，不能添加该库存项</w:t>
            </w:r>
          </w:p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2a.库存信息信息录入错误或遗漏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 中转中心仓库管理员有权限修改库存信息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系统显示的信息要在1米之外能看清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中转中心仓库管理员在修改库存信息后，系统会记录本次修改纪录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若客户有特别需求，应有订单特殊需求阐述</w:t>
            </w:r>
          </w:p>
        </w:tc>
      </w:tr>
    </w:tbl>
    <w:p w:rsidR="004F2718" w:rsidRPr="00AB5959" w:rsidRDefault="004F2718" w:rsidP="004F2718">
      <w:pPr>
        <w:rPr>
          <w:sz w:val="24"/>
          <w:szCs w:val="24"/>
        </w:rPr>
      </w:pPr>
    </w:p>
    <w:p w:rsidR="004F2718" w:rsidRPr="00AB5959" w:rsidRDefault="004F2718" w:rsidP="00AB5959">
      <w:pPr>
        <w:pStyle w:val="3"/>
        <w:rPr>
          <w:rFonts w:hint="eastAsia"/>
        </w:rPr>
      </w:pPr>
      <w:bookmarkStart w:id="21" w:name="_Toc433236418"/>
      <w:r w:rsidRPr="00AB5959">
        <w:t>用例</w:t>
      </w:r>
      <w:r w:rsidRPr="00AB5959">
        <w:rPr>
          <w:rFonts w:hint="eastAsia"/>
        </w:rPr>
        <w:t xml:space="preserve">14 </w:t>
      </w:r>
      <w:r w:rsidRPr="00AB5959">
        <w:rPr>
          <w:rFonts w:hint="eastAsia"/>
        </w:rPr>
        <w:t>入库</w:t>
      </w:r>
      <w:bookmarkEnd w:id="21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中转中心仓库管理员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入库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中转中心仓库管理员，目标是对送达中转中心的货物信息进行统计记录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快递货物到达中转中心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系统中库存信息已经更新，快递商品的仓库定位和运送方式已经选择，入库单也已经生成。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货物到达运转中心，中转中心仓库管理员选择下一步的运送方式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中转中心仓库管理员登陆本系统，获取权限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查看对应分区的库存信息，分析此次货物能否成功入库。若不能，查看机动区库存信息，分析能否入库。如若还是不能，则将其调运至邻近的中转中心。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如果货物能够入库，则安排其在仓库中的排、架、位。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生成入库单</w:t>
            </w:r>
          </w:p>
          <w:p w:rsidR="004F2718" w:rsidRPr="00AB5959" w:rsidRDefault="004F2718" w:rsidP="004F2718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6. 更新库存货物信息（包括订单信息、存储信息、入库时间等）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1a.库存商品信息录入不完整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系统提示有空缺，并不能生成库存信息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1b.库存项数据格式错误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1.系统提示错误，不能添加该库存项</w:t>
            </w:r>
          </w:p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2a.库存信息信息录入错误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 中转中心仓库管理员有权限修改库存信息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系统显示的信息要在1米之外能看清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中转中心仓库管理员在修改库存信息后，系统会记录本次修改纪录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若客户有特别需求，应有订单特殊需求阐述</w:t>
            </w:r>
          </w:p>
        </w:tc>
      </w:tr>
    </w:tbl>
    <w:p w:rsidR="004F2718" w:rsidRPr="00AB5959" w:rsidRDefault="004F2718" w:rsidP="004F2718">
      <w:pPr>
        <w:rPr>
          <w:sz w:val="24"/>
          <w:szCs w:val="24"/>
        </w:rPr>
      </w:pPr>
    </w:p>
    <w:p w:rsidR="004F2718" w:rsidRPr="00AB5959" w:rsidRDefault="004F2718" w:rsidP="00AB5959">
      <w:pPr>
        <w:pStyle w:val="3"/>
        <w:rPr>
          <w:rFonts w:hint="eastAsia"/>
        </w:rPr>
      </w:pPr>
      <w:bookmarkStart w:id="22" w:name="_Toc433236419"/>
      <w:r w:rsidRPr="00AB5959">
        <w:lastRenderedPageBreak/>
        <w:t>用例</w:t>
      </w:r>
      <w:r w:rsidRPr="00AB5959">
        <w:rPr>
          <w:rFonts w:hint="eastAsia"/>
        </w:rPr>
        <w:t xml:space="preserve">15 </w:t>
      </w:r>
      <w:r w:rsidRPr="00AB5959">
        <w:rPr>
          <w:rFonts w:hint="eastAsia"/>
        </w:rPr>
        <w:t>出库</w:t>
      </w:r>
      <w:bookmarkEnd w:id="22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中转中心仓库管理员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出库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中转中心仓库管理员，目标是对库存中的商品进行出库运送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仓库货物需要出库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货物出库，生成出库单，系统中库存信息已经更新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中转中心仓库管理员登陆本系统，获取权限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仓库管理员发出出库申请，总经理回复要求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仓库管理员根据出库要求生成出库单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完成出库操作</w:t>
            </w:r>
          </w:p>
          <w:p w:rsidR="004F2718" w:rsidRPr="00AB5959" w:rsidRDefault="004F2718" w:rsidP="004F2718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1a.商品在仓库中损坏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1.出库时，附加商品备注信息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2a.商品未能找到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1.显示库存商品未查及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3a.出库取消</w:t>
            </w:r>
          </w:p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  1.撤销度该库存项的操作，立即更新库存，显示操作取消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系统显示的信息要在1米之外能看清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中转中心仓库管理员回馈出库信息在仓库文档中单独储存，总经理有权限查看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若客户有特别需求，应有订单特殊需求阐述</w:t>
            </w:r>
          </w:p>
        </w:tc>
      </w:tr>
    </w:tbl>
    <w:p w:rsidR="004F2718" w:rsidRPr="00AB5959" w:rsidRDefault="004F2718" w:rsidP="004F2718">
      <w:pPr>
        <w:rPr>
          <w:sz w:val="24"/>
          <w:szCs w:val="24"/>
        </w:rPr>
      </w:pPr>
    </w:p>
    <w:p w:rsidR="004F2718" w:rsidRPr="00AB5959" w:rsidRDefault="004F2718" w:rsidP="00AB5959">
      <w:pPr>
        <w:pStyle w:val="3"/>
        <w:rPr>
          <w:rFonts w:hint="eastAsia"/>
        </w:rPr>
      </w:pPr>
      <w:bookmarkStart w:id="23" w:name="_Toc433236420"/>
      <w:r w:rsidRPr="00AB5959">
        <w:t>用例</w:t>
      </w:r>
      <w:r w:rsidRPr="00AB5959">
        <w:rPr>
          <w:rFonts w:hint="eastAsia"/>
        </w:rPr>
        <w:t xml:space="preserve">16 </w:t>
      </w:r>
      <w:r w:rsidRPr="00AB5959">
        <w:rPr>
          <w:rFonts w:hint="eastAsia"/>
        </w:rPr>
        <w:t>库存查询</w:t>
      </w:r>
      <w:bookmarkEnd w:id="23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中转中心仓库管理员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库存查询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</w:tr>
      <w:tr w:rsidR="004F2718" w:rsidRPr="00AB5959" w:rsidTr="004F2718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中转中心仓库管理员，目标是对库存中的商品信息进行汇总查看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中转中心仓库管理员想要对现有的库存信息进行查看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中转中心仓库管理员必须已经被识别和授权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仓库管理员查看当前时间戳以前的库存信息，并生成Excel表格。或者得到某段时间内的所有出入库信息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低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中转中心仓库管理员登陆本系统，获取权限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仓库管理员对系统发出库存盘点要求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系统对当前时间戳之前的库存信息进行汇总，生成Excel表格</w:t>
            </w:r>
          </w:p>
          <w:p w:rsidR="004F2718" w:rsidRPr="00AB5959" w:rsidRDefault="004F2718" w:rsidP="004F2718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F2718" w:rsidRPr="00AB5959" w:rsidRDefault="004F2718" w:rsidP="004F2718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1a.在生成表格是时间内有库存信息变化</w:t>
            </w:r>
          </w:p>
          <w:p w:rsidR="004F2718" w:rsidRPr="00AB5959" w:rsidRDefault="004F2718" w:rsidP="004F2718">
            <w:pPr>
              <w:numPr>
                <w:ilvl w:val="0"/>
                <w:numId w:val="4"/>
              </w:numPr>
              <w:ind w:firstLineChars="200" w:firstLine="48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并不记录在此次的库存盘点中</w:t>
            </w:r>
          </w:p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2a.查询中发起新查询</w:t>
            </w:r>
          </w:p>
          <w:p w:rsidR="004F2718" w:rsidRPr="00AB5959" w:rsidRDefault="004F2718" w:rsidP="004F2718">
            <w:pPr>
              <w:ind w:firstLineChars="200" w:firstLine="48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1.刷新库存信息  显示新的库存 </w:t>
            </w:r>
          </w:p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3a.选择时间越界</w:t>
            </w:r>
          </w:p>
          <w:p w:rsidR="004F2718" w:rsidRPr="00AB5959" w:rsidRDefault="004F2718" w:rsidP="004F2718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1.显示能被显示的最大子集</w:t>
            </w:r>
          </w:p>
        </w:tc>
      </w:tr>
      <w:tr w:rsidR="004F2718" w:rsidRPr="00AB5959" w:rsidTr="004F2718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F2718" w:rsidRPr="00AB5959" w:rsidRDefault="004F2718" w:rsidP="004F2718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系统显示的信息要在1米之外能看清</w:t>
            </w:r>
          </w:p>
          <w:p w:rsidR="004F2718" w:rsidRPr="00AB5959" w:rsidRDefault="004F2718" w:rsidP="004F2718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对表格信息提供打印选项</w:t>
            </w:r>
          </w:p>
          <w:p w:rsidR="004F2718" w:rsidRPr="00AB5959" w:rsidRDefault="004F2718" w:rsidP="004F2718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</w:tbl>
    <w:p w:rsidR="004F2718" w:rsidRPr="00AB5959" w:rsidRDefault="004F2718" w:rsidP="004F2718">
      <w:pPr>
        <w:rPr>
          <w:sz w:val="24"/>
          <w:szCs w:val="24"/>
        </w:rPr>
      </w:pPr>
    </w:p>
    <w:p w:rsidR="004F2718" w:rsidRPr="00AB5959" w:rsidRDefault="004F2718" w:rsidP="00AB5959">
      <w:pPr>
        <w:pStyle w:val="3"/>
        <w:rPr>
          <w:rFonts w:hint="eastAsia"/>
        </w:rPr>
      </w:pPr>
      <w:bookmarkStart w:id="24" w:name="_Toc433236421"/>
      <w:r w:rsidRPr="00AB5959">
        <w:t>用例</w:t>
      </w:r>
      <w:r w:rsidRPr="00AB5959">
        <w:rPr>
          <w:rFonts w:hint="eastAsia"/>
        </w:rPr>
        <w:t xml:space="preserve">17 </w:t>
      </w:r>
      <w:r w:rsidRPr="00AB5959">
        <w:rPr>
          <w:rFonts w:hint="eastAsia"/>
        </w:rPr>
        <w:t>财政收入</w:t>
      </w:r>
      <w:bookmarkEnd w:id="24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财务人员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财政收入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张海涛 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</w:t>
            </w: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10.1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财务人员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ind w:firstLineChars="100" w:firstLine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财务人员想要查看公司的收入情况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财务人员已被识别和授权，各地营业厅将收入情况正确的录入系统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生成选定时间的财务报表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财务人员登陆本系统，获取权限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财务人员对系统对发出营业额查看要求，并选择需要查看的时间段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 系统根据财务人员的查看需求，返回相应的营业信息，并支持信息的导出</w:t>
            </w:r>
          </w:p>
        </w:tc>
      </w:tr>
      <w:tr w:rsidR="00492C12" w:rsidRPr="00AB5959" w:rsidTr="00492C12">
        <w:trPr>
          <w:trHeight w:val="2855"/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人员ID对应权限不够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1.  系统拒绝访问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 在各地营业厅未完成当天的营业额统计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 财务人员查看的信息并不包括当天的信息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3a.分时查看是，选择时间越界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1.选取该时间限度的最大子集显示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系统显示的信息要在1米之外能看清</w:t>
            </w:r>
          </w:p>
          <w:p w:rsidR="00492C12" w:rsidRPr="00AB5959" w:rsidRDefault="00492C12" w:rsidP="00492C12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对表格信息提供打印选项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4F2718" w:rsidRPr="00AB5959" w:rsidRDefault="004F2718" w:rsidP="0096523C">
      <w:pPr>
        <w:rPr>
          <w:rFonts w:hint="eastAsia"/>
          <w:sz w:val="24"/>
          <w:szCs w:val="24"/>
        </w:rPr>
      </w:pPr>
    </w:p>
    <w:p w:rsidR="00492C12" w:rsidRPr="00AB5959" w:rsidRDefault="00492C12" w:rsidP="00AB5959">
      <w:pPr>
        <w:pStyle w:val="3"/>
        <w:rPr>
          <w:rFonts w:hint="eastAsia"/>
        </w:rPr>
      </w:pPr>
      <w:bookmarkStart w:id="25" w:name="_Toc433236422"/>
      <w:r w:rsidRPr="00AB5959">
        <w:t>用例</w:t>
      </w:r>
      <w:r w:rsidRPr="00AB5959">
        <w:rPr>
          <w:rFonts w:hint="eastAsia"/>
        </w:rPr>
        <w:t xml:space="preserve">18 </w:t>
      </w:r>
      <w:r w:rsidRPr="00AB5959">
        <w:rPr>
          <w:rFonts w:hint="eastAsia"/>
        </w:rPr>
        <w:t>成本管理</w:t>
      </w:r>
      <w:bookmarkEnd w:id="25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财务人员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成本管理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财务人员，目的是记录和统计公司的成本支出，并可根据收入与成本计算盈利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当公司有财政支出或者对支出做统计时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财务管理人员必须已经被识别和授权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生成对应统计报表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财务人员登陆本系统，获取权限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财务人员录入相应的财政支出状况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财务人员可以向系统发出申请，系统生成支出状况表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财务人员可以向系统发出申请，系统生成经营状态总表</w:t>
            </w:r>
          </w:p>
          <w:p w:rsidR="00492C12" w:rsidRPr="00AB5959" w:rsidRDefault="00492C12" w:rsidP="00492C12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1a.支出项信息不完整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系统提示数据不完整，不能生成支出项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1b.支出项数据错误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系统允许有权限的用户对数据做修改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2a.财财务人员未录入支出却申请查看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 系统显示的支出状态表各项为零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2b.数据格式错误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系统不允许这样的数据项被保存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系统显示的信息要在1米之外能看清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对表格信息提供导出与打印选项</w:t>
            </w:r>
          </w:p>
          <w:p w:rsidR="00492C12" w:rsidRPr="00AB5959" w:rsidRDefault="00492C12" w:rsidP="00492C12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3.  成本数据可修改</w:t>
            </w:r>
          </w:p>
        </w:tc>
      </w:tr>
    </w:tbl>
    <w:p w:rsidR="00492C12" w:rsidRPr="00AB5959" w:rsidRDefault="00492C12" w:rsidP="00492C12">
      <w:pPr>
        <w:rPr>
          <w:sz w:val="24"/>
          <w:szCs w:val="24"/>
        </w:rPr>
      </w:pPr>
    </w:p>
    <w:p w:rsidR="00492C12" w:rsidRPr="00AB5959" w:rsidRDefault="00492C12" w:rsidP="00AB5959">
      <w:pPr>
        <w:pStyle w:val="3"/>
        <w:rPr>
          <w:rFonts w:hint="eastAsia"/>
        </w:rPr>
      </w:pPr>
      <w:bookmarkStart w:id="26" w:name="_Toc433236423"/>
      <w:r w:rsidRPr="00AB5959">
        <w:rPr>
          <w:rFonts w:hint="eastAsia"/>
        </w:rPr>
        <w:lastRenderedPageBreak/>
        <w:t>用例</w:t>
      </w:r>
      <w:r w:rsidRPr="00AB5959">
        <w:rPr>
          <w:rFonts w:hint="eastAsia"/>
        </w:rPr>
        <w:t xml:space="preserve">19-1 </w:t>
      </w:r>
      <w:r w:rsidRPr="00AB5959">
        <w:rPr>
          <w:rFonts w:hint="eastAsia"/>
        </w:rPr>
        <w:t>期初建账</w:t>
      </w:r>
      <w:bookmarkEnd w:id="26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财务人员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资本管理_期初建账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张海涛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2015.10.1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财务人员，目的是每年度进行系统的新建和当前数据的存储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当公司需要新建一套账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财务管理人员必须已经被识别和授权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财务人员在系统中新建立一套账，并对信息进行初始化，并对这套新账存有备份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财务人员登陆本系统，获取权限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财务人员建立新的数据情况（包括：机构、人员、车辆、库存、 银行账户信息（名称，余额））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系统对新的账目做单独备份，且不可被修改</w:t>
            </w:r>
          </w:p>
          <w:p w:rsidR="00492C12" w:rsidRPr="00AB5959" w:rsidRDefault="00492C12" w:rsidP="00492C12">
            <w:pPr>
              <w:pStyle w:val="10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以后的系统更新在新建立的账目上进行</w:t>
            </w:r>
          </w:p>
          <w:p w:rsidR="00492C12" w:rsidRPr="00AB5959" w:rsidRDefault="00492C12" w:rsidP="00492C12">
            <w:pPr>
              <w:ind w:left="720" w:hangingChars="300" w:hanging="72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账目数据建立错误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 可对账户信息进行增删改查</w:t>
            </w:r>
          </w:p>
          <w:p w:rsidR="00492C12" w:rsidRPr="00AB5959" w:rsidRDefault="00492C12" w:rsidP="00492C1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误删账户信息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 留有删除缓存区  防止误删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3a.取消建账</w:t>
            </w:r>
          </w:p>
          <w:p w:rsidR="00492C12" w:rsidRPr="00AB5959" w:rsidRDefault="00492C12" w:rsidP="00492C12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删除新建账目的所有信息，系统恢复旧账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4a.账目信息不完整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不能成功建账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pStyle w:val="10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系统显示的信息要在1米之外能看清</w:t>
            </w:r>
          </w:p>
          <w:p w:rsidR="00492C12" w:rsidRPr="00AB5959" w:rsidRDefault="00492C12" w:rsidP="00492C12">
            <w:pPr>
              <w:pStyle w:val="10"/>
              <w:ind w:firstLineChars="0" w:firstLine="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 资本管理的权限需求较高</w:t>
            </w:r>
          </w:p>
        </w:tc>
      </w:tr>
    </w:tbl>
    <w:p w:rsidR="00492C12" w:rsidRPr="00AB5959" w:rsidRDefault="00492C12" w:rsidP="0096523C">
      <w:pPr>
        <w:rPr>
          <w:rFonts w:hint="eastAsia"/>
          <w:sz w:val="24"/>
          <w:szCs w:val="24"/>
        </w:rPr>
      </w:pPr>
    </w:p>
    <w:p w:rsidR="00492C12" w:rsidRPr="00AB5959" w:rsidRDefault="00492C12" w:rsidP="00AB5959">
      <w:pPr>
        <w:pStyle w:val="3"/>
        <w:rPr>
          <w:rFonts w:hint="eastAsia"/>
        </w:rPr>
      </w:pPr>
      <w:bookmarkStart w:id="27" w:name="_Toc433236424"/>
      <w:r w:rsidRPr="00AB5959">
        <w:t>用例</w:t>
      </w:r>
      <w:r w:rsidRPr="00AB5959">
        <w:rPr>
          <w:rFonts w:hint="eastAsia"/>
        </w:rPr>
        <w:t>19-2</w:t>
      </w:r>
      <w:r w:rsidRPr="00AB5959">
        <w:rPr>
          <w:rFonts w:hint="eastAsia"/>
        </w:rPr>
        <w:t>银行账户管理</w:t>
      </w:r>
      <w:bookmarkEnd w:id="27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银行账户管理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2015.10.11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总经理，目标是对公司现有的银行账户信息进行查看，包括账户名称及对应余额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财务管理人员，目标是对公司的账户进行管理，主要包括对帐户的增删改查操作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总经理和财务管理人员已被授权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系统完成公司账户信息的更新，并同步到对应银行中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若当前被识别的账户权限为总经理权限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1.总经理选择查看公司账户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2.系统显示公司现有的所有账户名称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3.总经理选择其中一个账户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4.系统显示该账户的详细信息，包括银行类别与余额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重复3~4步直至完成所有需要查看的账户的查看操作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b.若当前被识别的账户权限为财务管理人员最高权限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若财务人员选择增加账户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1.财务人员输入要增加的银行账户名称，并从下拉列表中选择所属银行名称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2.系统显示财务人员所添加的账户信息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重复1~2步，直至完成所有银行账户的增加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3.财务人员确定修改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4.系统同步对应账户信息到对应银行系统中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5.财务人员可以选择结束本次管理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财务人员选择查看账户信息</w:t>
            </w:r>
          </w:p>
          <w:p w:rsidR="00492C12" w:rsidRPr="00AB5959" w:rsidRDefault="00492C12" w:rsidP="00492C12">
            <w:pPr>
              <w:ind w:leftChars="200" w:left="42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1.财务人员输入银行账户名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2.系统显示该账户详细信息，包括账户名，对应银行以及余额（查）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财务人员选择修改账户信息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2.系统将账户状态修改为可更改状态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3财务人员修改账户名称，系统显示修改信息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4.财务人员确认修改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5系统更新账户信息，并同步到对应银行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4.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财务人员选择删除账户信息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2.财务人员选择删除账户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3.系统将对应账户信息删除，并将这一消息发送给银行</w:t>
            </w:r>
          </w:p>
          <w:p w:rsidR="00492C12" w:rsidRPr="00AB5959" w:rsidRDefault="00492C12" w:rsidP="00492C12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5.财务人员随时可以选择退出管理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系统退出</w:t>
            </w:r>
          </w:p>
          <w:p w:rsidR="00492C12" w:rsidRPr="00AB5959" w:rsidRDefault="00492C12" w:rsidP="00492C12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.3-4a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总经理也可以选择在搜索栏中输入相关信息进行检索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1.总经理输入账户名称进行查询，系统操作见正常流程1a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.4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  1a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.无对应账户与该名称对应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1.系统显示搜索结果为0并提示总经理检查输入是否正确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2.总经理从下拉列表中选择银行类别进行查询，系统显示该银行内本公司名下的所有账户，随后操作见正常流程1a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.3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.1.1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财务人员输入账户名称格式不正确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1.系统提示格式错误并要求重新输入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1b.1.1b 财务人员输入的账户名称已被占用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1.系统提示名称已被占用并要求重新输入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2.返回正常流程1b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.1.1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1b.1.3a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财务人员撤销修改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1.系统返回已填写相关信息的账户新建界面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系统返回正常流程1b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.1.1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1b.3.4a财务人员取消修改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1.系统返回信息更改界面，返回正常流程1b.3.3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.5a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若退出系统时系统中有财务人员未确认的更改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1.系统询问是否保存更改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2.财务人员选择保存更改，系统更新对应信息并同步到银行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2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财务人员选择撤销更改，系统将未保存的更改撤销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 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退出系统    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1.系统显示的信息要在1米外能看清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由于不能与银行建立实际的联系，所以银行账户同步这一步骤只要做到向另一终端发送一条信息即可</w:t>
            </w:r>
          </w:p>
        </w:tc>
      </w:tr>
    </w:tbl>
    <w:p w:rsidR="00492C12" w:rsidRPr="00AB5959" w:rsidRDefault="00492C12" w:rsidP="00492C12">
      <w:pPr>
        <w:rPr>
          <w:sz w:val="24"/>
          <w:szCs w:val="24"/>
        </w:rPr>
      </w:pPr>
    </w:p>
    <w:p w:rsidR="00492C12" w:rsidRPr="00AB5959" w:rsidRDefault="00492C12" w:rsidP="00AB5959">
      <w:pPr>
        <w:pStyle w:val="3"/>
        <w:rPr>
          <w:rFonts w:hint="eastAsia"/>
        </w:rPr>
      </w:pPr>
      <w:bookmarkStart w:id="28" w:name="_Toc433236425"/>
      <w:r w:rsidRPr="00AB5959">
        <w:t>用例</w:t>
      </w:r>
      <w:r w:rsidRPr="00AB5959">
        <w:rPr>
          <w:rFonts w:hint="eastAsia"/>
        </w:rPr>
        <w:t xml:space="preserve">20 </w:t>
      </w:r>
      <w:r w:rsidRPr="00AB5959">
        <w:rPr>
          <w:rFonts w:hint="eastAsia"/>
        </w:rPr>
        <w:t>查看系统日志</w:t>
      </w:r>
      <w:bookmarkEnd w:id="28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总经理、财务管理人员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查看系统日志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2015.10.9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总经理，财务管理人员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ind w:firstLineChars="100" w:firstLine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总经理或财务管理人员已被识别和授权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生成查看日志的记录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低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1.总经理/财务管理人员选择查看系统日志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2.系统显示到现在为止的所有系统操作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3.如果需要查看特定时间段内的系统日志，总经理/财务管理人员输入开始日期和截止日期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4.系统显示该时间段内的所有系统操作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5.如果需要查看特定人员所执行的操作，总经理/财务管理人员输入操作人编号（账号）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6.系统显示该操作人员的所有系统操作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系统生成总经理/财务管理人员查看日志的记录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总经理/财务管理人员输入的信息不符合该栏所要求的格式，系统提示该信息格式错误并要求总经理/财务管理人员重新输入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5a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若总经理/财务人员输入的员工编号符合格式要求但系统内部不存在，系统提示该员工不存在并请求总经理/财务人员重新输入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系统显示的信息要在1米之外能看清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系统默认时间为查询时刻之前的所有时间，系统默认操作人员为所有人员</w:t>
            </w:r>
          </w:p>
        </w:tc>
      </w:tr>
    </w:tbl>
    <w:p w:rsidR="00492C12" w:rsidRPr="00AB5959" w:rsidRDefault="00492C12" w:rsidP="0096523C">
      <w:pPr>
        <w:rPr>
          <w:rFonts w:hint="eastAsia"/>
          <w:sz w:val="24"/>
          <w:szCs w:val="24"/>
        </w:rPr>
      </w:pPr>
    </w:p>
    <w:p w:rsidR="00492C12" w:rsidRPr="00AB5959" w:rsidRDefault="00492C12" w:rsidP="00AB5959">
      <w:pPr>
        <w:pStyle w:val="3"/>
        <w:rPr>
          <w:rFonts w:hint="eastAsia"/>
        </w:rPr>
      </w:pPr>
      <w:bookmarkStart w:id="29" w:name="_Toc433236426"/>
      <w:r w:rsidRPr="00AB5959">
        <w:t>用例</w:t>
      </w:r>
      <w:r w:rsidRPr="00AB5959">
        <w:rPr>
          <w:rFonts w:hint="eastAsia"/>
        </w:rPr>
        <w:t xml:space="preserve">21 </w:t>
      </w:r>
      <w:r w:rsidRPr="00AB5959">
        <w:rPr>
          <w:rFonts w:hint="eastAsia"/>
        </w:rPr>
        <w:t>统计报表管理</w:t>
      </w:r>
      <w:bookmarkEnd w:id="29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统计报表管理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2015.10.11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总经理，目标是查看生成的统计报表，包括经营情况表和成本收益表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财务人员，目标是制定与查看生成的统计报表，包括经营情况表（入款单和出款单记录）和成本收益表（总收入、总支出、总利润）；以及导出财务报表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总经理或财务管理人员必须已经被识别和授权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生成对应统计报表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操作人员选择生成经营情况表</w:t>
            </w:r>
          </w:p>
          <w:p w:rsidR="00492C12" w:rsidRPr="00AB5959" w:rsidRDefault="00492C12" w:rsidP="00492C1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1.系统提示用户输入时间段</w:t>
            </w:r>
          </w:p>
          <w:p w:rsidR="00492C12" w:rsidRPr="00AB5959" w:rsidRDefault="00492C12" w:rsidP="00492C1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492C12" w:rsidRPr="00AB5959" w:rsidRDefault="00492C12" w:rsidP="00492C1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3.系统自动生成该时间段内的经营情况表，包括所有的入款单和出款单记录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操作人员选择生成成本收益表</w:t>
            </w:r>
          </w:p>
          <w:p w:rsidR="00492C12" w:rsidRPr="00AB5959" w:rsidRDefault="00492C12" w:rsidP="00492C1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1.系统提示用户输入时间段</w:t>
            </w:r>
          </w:p>
          <w:p w:rsidR="00492C12" w:rsidRPr="00AB5959" w:rsidRDefault="00492C12" w:rsidP="00492C12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操作人员输入开始日期和结束日期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3.系统自动生成该时间段内的成本收益表，包括该时间段内的总收入，总支出和总利润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1.2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a操作人员输入的信息不符合时间格式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系统提示格式错误并请求重新输入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1.2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b操作人员输入的时间范围错误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系统提示数据错误并请求重新输入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.2a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操作人员输入的信息不符合时间格式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系统提示格式错误并请求重新输入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1a.2b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操作人员输入的时间范围错误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系统提示数据错误并请求重新输入</w:t>
            </w:r>
          </w:p>
          <w:p w:rsidR="00492C12" w:rsidRPr="00AB5959" w:rsidRDefault="00492C12" w:rsidP="00492C12">
            <w:pPr>
              <w:ind w:left="960" w:hangingChars="400" w:hanging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1-1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</w:p>
          <w:p w:rsidR="00492C12" w:rsidRPr="00AB5959" w:rsidRDefault="00492C12" w:rsidP="00492C12">
            <w:pPr>
              <w:ind w:leftChars="300" w:left="870" w:hangingChars="100" w:hanging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若当前账户的操作权限为财务管理人员权限，财务人员可以选择导出报表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系统将系统内部的数据导出为excel表格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系统显示内容要在1米之外能看清</w:t>
            </w:r>
          </w:p>
        </w:tc>
      </w:tr>
    </w:tbl>
    <w:p w:rsidR="00492C12" w:rsidRPr="00AB5959" w:rsidRDefault="00492C12" w:rsidP="00492C12">
      <w:pPr>
        <w:rPr>
          <w:sz w:val="24"/>
          <w:szCs w:val="24"/>
        </w:rPr>
      </w:pPr>
    </w:p>
    <w:p w:rsidR="00492C12" w:rsidRPr="00AB5959" w:rsidRDefault="00492C12" w:rsidP="00AB5959">
      <w:pPr>
        <w:pStyle w:val="3"/>
        <w:rPr>
          <w:rFonts w:hint="eastAsia"/>
        </w:rPr>
      </w:pPr>
      <w:bookmarkStart w:id="30" w:name="_Toc433236427"/>
      <w:r w:rsidRPr="00AB5959">
        <w:rPr>
          <w:rFonts w:hint="eastAsia"/>
        </w:rPr>
        <w:t>用例</w:t>
      </w:r>
      <w:r w:rsidRPr="00AB5959">
        <w:rPr>
          <w:rFonts w:hint="eastAsia"/>
        </w:rPr>
        <w:t xml:space="preserve">22 </w:t>
      </w:r>
      <w:r w:rsidRPr="00AB5959">
        <w:rPr>
          <w:rFonts w:hint="eastAsia"/>
        </w:rPr>
        <w:t>人员机构管理</w:t>
      </w:r>
      <w:bookmarkEnd w:id="30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人员机构管理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2015.10.10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正确地对公司的人员与机构进行管理，包括对员工的增删改查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总经理必须已经被识别和授权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将所生成的包含员工信息与总经理操作的缓存表交由管理员；系统更新信息（人员与机构）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总经理选择管理员工机构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系统显示当前公司内部的员工清单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总经理选择增加员工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总经理输入要增加的员工信息，包括员工个人基本信息（姓名、性别、联系方式等），总经理选择该员工岗位，系统自动对应岗位编号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系统显示当前所增加的人员信息，并将其存入缓存表（包括人员信息及总经理对该员工的操作）中</w:t>
            </w:r>
          </w:p>
          <w:p w:rsidR="00492C12" w:rsidRPr="00AB5959" w:rsidRDefault="00492C12" w:rsidP="00492C12">
            <w:pPr>
              <w:ind w:left="1365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总经理重复1~3步，直到完成所有人员的增加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总经理选择查看员工信息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1.总经理输入员工ID</w:t>
            </w:r>
          </w:p>
          <w:p w:rsidR="00492C12" w:rsidRPr="00AB5959" w:rsidRDefault="00492C12" w:rsidP="00492C12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系统显示员工信息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  4.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总经理选择修改员工信息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1.同3（1）（2）</w:t>
            </w:r>
          </w:p>
          <w:p w:rsidR="00492C12" w:rsidRPr="00AB5959" w:rsidRDefault="00492C12" w:rsidP="00492C12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总经理选择要修改的员工信息栏</w:t>
            </w:r>
          </w:p>
          <w:p w:rsidR="00492C12" w:rsidRPr="00AB5959" w:rsidRDefault="00492C12" w:rsidP="00492C12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系统将该员工信息设为可更改状态</w:t>
            </w:r>
          </w:p>
          <w:p w:rsidR="00492C12" w:rsidRPr="00AB5959" w:rsidRDefault="00492C12" w:rsidP="00492C12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总经理输入更改后的信息</w:t>
            </w:r>
          </w:p>
          <w:p w:rsidR="00492C12" w:rsidRPr="00AB5959" w:rsidRDefault="00492C12" w:rsidP="00492C12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6.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5. 总经理选择开除员工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1.同3（1）（2）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2.总经理确认更改</w:t>
            </w:r>
          </w:p>
          <w:p w:rsidR="00492C12" w:rsidRPr="00AB5959" w:rsidRDefault="00492C12" w:rsidP="00492C12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总经理开除员工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6.系统将员工信息及总经理的操作信息存入缓存表中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总经理重复3~6步，直至完成所有对员工的操作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7.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系统显示更改后的所有员工信息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8.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系统将该缓存表自动发送给管理人员。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9.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总经理随时可以选择结束本次管理，系统将缓存表中的信息自动发送给管理人员</w:t>
            </w:r>
          </w:p>
          <w:p w:rsidR="00492C12" w:rsidRPr="00AB5959" w:rsidRDefault="00492C12" w:rsidP="00492C12">
            <w:pPr>
              <w:ind w:firstLineChars="400" w:firstLine="96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10.系统更新员工信息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a总经理输入的员工姓名格式不正确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系统提示格式错误并请求总经理重新输入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b总经理输入的员工联系方式（手机）格式不正确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系统提示格式错误并请求总经理重新输入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2.2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a总经理撤销增加员工操作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系统撤销总经理的输入，并返回增加员工的起始界面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2.3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a系统检查发现总经理输入的信息仍然有空缺项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1.系统返回人员创建界面并要求总经理输入该信息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3.1a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.非法员工编号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1.系统提示错误并要求总经理重新输入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4.5a总经理更改各种信息的方式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1.输入员工姓名、性别、联系方式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1a总经理输入的格式不正确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参见扩展流程2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.1a、2.1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从下拉列表中选择员工岗位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3.系统显示该岗位并自动显示该岗位对应岗位编号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4.6a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总经理撤销更改操作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1.系统撤销此次操作并返回更改信息的界面（其显示的数据仍然是修改后的数据）</w:t>
            </w:r>
          </w:p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5.2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a总经理撤销开除员工操作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系统撤销此次操作并返回开除员工的界面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系统显示消息要在1米之外能看清</w:t>
            </w:r>
          </w:p>
        </w:tc>
      </w:tr>
    </w:tbl>
    <w:p w:rsidR="00492C12" w:rsidRPr="00AB5959" w:rsidRDefault="00492C12" w:rsidP="0096523C">
      <w:pPr>
        <w:rPr>
          <w:rFonts w:hint="eastAsia"/>
          <w:sz w:val="24"/>
          <w:szCs w:val="24"/>
        </w:rPr>
      </w:pPr>
    </w:p>
    <w:p w:rsidR="00492C12" w:rsidRPr="00AB5959" w:rsidRDefault="00492C12" w:rsidP="00AB5959">
      <w:pPr>
        <w:pStyle w:val="3"/>
        <w:rPr>
          <w:rFonts w:hint="eastAsia"/>
        </w:rPr>
      </w:pPr>
      <w:bookmarkStart w:id="31" w:name="_Toc433236428"/>
      <w:r w:rsidRPr="00AB5959">
        <w:t>用例</w:t>
      </w:r>
      <w:r w:rsidRPr="00AB5959">
        <w:rPr>
          <w:rFonts w:hint="eastAsia"/>
        </w:rPr>
        <w:t xml:space="preserve">23 </w:t>
      </w:r>
      <w:r w:rsidRPr="00AB5959">
        <w:rPr>
          <w:rFonts w:hint="eastAsia"/>
        </w:rPr>
        <w:t>策略制定</w:t>
      </w:r>
      <w:bookmarkEnd w:id="31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策略制定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2015.10.10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总经理，目标是制定新的薪水策略与运费计算策略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总经理必须已经被识别或授权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更改系统内的薪水策略，并保存新的薪水策略文档(针对不同工作人员的策略)，并作为公司发放薪水的标准；更改系统内的运费计算策略，并保存新的运费计算策略，作为公司运费计算的标准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总经理选择制定薪水策略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系统显示当前公司内部的岗位清单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总经理选择岗位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系统显示当前该工作岗位人员的薪水策略，包括结算周期及每次结算的工资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如果要修改当前策略，总经理重新输入结算周期与工资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系统显示新的薪水策略</w:t>
            </w:r>
          </w:p>
          <w:p w:rsidR="00492C12" w:rsidRPr="00AB5959" w:rsidRDefault="00492C12" w:rsidP="00492C12">
            <w:pPr>
              <w:ind w:left="57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总经理重复1~4步，直到完成所有想要更改的工作人员的薪水策略的制定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总经理结束输入，系统向总经理确认策略的更改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总经理确认更改，系统保存新的薪水策略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总经理选择制定价格策略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1.系统显示当前的运费计算策略，包括城市间距离及各种快递类型和运送方式下的运费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2.总经理输入新的城市间距离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系统显示更改后的城市间距离以及在此距离下各种类型的运费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总经理选择快递类型（包括经济快递、标准快递、次晨特快），并输入新的每公里价格数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总经理选择运送方式（包括飞机、火车、汽车），并输入新的每公里价格数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6.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系统显示新的每公里运费并更新各城市间的运费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系统重复3~6步直到总经理完成所有价格的更改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7.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系统显示新的运费计算策略，并向总经理确认更改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8.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总经理确认更改，系统保存新的运费计算策略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总经理随时可以选择保存更改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总经理可以选择退出系统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 系统检查各个策略中是否还有必填项空缺</w:t>
            </w:r>
          </w:p>
          <w:p w:rsidR="00492C12" w:rsidRPr="00AB5959" w:rsidRDefault="00492C12" w:rsidP="00492C12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没有空缺项，系统自动退出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.2a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总经理可以在搜索栏中输入岗位代号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1.系统显示该岗位当前的薪水策略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.4a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总经理的输入不符合数据格式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系统提示总经理格式错误并要求重新输入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.4b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总经理输入的数据不符合结算周期以及工资的范围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系统提示总经理数据错误并要求重新输入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.6a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总经理取消更改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系统取消薪水策略的更改，并返回修改界面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.2a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总经理的输入不符合数据格式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系统提示总经理格式错误并要求重新输入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1b.2b总经理输入的数据不符合城市间距离的范围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系统提示总经理数据错误并请求重新输入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.4/5a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总经理输入的数据不符合每公里价格的范围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系统提示总经理数据错误并请求重新输入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1b.8a.总经理取消更改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1.系统取消价格策略的修改，并返回修改界面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3.1a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总经理还有必填项没有填写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1.系统要求总经理填写该项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2.系统返回必填项检查步骤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最终运费计算策略为：运费=公里数/1000*每公里价格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系统提示信息要在一米之外能看清</w:t>
            </w:r>
          </w:p>
        </w:tc>
      </w:tr>
    </w:tbl>
    <w:p w:rsidR="00492C12" w:rsidRPr="00AB5959" w:rsidRDefault="00492C12" w:rsidP="00492C12">
      <w:pPr>
        <w:rPr>
          <w:sz w:val="24"/>
          <w:szCs w:val="24"/>
        </w:rPr>
      </w:pPr>
    </w:p>
    <w:p w:rsidR="00492C12" w:rsidRPr="00AB5959" w:rsidRDefault="00492C12" w:rsidP="00AB5959">
      <w:pPr>
        <w:pStyle w:val="3"/>
      </w:pPr>
      <w:bookmarkStart w:id="32" w:name="_Toc433236429"/>
      <w:r w:rsidRPr="00AB5959">
        <w:rPr>
          <w:rFonts w:hint="eastAsia"/>
        </w:rPr>
        <w:lastRenderedPageBreak/>
        <w:t>用例</w:t>
      </w:r>
      <w:r w:rsidRPr="00AB5959">
        <w:rPr>
          <w:rFonts w:hint="eastAsia"/>
        </w:rPr>
        <w:t xml:space="preserve">24 </w:t>
      </w:r>
      <w:r w:rsidRPr="00AB5959">
        <w:rPr>
          <w:rFonts w:hint="eastAsia"/>
        </w:rPr>
        <w:t>审批单据</w:t>
      </w:r>
      <w:bookmarkEnd w:id="32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492C12" w:rsidRPr="00AB5959" w:rsidTr="00492C1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2015.10.11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总经理，目标是对所有处于提交状态的单据进行修改、查看与审批（可以批量审批）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提交状态的单据积累够一定量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更新单据数据与信息，将单据状态转换为审批后状态，准许单据申请的操作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总经理查看申请单据清单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系统显示所有申请单据的类别与简要申请内容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总经理选择某一申请单据（或先选择申请单据的类别，然后从查询结果中选择申请单据）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系统显示该单据详细信息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如果总经理要更改单据数据，选中需要修改的项目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系统将单据状态转换为草稿状态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总经理通过该单据的审批</w:t>
            </w:r>
          </w:p>
          <w:p w:rsidR="00492C12" w:rsidRPr="00AB5959" w:rsidRDefault="00492C12" w:rsidP="00492C12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系统将单据状态转换为审批后状态</w:t>
            </w:r>
          </w:p>
          <w:p w:rsidR="00492C12" w:rsidRPr="00AB5959" w:rsidRDefault="00492C12" w:rsidP="00492C12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总经理重复2~8步，直到完成所有总经理想要进行操作的单据的修改与查看操作</w:t>
            </w:r>
          </w:p>
          <w:p w:rsidR="00492C12" w:rsidRPr="00AB5959" w:rsidRDefault="00492C12" w:rsidP="00492C12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9.  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系统准许所有审批后状态单据所申请的操作，并将这些单据从申请单据列表中清除</w:t>
            </w:r>
          </w:p>
          <w:p w:rsidR="00492C12" w:rsidRPr="00AB5959" w:rsidRDefault="00492C12" w:rsidP="00492C12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10.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系统将所有草稿状态的单据发回申请单位，并将这些单据从申请单据列表中清除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92C12" w:rsidRPr="00AB5959" w:rsidRDefault="00492C12" w:rsidP="00492C1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7-8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总经理可以批量审批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1.待多个单据的查看与更改完成后，总经理一并通过这些单据的审批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2.这些单据的状态都更改为审批后状态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9a总经理随时可以选择退出审批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1.系统向总经理询问是否保存更改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2.总经理选择保存更改，系统操作同正常流程第9步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2a总经理选择不保存更改，系统将表单中审批后状态的单据还原（包括状态和数据）</w:t>
            </w:r>
          </w:p>
        </w:tc>
      </w:tr>
      <w:tr w:rsidR="00492C12" w:rsidRPr="00AB5959" w:rsidTr="00492C1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92C12" w:rsidRPr="00AB5959" w:rsidRDefault="00492C12" w:rsidP="00492C1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1.系统显示的信息在1米之外能看清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2.因为订单量过于巨大，提交状态的单据必须有很高的准确度，而且单据要有类别与编号之分，便于总经理的查看与搜索</w:t>
            </w:r>
          </w:p>
          <w:p w:rsidR="00492C12" w:rsidRPr="00AB5959" w:rsidRDefault="00492C12" w:rsidP="00492C1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3.单据类别包括寄件单、装车单、营业厅到达单、收款单、派件单、中转中心到达单 、入库单、中转单、出库单、付款单</w:t>
            </w:r>
          </w:p>
        </w:tc>
      </w:tr>
    </w:tbl>
    <w:p w:rsidR="00492C12" w:rsidRPr="00AB5959" w:rsidRDefault="00492C12" w:rsidP="00492C12">
      <w:pPr>
        <w:rPr>
          <w:sz w:val="24"/>
          <w:szCs w:val="24"/>
        </w:rPr>
      </w:pPr>
    </w:p>
    <w:p w:rsidR="00492C12" w:rsidRPr="00AB5959" w:rsidRDefault="00AB5959" w:rsidP="00AB5959">
      <w:pPr>
        <w:pStyle w:val="3"/>
        <w:rPr>
          <w:rFonts w:hint="eastAsia"/>
        </w:rPr>
      </w:pPr>
      <w:bookmarkStart w:id="33" w:name="_Toc433236430"/>
      <w:r w:rsidRPr="00AB5959">
        <w:rPr>
          <w:rFonts w:hint="eastAsia"/>
        </w:rPr>
        <w:t>用例</w:t>
      </w:r>
      <w:r w:rsidRPr="00AB5959">
        <w:rPr>
          <w:rFonts w:hint="eastAsia"/>
        </w:rPr>
        <w:t xml:space="preserve">25 </w:t>
      </w:r>
      <w:r w:rsidRPr="00AB5959">
        <w:rPr>
          <w:rFonts w:hint="eastAsia"/>
        </w:rPr>
        <w:t>用户账号及权限管理</w:t>
      </w:r>
      <w:bookmarkEnd w:id="33"/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/>
      </w:tblPr>
      <w:tblGrid>
        <w:gridCol w:w="1322"/>
        <w:gridCol w:w="3503"/>
        <w:gridCol w:w="1981"/>
        <w:gridCol w:w="2692"/>
      </w:tblGrid>
      <w:tr w:rsidR="00AB5959" w:rsidRPr="00AB5959" w:rsidTr="00DD2EA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用户账户与权限管理</w:t>
            </w:r>
          </w:p>
        </w:tc>
      </w:tr>
      <w:tr w:rsidR="00AB5959" w:rsidRPr="00AB5959" w:rsidTr="00DD2E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AB5959" w:rsidRPr="00AB5959" w:rsidTr="00DD2E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ind w:right="48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2015年9月29日星期二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2015.10.11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B5959" w:rsidRPr="00AB5959" w:rsidRDefault="00AB5959" w:rsidP="00DD2EA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管理人员，目标是对系统中用户的账号信息（账号、权限）进行管理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管理人员接收到了存有总经理对人员处理操作及员工信息的缓存表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管理人员已经被识别和授权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生成/删除用户账号；修改对应用户的权限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B5959" w:rsidRPr="00AB5959" w:rsidRDefault="00AB5959" w:rsidP="00DD2E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增加员工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1.管理人员选择新建账号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管理人员输入人员基本信息，初始密码以及账号权限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3.系统自动检查这些人员信息是否同缓存表中的一致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4.信息一致，系统生成账号并将其添加到公司员工账号表中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删除员工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1.管理人员输入账号编号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2.系统显示账号信息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3.管理人员删除该账号及相关信息，并从总表中去除该账号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1.管理人员输入账号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2.系统显示账号信息(包括账号与权限)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 xml:space="preserve">   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管理人员输入新的岗位编号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4.系统显示新岗位编号及对应编号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5.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管理人员选择该账号对应权限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6.管理人员确认更改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7.系统更新账号信息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重复1~3步直至完成所有缓存表中的操作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4.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管理人员可以随时选择退出管理</w:t>
            </w:r>
            <w:r w:rsidRPr="00AB5959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系统退出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AB5959" w:rsidRPr="00AB5959" w:rsidRDefault="00AB5959" w:rsidP="00DD2E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1.2a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管理人员输入的人员基本信息格式不符合要求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系统提示格式错误并请求重新输入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1.4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a检查发现管理人员输入的信息与缓存表中对应的信息不一致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1.系统提示管理人员输入错误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2.系统自动将不一致的项目按照缓存表中的信息为标准进行更改，以红色字体标注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1.2-4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a管理人员可以选择另一种输入方式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1.管理人员输入人员名字并选择同步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系统将缓存表中对应人员的信息同步到新建账号界面中</w:t>
            </w:r>
          </w:p>
          <w:p w:rsidR="00AB5959" w:rsidRPr="00AB5959" w:rsidRDefault="00AB5959" w:rsidP="00DD2EA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管理人员输入初始密码以及账号权限</w:t>
            </w:r>
          </w:p>
          <w:p w:rsidR="00AB5959" w:rsidRPr="00AB5959" w:rsidRDefault="00AB5959" w:rsidP="00DD2EAC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4.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系统生成账号并将其加入到公司员工列表中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2.1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a管理人员输入的账号编号格式错误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系统提示格式错误并 要求重新输入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1b管理人员输入的账号编号经检索发现无对应员工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系统提示输入编号错误，并请求管理人员检查输入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3.1同2.1a、b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3.3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a输入的岗位编号无对应岗位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系统提示输入编号错误并请求管理人员检查输入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3.5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a管理人员选择的权限与对应岗位不对应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系统提示权限不对应并要求管理人员重新选择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3.6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a管理人员取消更改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系统返回更改后的信息界面，返回正常流程3.3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4a系统中还有管理人员未确认的更改</w:t>
            </w:r>
          </w:p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1.管理人员确认更改，系统保存更改并更新账号列表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2.管理人员取消更改，系统将未保存的更改撤销</w:t>
            </w:r>
          </w:p>
          <w:p w:rsidR="00AB5959" w:rsidRPr="00AB5959" w:rsidRDefault="00AB5959" w:rsidP="00DD2EAC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退出系统</w:t>
            </w:r>
          </w:p>
        </w:tc>
      </w:tr>
      <w:tr w:rsidR="00AB5959" w:rsidRPr="00AB5959" w:rsidTr="00DD2E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AB5959" w:rsidRPr="00AB5959" w:rsidRDefault="00AB5959" w:rsidP="00DD2EA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AB5959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AB5959" w:rsidRPr="00AB5959" w:rsidRDefault="00AB5959" w:rsidP="00DD2E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5959">
              <w:rPr>
                <w:rFonts w:ascii="微软雅黑" w:eastAsia="微软雅黑" w:hAnsi="微软雅黑" w:hint="eastAsia"/>
                <w:sz w:val="24"/>
                <w:szCs w:val="24"/>
              </w:rPr>
              <w:t>系统显示信息要在1米之外能看清</w:t>
            </w:r>
          </w:p>
        </w:tc>
      </w:tr>
    </w:tbl>
    <w:p w:rsidR="00AB5959" w:rsidRPr="00C435C8" w:rsidRDefault="00AB5959" w:rsidP="00AB5959"/>
    <w:p w:rsidR="0096523C" w:rsidRPr="0096523C" w:rsidRDefault="0096523C">
      <w:pPr>
        <w:rPr>
          <w:sz w:val="24"/>
          <w:szCs w:val="24"/>
        </w:rPr>
      </w:pPr>
    </w:p>
    <w:sectPr w:rsidR="0096523C" w:rsidRPr="0096523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1CA" w:rsidRDefault="000321CA" w:rsidP="00986FEF">
      <w:r>
        <w:separator/>
      </w:r>
    </w:p>
  </w:endnote>
  <w:endnote w:type="continuationSeparator" w:id="1">
    <w:p w:rsidR="000321CA" w:rsidRDefault="000321CA" w:rsidP="00986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90733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C6ACB" w:rsidRDefault="00BC6AC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C6ACB" w:rsidRDefault="00BC6A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1CA" w:rsidRDefault="000321CA" w:rsidP="00986FEF">
      <w:r>
        <w:separator/>
      </w:r>
    </w:p>
  </w:footnote>
  <w:footnote w:type="continuationSeparator" w:id="1">
    <w:p w:rsidR="000321CA" w:rsidRDefault="000321CA" w:rsidP="00986F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326B61E5"/>
    <w:multiLevelType w:val="hybridMultilevel"/>
    <w:tmpl w:val="C9F2D930"/>
    <w:lvl w:ilvl="0" w:tplc="86B0B6F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33A57A20"/>
    <w:multiLevelType w:val="multilevel"/>
    <w:tmpl w:val="33A57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C9249E"/>
    <w:multiLevelType w:val="multilevel"/>
    <w:tmpl w:val="38C924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EA3E89"/>
    <w:multiLevelType w:val="multilevel"/>
    <w:tmpl w:val="42EA3E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3F32E5"/>
    <w:multiLevelType w:val="hybridMultilevel"/>
    <w:tmpl w:val="5A12CC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60A04D5"/>
    <w:multiLevelType w:val="singleLevel"/>
    <w:tmpl w:val="560A04D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FEF"/>
    <w:rsid w:val="000321CA"/>
    <w:rsid w:val="00196636"/>
    <w:rsid w:val="00492C12"/>
    <w:rsid w:val="004A3E44"/>
    <w:rsid w:val="004F2718"/>
    <w:rsid w:val="00827417"/>
    <w:rsid w:val="008E738F"/>
    <w:rsid w:val="0096523C"/>
    <w:rsid w:val="00986FEF"/>
    <w:rsid w:val="00A173AA"/>
    <w:rsid w:val="00AB5959"/>
    <w:rsid w:val="00B3663C"/>
    <w:rsid w:val="00B678CD"/>
    <w:rsid w:val="00BC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6FEF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AB5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5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F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F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FEF"/>
    <w:rPr>
      <w:rFonts w:ascii="Calibri" w:eastAsia="宋体" w:hAnsi="Calibri" w:cs="黑体"/>
      <w:sz w:val="18"/>
      <w:szCs w:val="18"/>
    </w:rPr>
  </w:style>
  <w:style w:type="table" w:styleId="a6">
    <w:name w:val="Table Grid"/>
    <w:basedOn w:val="a1"/>
    <w:uiPriority w:val="59"/>
    <w:rsid w:val="00A173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4F2718"/>
    <w:pPr>
      <w:ind w:firstLineChars="200" w:firstLine="420"/>
    </w:pPr>
    <w:rPr>
      <w:rFonts w:cs="Times New Roman"/>
    </w:rPr>
  </w:style>
  <w:style w:type="paragraph" w:styleId="a7">
    <w:name w:val="List Paragraph"/>
    <w:basedOn w:val="a"/>
    <w:uiPriority w:val="34"/>
    <w:qFormat/>
    <w:rsid w:val="00492C12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Char">
    <w:name w:val="标题 1 Char"/>
    <w:basedOn w:val="a0"/>
    <w:link w:val="1"/>
    <w:uiPriority w:val="9"/>
    <w:rsid w:val="00AB595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59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5959"/>
    <w:rPr>
      <w:rFonts w:ascii="Calibri" w:eastAsia="宋体" w:hAnsi="Calibri" w:cs="黑体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ACB"/>
  </w:style>
  <w:style w:type="paragraph" w:styleId="20">
    <w:name w:val="toc 2"/>
    <w:basedOn w:val="a"/>
    <w:next w:val="a"/>
    <w:autoRedefine/>
    <w:uiPriority w:val="39"/>
    <w:unhideWhenUsed/>
    <w:rsid w:val="00BC6A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C6ACB"/>
    <w:pPr>
      <w:ind w:leftChars="400" w:left="840"/>
    </w:pPr>
  </w:style>
  <w:style w:type="character" w:styleId="a8">
    <w:name w:val="Hyperlink"/>
    <w:basedOn w:val="a0"/>
    <w:uiPriority w:val="99"/>
    <w:unhideWhenUsed/>
    <w:rsid w:val="00BC6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5C247-9408-4C77-9CF0-28700B76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54</Pages>
  <Words>3271</Words>
  <Characters>18649</Characters>
  <Application>Microsoft Office Word</Application>
  <DocSecurity>0</DocSecurity>
  <Lines>155</Lines>
  <Paragraphs>43</Paragraphs>
  <ScaleCrop>false</ScaleCrop>
  <Company/>
  <LinksUpToDate>false</LinksUpToDate>
  <CharactersWithSpaces>21877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2015-10-21T09:04:00Z</dcterms:created>
  <dcterms:modified xsi:type="dcterms:W3CDTF">2015-10-21T16:20:00Z</dcterms:modified>
</cp:coreProperties>
</file>