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复杂度调整因子</w:t>
      </w:r>
    </w:p>
    <w:tbl>
      <w:tblPr>
        <w:tblStyle w:val="6"/>
        <w:tblW w:w="8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543"/>
        <w:gridCol w:w="2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系统复杂度因子Fi</w:t>
            </w:r>
          </w:p>
        </w:tc>
        <w:tc>
          <w:tcPr>
            <w:tcW w:w="3543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2867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ELMS估计值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3543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系统需要备份和恢复吗？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3543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需要专门的网络数据通信吗？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3543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存在分布式处理功能吗？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5（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RMI）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3543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性能关键吗？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3543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系统将运行在一个现有的、使用困难的操作环境吗？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快递员)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3543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系统需要在线数据项吗？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5（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领域数据都是在线的）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3543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在线数据项目需要对多个屏幕或操作建立输入事务吗？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4（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多客户端）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3543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逻辑文件在线更新吗？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9</w:t>
            </w:r>
          </w:p>
        </w:tc>
        <w:tc>
          <w:tcPr>
            <w:tcW w:w="3543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输入、输出、文件或查询是复杂的吗？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10</w:t>
            </w:r>
          </w:p>
        </w:tc>
        <w:tc>
          <w:tcPr>
            <w:tcW w:w="3543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内部处理是复杂的吗？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11</w:t>
            </w:r>
          </w:p>
        </w:tc>
        <w:tc>
          <w:tcPr>
            <w:tcW w:w="3543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所设计的代码要求可复用吗？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4（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课程要求）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12</w:t>
            </w:r>
          </w:p>
        </w:tc>
        <w:tc>
          <w:tcPr>
            <w:tcW w:w="3543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设计要求包括交付与安装吗？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13</w:t>
            </w:r>
          </w:p>
        </w:tc>
        <w:tc>
          <w:tcPr>
            <w:tcW w:w="3543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系统需要设计为多个安装以适应不同组织吗？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14</w:t>
            </w:r>
          </w:p>
        </w:tc>
        <w:tc>
          <w:tcPr>
            <w:tcW w:w="3543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系统设计要求易于修改和易于使用吗？</w:t>
            </w:r>
          </w:p>
        </w:tc>
        <w:tc>
          <w:tcPr>
            <w:tcW w:w="2867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4（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课程要求）</w:t>
            </w:r>
          </w:p>
        </w:tc>
      </w:tr>
    </w:tbl>
    <w:p>
      <w:pPr>
        <w:jc w:val="left"/>
        <w:rPr>
          <w:rFonts w:ascii="宋体" w:hAnsi="宋体" w:eastAsia="宋体"/>
          <w:color w:val="000000"/>
          <w:sz w:val="24"/>
          <w:szCs w:val="24"/>
        </w:rPr>
      </w:pP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6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3.2.1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FP（查询</w:t>
            </w:r>
            <w:r>
              <w:rPr>
                <w:rFonts w:ascii="宋体" w:hAnsi="宋体" w:eastAsia="宋体"/>
                <w:sz w:val="24"/>
                <w:szCs w:val="24"/>
              </w:rPr>
              <w:t>物流信息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）=</w:t>
            </w:r>
            <w:r>
              <w:rPr>
                <w:rFonts w:ascii="宋体" w:hAnsi="宋体" w:eastAsia="宋体"/>
                <w:sz w:val="24"/>
                <w:szCs w:val="24"/>
              </w:rPr>
              <w:t>57*（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0.65</w:t>
            </w:r>
            <w:r>
              <w:rPr>
                <w:rFonts w:ascii="宋体" w:hAnsi="宋体" w:eastAsia="宋体"/>
                <w:sz w:val="24"/>
                <w:szCs w:val="24"/>
              </w:rPr>
              <w:t>+0.01*46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）</w:t>
            </w:r>
            <w:r>
              <w:rPr>
                <w:rFonts w:ascii="宋体" w:hAnsi="宋体" w:eastAsia="宋体"/>
                <w:sz w:val="24"/>
                <w:szCs w:val="24"/>
              </w:rPr>
              <w:t>=57*1.11=63.27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.2.2 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FP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(生成</w:t>
            </w:r>
            <w:r>
              <w:rPr>
                <w:rFonts w:ascii="宋体" w:hAnsi="宋体" w:eastAsia="宋体"/>
                <w:sz w:val="24"/>
                <w:szCs w:val="24"/>
              </w:rPr>
              <w:t>订单)=125*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0.65+0.01*46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）</w:t>
            </w:r>
            <w:r>
              <w:rPr>
                <w:rFonts w:ascii="宋体" w:hAnsi="宋体" w:eastAsia="宋体"/>
                <w:sz w:val="24"/>
                <w:szCs w:val="24"/>
              </w:rPr>
              <w:t>=138.75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6386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FP（输入收件</w:t>
            </w:r>
            <w:r>
              <w:rPr>
                <w:rFonts w:ascii="宋体" w:hAnsi="宋体" w:eastAsia="宋体"/>
                <w:sz w:val="24"/>
                <w:szCs w:val="24"/>
              </w:rPr>
              <w:t>信息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）</w:t>
            </w:r>
            <w:r>
              <w:rPr>
                <w:rFonts w:ascii="宋体" w:hAnsi="宋体" w:eastAsia="宋体"/>
                <w:sz w:val="24"/>
                <w:szCs w:val="24"/>
              </w:rPr>
              <w:t>=77*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0.65+0.01*46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）</w:t>
            </w:r>
            <w:r>
              <w:rPr>
                <w:rFonts w:ascii="宋体" w:hAnsi="宋体" w:eastAsia="宋体"/>
                <w:sz w:val="24"/>
                <w:szCs w:val="24"/>
              </w:rPr>
              <w:t>=85.47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3.2.4</w:t>
            </w:r>
          </w:p>
        </w:tc>
        <w:tc>
          <w:tcPr>
            <w:tcW w:w="6386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FP（查询订单</w:t>
            </w:r>
            <w:r>
              <w:rPr>
                <w:rFonts w:ascii="宋体" w:hAnsi="宋体" w:eastAsia="宋体"/>
                <w:sz w:val="24"/>
                <w:szCs w:val="24"/>
              </w:rPr>
              <w:t>信息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）</w:t>
            </w:r>
            <w:r>
              <w:rPr>
                <w:rFonts w:ascii="宋体" w:hAnsi="宋体" w:eastAsia="宋体"/>
                <w:sz w:val="24"/>
                <w:szCs w:val="24"/>
              </w:rPr>
              <w:t>=58*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0.65+0.01*46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）</w:t>
            </w:r>
            <w:r>
              <w:rPr>
                <w:rFonts w:ascii="宋体" w:hAnsi="宋体" w:eastAsia="宋体"/>
                <w:sz w:val="24"/>
                <w:szCs w:val="24"/>
              </w:rPr>
              <w:t>=64.38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3.2.5</w:t>
            </w:r>
          </w:p>
        </w:tc>
        <w:tc>
          <w:tcPr>
            <w:tcW w:w="6386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FP（查询送货</w:t>
            </w:r>
            <w:r>
              <w:rPr>
                <w:rFonts w:ascii="宋体" w:hAnsi="宋体" w:eastAsia="宋体"/>
                <w:sz w:val="24"/>
                <w:szCs w:val="24"/>
              </w:rPr>
              <w:t>记录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）</w:t>
            </w:r>
            <w:r>
              <w:rPr>
                <w:rFonts w:ascii="宋体" w:hAnsi="宋体" w:eastAsia="宋体"/>
                <w:sz w:val="24"/>
                <w:szCs w:val="24"/>
              </w:rPr>
              <w:t>=50*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0.65+0.01*46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）</w:t>
            </w:r>
            <w:r>
              <w:rPr>
                <w:rFonts w:ascii="宋体" w:hAnsi="宋体" w:eastAsia="宋体"/>
                <w:sz w:val="24"/>
                <w:szCs w:val="24"/>
              </w:rPr>
              <w:t>=55.5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3.2.6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FP(营业厅收件)=121*(0.65+0.01*46)=127.05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3.2.7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FP(营业厅派件)=113*(0.65+0.01*46)=102.9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3.2.8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FP(车辆司机信息管理)=320*(0.65+0.01*46)=336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3.2.9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FP(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生成收款单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)=1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26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*(0.65+0.01*46)=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132.3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3.2.10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FP(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货物装运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)=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256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*(0.65+0.01*46)=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268.8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3.2.11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FP(中转中心收件)=149*(0.65+0.01*46)=156.45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3.2.12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FP(中转中心派件)=86*(0.65+0.01*46)=244.65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3.2.13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FP(库存初始化)=83*(0.65+0.01*46) =92.13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3.2.14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FP(入库)=87*(0.65+0.01*46)=96.57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3.2.15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FP(期初建账)=93*(0.65+0.01*46) =103.23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3.2.16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FP(库存查询)=125*(0.65+0.01*46)=138.75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3.2.17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FP(财政收入)=101*(0.65+0.01*46)=112.11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3.2.18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FP(成本管理)=81*(0.65+0.01*46)=89.91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3.2.19_1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FP(期初建账)=86*(0.65+0.01*46)=95.46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3.2.19</w:t>
            </w:r>
            <w:r>
              <w:rPr>
                <w:rFonts w:ascii="宋体" w:hAnsi="宋体" w:eastAsia="宋体"/>
                <w:sz w:val="24"/>
                <w:szCs w:val="24"/>
              </w:rPr>
              <w:t>_2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FP（银行账户）=143*（0.65+0.01*46）=158.73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3.2.20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P（系统日志）=48*（0.65+0.01*46）=53.28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.2.21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FP (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报表</w:t>
            </w:r>
            <w:r>
              <w:rPr>
                <w:rFonts w:ascii="宋体" w:hAnsi="宋体" w:eastAsia="宋体"/>
                <w:sz w:val="24"/>
                <w:szCs w:val="24"/>
              </w:rPr>
              <w:t>) = 66*(0.65+0.01*46) =106.56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3.2.22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P（人员管理）</w:t>
            </w:r>
            <w:r>
              <w:rPr>
                <w:rFonts w:ascii="宋体" w:hAnsi="宋体" w:eastAsia="宋体"/>
                <w:sz w:val="24"/>
                <w:szCs w:val="24"/>
              </w:rPr>
              <w:t>=156*（0.65+0.01*46）=173.16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.2.23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P（策略制定）=215*（0.65+0.01*46）=238.65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.2.24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FP（审批）=212*(0.65+0</w:t>
            </w:r>
            <w:r>
              <w:rPr>
                <w:rFonts w:ascii="宋体" w:hAnsi="宋体" w:eastAsia="宋体"/>
                <w:sz w:val="24"/>
                <w:szCs w:val="24"/>
              </w:rPr>
              <w:t>.01*46)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=</w:t>
            </w:r>
            <w:r>
              <w:rPr>
                <w:rFonts w:ascii="宋体" w:hAnsi="宋体" w:eastAsia="宋体"/>
                <w:sz w:val="24"/>
                <w:szCs w:val="24"/>
              </w:rPr>
              <w:t>235.32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.2.25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账号管理)=152*（0.65+0.01*46）=168.72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136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合计</w:t>
            </w:r>
          </w:p>
        </w:tc>
        <w:tc>
          <w:tcPr>
            <w:tcW w:w="6386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FP=3637.1</w:t>
            </w:r>
            <w:bookmarkStart w:id="0" w:name="_GoBack"/>
            <w:bookmarkEnd w:id="0"/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97C2E"/>
    <w:rsid w:val="000C551F"/>
    <w:rsid w:val="0011166B"/>
    <w:rsid w:val="001A3812"/>
    <w:rsid w:val="00297C2E"/>
    <w:rsid w:val="002D6FCF"/>
    <w:rsid w:val="00617345"/>
    <w:rsid w:val="007300DD"/>
    <w:rsid w:val="007D0B9B"/>
    <w:rsid w:val="008C2524"/>
    <w:rsid w:val="00A53C04"/>
    <w:rsid w:val="00A87611"/>
    <w:rsid w:val="00BB6892"/>
    <w:rsid w:val="00BD6651"/>
    <w:rsid w:val="00C844BA"/>
    <w:rsid w:val="00CF3069"/>
    <w:rsid w:val="00D71818"/>
    <w:rsid w:val="00F760F8"/>
    <w:rsid w:val="00FF2DD5"/>
    <w:rsid w:val="21625F5B"/>
    <w:rsid w:val="4A76583F"/>
    <w:rsid w:val="594B791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2</Pages>
  <Words>220</Words>
  <Characters>1255</Characters>
  <Lines>10</Lines>
  <Paragraphs>2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2015-10-09T10:21:00Z</dcterms:created>
  <dc:creator>张文玘</dc:creator>
  <cp:lastModifiedBy>ht</cp:lastModifiedBy>
  <dcterms:modified xsi:type="dcterms:W3CDTF">2015-10-11T06:51:10Z</dcterms:modified>
  <dc:title>复杂度调整因子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