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B64D1" w14:textId="4C9A2E48" w:rsidR="00963436" w:rsidRPr="00C05DBC" w:rsidRDefault="00C05DBC">
      <w:pPr>
        <w:rPr>
          <w:b/>
          <w:bCs/>
          <w:color w:val="B4C6E7" w:themeColor="accent1" w:themeTint="66"/>
          <w:sz w:val="36"/>
          <w:szCs w:val="36"/>
        </w:rPr>
      </w:pPr>
      <w:r w:rsidRPr="00C05DBC">
        <w:rPr>
          <w:b/>
          <w:bCs/>
          <w:color w:val="B4C6E7" w:themeColor="accent1" w:themeTint="66"/>
          <w:sz w:val="36"/>
          <w:szCs w:val="36"/>
        </w:rPr>
        <w:t>Etude - Accès à l’eau potable dans le monde</w:t>
      </w:r>
    </w:p>
    <w:p w14:paraId="7A4E4607" w14:textId="77777777" w:rsidR="00420FC4" w:rsidRDefault="00420FC4" w:rsidP="00420FC4">
      <w:pPr>
        <w:shd w:val="clear" w:color="auto" w:fill="FFFFFF"/>
        <w:spacing w:before="160"/>
        <w:ind w:left="283" w:right="240"/>
        <w:jc w:val="center"/>
        <w:rPr>
          <w:rFonts w:ascii="Montserrat" w:eastAsia="Montserrat" w:hAnsi="Montserrat" w:cs="Montserrat"/>
          <w:b/>
          <w:sz w:val="24"/>
          <w:szCs w:val="24"/>
        </w:rPr>
      </w:pPr>
      <w:proofErr w:type="spellStart"/>
      <w:r>
        <w:rPr>
          <w:rFonts w:ascii="Montserrat" w:eastAsia="Montserrat" w:hAnsi="Montserrat" w:cs="Montserrat"/>
          <w:b/>
          <w:color w:val="1468E8"/>
          <w:sz w:val="34"/>
          <w:szCs w:val="34"/>
        </w:rPr>
        <w:t>Blueprint</w:t>
      </w:r>
      <w:proofErr w:type="spellEnd"/>
    </w:p>
    <w:p w14:paraId="41052E42" w14:textId="7ECC82F3" w:rsidR="00420FC4" w:rsidRDefault="00420FC4"/>
    <w:p w14:paraId="06C8907A" w14:textId="575B56E2" w:rsidR="00420FC4" w:rsidRDefault="00420FC4"/>
    <w:p w14:paraId="66210FA4" w14:textId="77777777" w:rsidR="00420FC4" w:rsidRDefault="00420FC4"/>
    <w:p w14:paraId="6CAB12BE" w14:textId="79FAF2AA" w:rsidR="00420FC4" w:rsidRDefault="00420FC4"/>
    <w:tbl>
      <w:tblPr>
        <w:tblW w:w="10378" w:type="dxa"/>
        <w:tblInd w:w="-7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78"/>
        <w:gridCol w:w="3225"/>
        <w:gridCol w:w="1905"/>
        <w:gridCol w:w="2670"/>
      </w:tblGrid>
      <w:tr w:rsidR="00420FC4" w:rsidRPr="007618CD" w14:paraId="439AF3F5" w14:textId="77777777" w:rsidTr="00387E3F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E3D65" w14:textId="77777777" w:rsidR="00420FC4" w:rsidRPr="007618CD" w:rsidRDefault="00420FC4" w:rsidP="00387E3F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7618CD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Besoin utilisateurs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61293" w14:textId="77777777" w:rsidR="00420FC4" w:rsidRPr="007618CD" w:rsidRDefault="00420FC4" w:rsidP="00387E3F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7618CD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Mesures spécifiques à utiliser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364CC" w14:textId="77777777" w:rsidR="00420FC4" w:rsidRPr="007618CD" w:rsidRDefault="00420FC4" w:rsidP="00387E3F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7618CD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Visualisation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EC652" w14:textId="77777777" w:rsidR="00420FC4" w:rsidRPr="007618CD" w:rsidRDefault="00420FC4" w:rsidP="00387E3F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</w:pPr>
            <w:r w:rsidRPr="007618CD">
              <w:rPr>
                <w:rFonts w:ascii="Times New Roman" w:eastAsia="Montserrat" w:hAnsi="Times New Roman" w:cs="Times New Roman"/>
                <w:b/>
                <w:sz w:val="24"/>
                <w:szCs w:val="24"/>
              </w:rPr>
              <w:t>Page/Onglet/Vue*</w:t>
            </w:r>
          </w:p>
        </w:tc>
      </w:tr>
      <w:tr w:rsidR="00420FC4" w:rsidRPr="007618CD" w14:paraId="331C041B" w14:textId="77777777" w:rsidTr="00387E3F"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DD260" w14:textId="3601327E" w:rsidR="00420FC4" w:rsidRPr="007618CD" w:rsidRDefault="00420FC4" w:rsidP="00387E3F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l’évolution de la population urbaine par pays vs la population totale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024B5" w14:textId="77777777" w:rsidR="00420FC4" w:rsidRPr="007618CD" w:rsidRDefault="00420FC4" w:rsidP="00D3562F">
            <w:pPr>
              <w:pStyle w:val="Paragraphedeliste"/>
              <w:numPr>
                <w:ilvl w:val="0"/>
                <w:numId w:val="18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Population urbaine et population totale</w:t>
            </w:r>
          </w:p>
          <w:p w14:paraId="1DCC7495" w14:textId="607A2D8D" w:rsidR="00D3562F" w:rsidRPr="007618CD" w:rsidRDefault="00D3562F" w:rsidP="00D3562F">
            <w:pPr>
              <w:pStyle w:val="Paragraphedeliste"/>
              <w:numPr>
                <w:ilvl w:val="0"/>
                <w:numId w:val="18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/granul</w:t>
            </w:r>
            <w:r w:rsidR="007618CD">
              <w:rPr>
                <w:rFonts w:ascii="Times New Roman" w:eastAsia="Montserrat" w:hAnsi="Times New Roman" w:cs="Times New Roman"/>
                <w:sz w:val="20"/>
                <w:szCs w:val="20"/>
              </w:rPr>
              <w:t>ar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14B73" w14:textId="54FEB425" w:rsidR="00420FC4" w:rsidRPr="007618CD" w:rsidRDefault="00420FC4" w:rsidP="00387E3F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Histogramme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85405" w14:textId="6B1AC1A5" w:rsidR="00420FC4" w:rsidRPr="007618CD" w:rsidRDefault="00420FC4" w:rsidP="00387E3F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nationale / choix Granularité</w:t>
            </w:r>
          </w:p>
        </w:tc>
      </w:tr>
      <w:tr w:rsidR="00420FC4" w:rsidRPr="007618CD" w14:paraId="3423AA71" w14:textId="77777777" w:rsidTr="00387E3F">
        <w:trPr>
          <w:trHeight w:val="675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653CD" w14:textId="67F3B359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Comprendre la d’accès aux services basique dans le monde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AED73" w14:textId="5B49FABA" w:rsidR="00420FC4" w:rsidRPr="007618CD" w:rsidRDefault="00420FC4" w:rsidP="00D3562F">
            <w:pPr>
              <w:pStyle w:val="Paragraphedeliste"/>
              <w:numPr>
                <w:ilvl w:val="0"/>
                <w:numId w:val="1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(moyenne)</w:t>
            </w:r>
          </w:p>
          <w:p w14:paraId="40249FF1" w14:textId="766F7FB0" w:rsidR="00420FC4" w:rsidRPr="007618CD" w:rsidRDefault="00420FC4" w:rsidP="00D3562F">
            <w:pPr>
              <w:pStyle w:val="Paragraphedeliste"/>
              <w:numPr>
                <w:ilvl w:val="0"/>
                <w:numId w:val="1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Pays</w:t>
            </w:r>
          </w:p>
          <w:p w14:paraId="3D59D110" w14:textId="64D0E701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63ABD" w14:textId="77777777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83C07" w14:textId="10AE6C6C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</w:t>
            </w:r>
          </w:p>
        </w:tc>
      </w:tr>
      <w:tr w:rsidR="00420FC4" w:rsidRPr="007618CD" w14:paraId="7FB21D76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E78FB" w14:textId="77777777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Indicateur : Domaine 1 (création de services)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13164" w14:textId="77777777" w:rsidR="00420FC4" w:rsidRPr="007618CD" w:rsidRDefault="00420FC4" w:rsidP="00D3562F">
            <w:pPr>
              <w:pStyle w:val="Paragraphedeliste"/>
              <w:numPr>
                <w:ilvl w:val="0"/>
                <w:numId w:val="1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Le taux d’accès à l’eau potable et le taux de population urbaine.</w:t>
            </w:r>
          </w:p>
          <w:p w14:paraId="78841D68" w14:textId="013CECF0" w:rsidR="00D3562F" w:rsidRPr="007618CD" w:rsidRDefault="00D3562F" w:rsidP="00D3562F">
            <w:pPr>
              <w:pStyle w:val="Paragraphedeliste"/>
              <w:numPr>
                <w:ilvl w:val="0"/>
                <w:numId w:val="1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 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91204" w14:textId="410CF95F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531BD" w14:textId="6F060C35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</w:t>
            </w: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création de services/ choix Pays /année </w:t>
            </w:r>
          </w:p>
        </w:tc>
      </w:tr>
      <w:tr w:rsidR="00420FC4" w:rsidRPr="007618CD" w14:paraId="154AF510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372B" w14:textId="77777777" w:rsidR="00420FC4" w:rsidRPr="007618CD" w:rsidRDefault="00420FC4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Le nombre de mort à cause de l’eau insalubre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52E4C" w14:textId="77777777" w:rsidR="00420FC4" w:rsidRPr="007618CD" w:rsidRDefault="00B062EA" w:rsidP="00D3562F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Moyenne de mort à cause de l’eau insalubre</w:t>
            </w:r>
          </w:p>
          <w:p w14:paraId="684E5DD6" w14:textId="1458A581" w:rsidR="00D3562F" w:rsidRPr="007618CD" w:rsidRDefault="00D3562F" w:rsidP="00D3562F">
            <w:pPr>
              <w:pStyle w:val="Paragraphedeliste"/>
              <w:numPr>
                <w:ilvl w:val="0"/>
                <w:numId w:val="14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 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2C644" w14:textId="1BD0F169" w:rsidR="00420FC4" w:rsidRPr="007618CD" w:rsidRDefault="00B062EA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CEB48" w14:textId="02DD3638" w:rsidR="00420FC4" w:rsidRPr="007618CD" w:rsidRDefault="00B062EA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Pays/année</w:t>
            </w:r>
          </w:p>
        </w:tc>
      </w:tr>
      <w:tr w:rsidR="00B062EA" w:rsidRPr="007618CD" w14:paraId="464CCC5F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1A5C" w14:textId="1E51E074" w:rsidR="00B062EA" w:rsidRPr="007618CD" w:rsidRDefault="00B062EA" w:rsidP="00B062EA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Le nombre de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3A6E" w14:textId="7DB6AFF1" w:rsidR="00B062EA" w:rsidRPr="007618CD" w:rsidRDefault="00D3562F" w:rsidP="00B062E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Nombre</w:t>
            </w:r>
            <w:r w:rsidR="00B062EA"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 de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63CF0" w14:textId="36F29C9F" w:rsidR="00B062EA" w:rsidRPr="007618CD" w:rsidRDefault="00B062EA" w:rsidP="00B062E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CBF1F" w14:textId="146F46DF" w:rsidR="00B062EA" w:rsidRPr="007618CD" w:rsidRDefault="00B062EA" w:rsidP="00B062E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Pays/année</w:t>
            </w:r>
          </w:p>
        </w:tc>
      </w:tr>
      <w:tr w:rsidR="00B062EA" w:rsidRPr="007618CD" w14:paraId="2C689435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936A0" w14:textId="05A27913" w:rsidR="00B062EA" w:rsidRPr="007618CD" w:rsidRDefault="00B062EA" w:rsidP="00B062EA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Afficher le Taux d’accès aux services basic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3B49B" w14:textId="77777777" w:rsidR="00B062EA" w:rsidRPr="007618CD" w:rsidRDefault="00B062EA" w:rsidP="00D3562F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Taux moyenne</w:t>
            </w:r>
            <w:r w:rsidR="00D3562F"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3562F"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d’accès aux services basic</w:t>
            </w:r>
          </w:p>
          <w:p w14:paraId="12C15100" w14:textId="70A2379E" w:rsidR="00D3562F" w:rsidRPr="007618CD" w:rsidRDefault="00D3562F" w:rsidP="00D3562F">
            <w:pPr>
              <w:pStyle w:val="Paragraphedeliste"/>
              <w:numPr>
                <w:ilvl w:val="0"/>
                <w:numId w:val="1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 /année/taux d’accès aux services basic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D1B4F" w14:textId="5B654641" w:rsidR="00B062EA" w:rsidRPr="007618CD" w:rsidRDefault="00B062EA" w:rsidP="00B062E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D62EB" w14:textId="574524FF" w:rsidR="00B062EA" w:rsidRPr="007618CD" w:rsidRDefault="00B062EA" w:rsidP="00B062EA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Pays/année</w:t>
            </w:r>
          </w:p>
        </w:tc>
      </w:tr>
      <w:tr w:rsidR="00420FC4" w:rsidRPr="007618CD" w14:paraId="1A0FE1B9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A8FFE" w14:textId="613C4DB0" w:rsidR="00420FC4" w:rsidRPr="007618CD" w:rsidRDefault="00B062EA" w:rsidP="00420FC4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le taux d’accès aux services basiques et sécuritaires par année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A5AAA" w14:textId="349F8E5D" w:rsidR="00B062EA" w:rsidRPr="007618CD" w:rsidRDefault="00B062EA" w:rsidP="00B062EA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(moyenne)</w:t>
            </w:r>
          </w:p>
          <w:p w14:paraId="42ACECD8" w14:textId="77777777" w:rsidR="00420FC4" w:rsidRPr="007618CD" w:rsidRDefault="00B062EA" w:rsidP="00B062EA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sécuritaires (moyenne)</w:t>
            </w:r>
          </w:p>
          <w:p w14:paraId="082750F2" w14:textId="77777777" w:rsidR="00B062EA" w:rsidRPr="007618CD" w:rsidRDefault="00B062EA" w:rsidP="00B062EA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Année </w:t>
            </w:r>
          </w:p>
          <w:p w14:paraId="0742DBD8" w14:textId="629B9920" w:rsidR="00D3562F" w:rsidRPr="007618CD" w:rsidRDefault="00D3562F" w:rsidP="00B062EA">
            <w:pPr>
              <w:pStyle w:val="Paragraphedeliste"/>
              <w:numPr>
                <w:ilvl w:val="0"/>
                <w:numId w:val="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 /année/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89568" w14:textId="450917EC" w:rsidR="00420FC4" w:rsidRPr="007618CD" w:rsidRDefault="00D65331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88981" w14:textId="26939C16" w:rsidR="00420FC4" w:rsidRPr="007618CD" w:rsidRDefault="00D65331" w:rsidP="00420FC4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Pays/année</w:t>
            </w:r>
          </w:p>
        </w:tc>
      </w:tr>
      <w:tr w:rsidR="00D65331" w:rsidRPr="007618CD" w14:paraId="1BD872FE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3119" w14:textId="2153E432" w:rsidR="00D65331" w:rsidRPr="007618CD" w:rsidRDefault="00D65331" w:rsidP="00D65331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lastRenderedPageBreak/>
              <w:t xml:space="preserve">L’évolution de la stabilité </w:t>
            </w:r>
            <w:proofErr w:type="gramStart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politique  sur</w:t>
            </w:r>
            <w:proofErr w:type="gramEnd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 les années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F3A5B" w14:textId="0361B670" w:rsidR="00D65331" w:rsidRPr="007618CD" w:rsidRDefault="00D65331" w:rsidP="00D65331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Agrégation de la stabilité </w:t>
            </w:r>
            <w:proofErr w:type="gramStart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politique  (</w:t>
            </w:r>
            <w:proofErr w:type="gramEnd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moyenne)</w:t>
            </w:r>
          </w:p>
          <w:p w14:paraId="56A08FBF" w14:textId="7500ED9C" w:rsidR="00D65331" w:rsidRPr="007618CD" w:rsidRDefault="00D65331" w:rsidP="00D65331">
            <w:pPr>
              <w:pStyle w:val="Paragraphedeliste"/>
              <w:numPr>
                <w:ilvl w:val="0"/>
                <w:numId w:val="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Année</w:t>
            </w:r>
          </w:p>
          <w:p w14:paraId="088F8372" w14:textId="77777777" w:rsidR="00D65331" w:rsidRPr="007618CD" w:rsidRDefault="00D65331" w:rsidP="00D653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26D88" w14:textId="2DBAE34A" w:rsidR="00D65331" w:rsidRPr="007618CD" w:rsidRDefault="00D65331" w:rsidP="00D653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0A7F6" w14:textId="75AE5C54" w:rsidR="00D65331" w:rsidRPr="007618CD" w:rsidRDefault="00D65331" w:rsidP="00D65331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mondiale/ choix Pays/année</w:t>
            </w:r>
          </w:p>
        </w:tc>
      </w:tr>
      <w:tr w:rsidR="002426CB" w:rsidRPr="007618CD" w14:paraId="1B4E571E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03FF5" w14:textId="1160BB58" w:rsidR="002426CB" w:rsidRPr="007618CD" w:rsidRDefault="002426CB" w:rsidP="002426CB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Indicateur : Domaine 2 (modernisation de services)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br/>
              <w:t>Voir le taux d’accès aux services basiques et sécuritaires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3899D" w14:textId="77777777" w:rsidR="002426CB" w:rsidRPr="007618CD" w:rsidRDefault="002426CB" w:rsidP="002426CB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(moyenne)</w:t>
            </w:r>
          </w:p>
          <w:p w14:paraId="02E31BB0" w14:textId="77777777" w:rsidR="002426CB" w:rsidRPr="007618CD" w:rsidRDefault="002426CB" w:rsidP="002426CB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sécuritaires (moyenne)</w:t>
            </w:r>
          </w:p>
          <w:p w14:paraId="3F6270FF" w14:textId="5DA9E5A2" w:rsidR="002426CB" w:rsidRPr="007618CD" w:rsidRDefault="002426CB" w:rsidP="002426CB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Continents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5BC0E" w14:textId="4EDC3BD1" w:rsidR="002426CB" w:rsidRPr="007618CD" w:rsidRDefault="002426CB" w:rsidP="002426CB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C41A0" w14:textId="3CE71BB8" w:rsidR="002426CB" w:rsidRPr="007618CD" w:rsidRDefault="002426CB" w:rsidP="002426CB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continentale / choix du continent</w:t>
            </w:r>
          </w:p>
        </w:tc>
      </w:tr>
      <w:tr w:rsidR="00AE6C0E" w:rsidRPr="007618CD" w14:paraId="2D01C2F4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0D206" w14:textId="23A909D6" w:rsidR="00AE6C0E" w:rsidRPr="007618CD" w:rsidRDefault="00AE6C0E" w:rsidP="00AE6C0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4"/>
                <w:szCs w:val="24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la population urbaine combinée au taux de mortalité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B2126" w14:textId="77777777" w:rsidR="00AE6C0E" w:rsidRPr="007618CD" w:rsidRDefault="00AE6C0E" w:rsidP="00AE6C0E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population urbaine (moyenne)</w:t>
            </w:r>
          </w:p>
          <w:p w14:paraId="25637072" w14:textId="77777777" w:rsidR="00AE6C0E" w:rsidRPr="007618CD" w:rsidRDefault="00AE6C0E" w:rsidP="00AE6C0E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Taux de mortalité pour l’année 2016</w:t>
            </w:r>
          </w:p>
          <w:p w14:paraId="2E35E588" w14:textId="72DD7D62" w:rsidR="00AE6C0E" w:rsidRPr="007618CD" w:rsidRDefault="00AE6C0E" w:rsidP="00AE6C0E">
            <w:pPr>
              <w:pStyle w:val="Paragraphedeliste"/>
              <w:numPr>
                <w:ilvl w:val="0"/>
                <w:numId w:val="11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année / Filtre continent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35278" w14:textId="3F2BF235" w:rsidR="00AE6C0E" w:rsidRPr="007618CD" w:rsidRDefault="00AE6C0E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FAB0C" w14:textId="387E0F28" w:rsidR="00AE6C0E" w:rsidRPr="007618CD" w:rsidRDefault="00AE6C0E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continentale / choix du continent</w:t>
            </w:r>
          </w:p>
        </w:tc>
      </w:tr>
      <w:tr w:rsidR="00AE6C0E" w:rsidRPr="007618CD" w14:paraId="062328EC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C3F90" w14:textId="79E69E0E" w:rsidR="00AE6C0E" w:rsidRPr="007618CD" w:rsidRDefault="00DE065D" w:rsidP="00AE6C0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la stabilité politique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63EF4" w14:textId="41DD6FEF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stabilité politique (moyenne)</w:t>
            </w:r>
          </w:p>
          <w:p w14:paraId="104BE25D" w14:textId="58B1F602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Continent </w:t>
            </w:r>
          </w:p>
          <w:p w14:paraId="38A189B4" w14:textId="4133EEBB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 Filtre continent/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Année</w:t>
            </w:r>
          </w:p>
          <w:p w14:paraId="369F452A" w14:textId="77777777" w:rsidR="00AE6C0E" w:rsidRPr="007618CD" w:rsidRDefault="00AE6C0E" w:rsidP="00AE6C0E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D2B89" w14:textId="368A2A9A" w:rsidR="00AE6C0E" w:rsidRPr="007618CD" w:rsidRDefault="00DE065D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Histogramme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BE0FD" w14:textId="35B3DA57" w:rsidR="00AE6C0E" w:rsidRPr="007618CD" w:rsidRDefault="00DE065D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continentale / choix du continent</w:t>
            </w:r>
          </w:p>
        </w:tc>
      </w:tr>
      <w:tr w:rsidR="00AE6C0E" w:rsidRPr="007618CD" w14:paraId="45AA271F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B3888" w14:textId="25082728" w:rsidR="00AE6C0E" w:rsidRPr="007618CD" w:rsidRDefault="00DE065D" w:rsidP="00AE6C0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L’évolution de la population urbaine sur les années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59E84" w14:textId="559BCB11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population urbaine (somme)</w:t>
            </w:r>
          </w:p>
          <w:p w14:paraId="5CAF125B" w14:textId="16C901E1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Continent </w:t>
            </w:r>
          </w:p>
          <w:p w14:paraId="3859CE36" w14:textId="0096E6D8" w:rsidR="00DE065D" w:rsidRPr="007618CD" w:rsidRDefault="00DE065D" w:rsidP="00DE065D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continent/ Année</w:t>
            </w:r>
          </w:p>
          <w:p w14:paraId="4A44AE5E" w14:textId="77777777" w:rsidR="00AE6C0E" w:rsidRPr="007618CD" w:rsidRDefault="00AE6C0E" w:rsidP="00AE6C0E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3AD1" w14:textId="21D8A02E" w:rsidR="00AE6C0E" w:rsidRPr="007618CD" w:rsidRDefault="00DE065D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Zone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48A1" w14:textId="41EA059F" w:rsidR="00AE6C0E" w:rsidRPr="007618CD" w:rsidRDefault="00DE065D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continentale / choix du continent</w:t>
            </w:r>
          </w:p>
        </w:tc>
      </w:tr>
      <w:tr w:rsidR="00AE6C0E" w:rsidRPr="007618CD" w14:paraId="4DFEE63B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5164C" w14:textId="6FA795E2" w:rsidR="00AE6C0E" w:rsidRPr="007618CD" w:rsidRDefault="00D3562F" w:rsidP="00AE6C0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le taux de mortalité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2434" w14:textId="77777777" w:rsidR="00AE6C0E" w:rsidRPr="007618CD" w:rsidRDefault="00D3562F" w:rsidP="00D3562F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Moyenne taux mortalité à cause de l’eau insalubre</w:t>
            </w:r>
          </w:p>
          <w:p w14:paraId="19A0A194" w14:textId="79CFBA6F" w:rsidR="00CE6477" w:rsidRPr="007618CD" w:rsidRDefault="00CE6477" w:rsidP="00D3562F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Granularité</w:t>
            </w:r>
          </w:p>
          <w:p w14:paraId="788E7D96" w14:textId="57785F09" w:rsidR="00CE6477" w:rsidRPr="007618CD" w:rsidRDefault="00CE6477" w:rsidP="00CE6477">
            <w:pPr>
              <w:pStyle w:val="Paragraphedeliste"/>
              <w:numPr>
                <w:ilvl w:val="0"/>
                <w:numId w:val="20"/>
              </w:numPr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 /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Continent/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Granularité</w:t>
            </w:r>
          </w:p>
          <w:p w14:paraId="11A550A8" w14:textId="0D74DE14" w:rsidR="00CE6477" w:rsidRPr="007618CD" w:rsidRDefault="00CE6477" w:rsidP="00CE6477">
            <w:pPr>
              <w:shd w:val="clear" w:color="auto" w:fill="FFFFFF"/>
              <w:spacing w:before="160"/>
              <w:ind w:left="360"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3F7DA" w14:textId="0F26B389" w:rsidR="00AE6C0E" w:rsidRPr="007618CD" w:rsidRDefault="00CE6477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Graphique à barres groupés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8303A" w14:textId="23301616" w:rsidR="00AE6C0E" w:rsidRPr="007618CD" w:rsidRDefault="00CE6477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continentale / choix du continent</w:t>
            </w:r>
          </w:p>
        </w:tc>
      </w:tr>
      <w:tr w:rsidR="00CE6477" w:rsidRPr="007618CD" w14:paraId="20BAB69A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C26C9" w14:textId="21CD38A8" w:rsidR="00CE6477" w:rsidRPr="007618CD" w:rsidRDefault="00CE6477" w:rsidP="00CE6477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</w:rPr>
              <w:t>Voir le taux de mortalité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C2FDB" w14:textId="21AB62BE" w:rsidR="00CE6477" w:rsidRPr="007618CD" w:rsidRDefault="00CE6477" w:rsidP="00CE6477">
            <w:pPr>
              <w:pStyle w:val="Paragraphedeliste"/>
              <w:numPr>
                <w:ilvl w:val="0"/>
                <w:numId w:val="20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taux mortalité à cause de l’eau (moyenne)</w:t>
            </w:r>
          </w:p>
          <w:p w14:paraId="1860BFC6" w14:textId="6783478B" w:rsidR="00CE6477" w:rsidRPr="007618CD" w:rsidRDefault="00CE6477" w:rsidP="00CE6477">
            <w:pPr>
              <w:pStyle w:val="Paragraphedeliste"/>
              <w:numPr>
                <w:ilvl w:val="0"/>
                <w:numId w:val="20"/>
              </w:numPr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lastRenderedPageBreak/>
              <w:t xml:space="preserve">Agrégation taux population urbaine </w:t>
            </w:r>
          </w:p>
          <w:p w14:paraId="4028AC7C" w14:textId="3A325DDB" w:rsidR="00CE6477" w:rsidRPr="007618CD" w:rsidRDefault="00CE6477" w:rsidP="00CE6477">
            <w:pPr>
              <w:pStyle w:val="Paragraphedeliste"/>
              <w:numPr>
                <w:ilvl w:val="0"/>
                <w:numId w:val="20"/>
              </w:numPr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 /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pays/année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DE51D" w14:textId="0FD00B00" w:rsidR="00CE6477" w:rsidRPr="007618CD" w:rsidRDefault="00CE6477" w:rsidP="00CE647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Graphique à barres groupés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B8218" w14:textId="7F4863AC" w:rsidR="00CE6477" w:rsidRPr="007618CD" w:rsidRDefault="00CE6477" w:rsidP="00CE6477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AE6C0E" w:rsidRPr="007618CD" w14:paraId="3E9FBEEE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FBEA4B" w14:textId="522627FE" w:rsidR="00AE6C0E" w:rsidRPr="007618CD" w:rsidRDefault="00CE6477" w:rsidP="00AE6C0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Evolution de l'accès aux services basiques et sécurisés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A8320" w14:textId="2C4B8249" w:rsidR="00461680" w:rsidRPr="007618CD" w:rsidRDefault="00461680" w:rsidP="00461680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pour le monde (moyenne)</w:t>
            </w:r>
          </w:p>
          <w:p w14:paraId="64551D71" w14:textId="7C445E13" w:rsidR="00461680" w:rsidRPr="007618CD" w:rsidRDefault="00461680" w:rsidP="00461680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sécuritaires pour le monde (moyenne)</w:t>
            </w:r>
          </w:p>
          <w:p w14:paraId="6DA7D071" w14:textId="13B45316" w:rsidR="00AE6C0E" w:rsidRPr="007618CD" w:rsidRDefault="00461680" w:rsidP="00461680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Années</w:t>
            </w:r>
          </w:p>
          <w:p w14:paraId="1C580981" w14:textId="53EB37BC" w:rsidR="00461680" w:rsidRPr="007618CD" w:rsidRDefault="00461680" w:rsidP="00461680">
            <w:pPr>
              <w:pStyle w:val="Paragraphedeliste"/>
              <w:numPr>
                <w:ilvl w:val="0"/>
                <w:numId w:val="23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 /</w:t>
            </w:r>
            <w:r w:rsidRPr="007618CD">
              <w:rPr>
                <w:rFonts w:ascii="Times New Roman" w:hAnsi="Times New Roman" w:cs="Times New Roman"/>
              </w:rPr>
              <w:t xml:space="preserve"> </w:t>
            </w: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14D90" w14:textId="13F84418" w:rsidR="00AE6C0E" w:rsidRPr="007618CD" w:rsidRDefault="00461680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Graphique en courbe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973E4" w14:textId="54436182" w:rsidR="00AE6C0E" w:rsidRPr="007618CD" w:rsidRDefault="00461680" w:rsidP="00AE6C0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461680" w:rsidRPr="007618CD" w14:paraId="762EA837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C86C8" w14:textId="1069B284" w:rsidR="00461680" w:rsidRPr="007618CD" w:rsidRDefault="00461680" w:rsidP="0046168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Evolution de l'urbanisation sur les années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94475" w14:textId="03266C9C" w:rsidR="00461680" w:rsidRPr="007618CD" w:rsidRDefault="00461680" w:rsidP="00461680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population urbaine par rapport au totale (somme)</w:t>
            </w:r>
          </w:p>
          <w:p w14:paraId="487404BC" w14:textId="2805F67C" w:rsidR="00461680" w:rsidRPr="007618CD" w:rsidRDefault="00461680" w:rsidP="00461680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Années</w:t>
            </w:r>
          </w:p>
          <w:p w14:paraId="25E67E09" w14:textId="62BA150B" w:rsidR="00461680" w:rsidRPr="007618CD" w:rsidRDefault="00461680" w:rsidP="00461680">
            <w:pPr>
              <w:pStyle w:val="Paragraphedeliste"/>
              <w:numPr>
                <w:ilvl w:val="0"/>
                <w:numId w:val="12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 Année</w:t>
            </w:r>
          </w:p>
          <w:p w14:paraId="0B7B63BA" w14:textId="77777777" w:rsidR="00461680" w:rsidRPr="007618CD" w:rsidRDefault="00461680" w:rsidP="00461680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D8B79" w14:textId="167DDBAA" w:rsidR="00461680" w:rsidRPr="007618CD" w:rsidRDefault="0046168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Zone empilé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C5D92" w14:textId="55270B7B" w:rsidR="00461680" w:rsidRPr="007618CD" w:rsidRDefault="0046168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pays</w:t>
            </w:r>
          </w:p>
        </w:tc>
      </w:tr>
      <w:tr w:rsidR="00461680" w:rsidRPr="007618CD" w14:paraId="705DCFED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2C42C" w14:textId="3F61F9C5" w:rsidR="00461680" w:rsidRPr="007618CD" w:rsidRDefault="00461680" w:rsidP="0046168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la stabilité politique moyenne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F7343" w14:textId="647648BC" w:rsidR="00461680" w:rsidRPr="007618CD" w:rsidRDefault="00461680" w:rsidP="0046168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stabilité politique par pays (moyenne)</w:t>
            </w:r>
          </w:p>
          <w:p w14:paraId="09ACAB72" w14:textId="169E3C85" w:rsidR="00461680" w:rsidRPr="007618CD" w:rsidRDefault="00461680" w:rsidP="0046168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/pays/stabilité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F7A0" w14:textId="69932F9E" w:rsidR="00461680" w:rsidRPr="007618CD" w:rsidRDefault="0046168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Graphique à barres groupés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8C58" w14:textId="4E96BD87" w:rsidR="00461680" w:rsidRPr="007618CD" w:rsidRDefault="0046168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461680" w:rsidRPr="007618CD" w14:paraId="0CB4095F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EADA2" w14:textId="5520C018" w:rsidR="00461680" w:rsidRPr="007618CD" w:rsidRDefault="00461680" w:rsidP="0046168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la stabilité politique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234ED" w14:textId="7462EA7E" w:rsidR="00461680" w:rsidRPr="007618CD" w:rsidRDefault="00461680" w:rsidP="0046168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stabilité politique par pays (moyenne)</w:t>
            </w:r>
          </w:p>
          <w:p w14:paraId="1A58077B" w14:textId="61A5471B" w:rsidR="00461680" w:rsidRPr="007618CD" w:rsidRDefault="00461680" w:rsidP="00461680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/pays/stabilité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3B52D" w14:textId="73BBD208" w:rsidR="00461680" w:rsidRPr="007618CD" w:rsidRDefault="00D63A4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Carte du monde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A61BA" w14:textId="1D4E0CC5" w:rsidR="00461680" w:rsidRPr="007618CD" w:rsidRDefault="00461680" w:rsidP="0046168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D63A40" w:rsidRPr="007618CD" w14:paraId="56E72379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82B18" w14:textId="2D6F8F00" w:rsidR="00D63A40" w:rsidRPr="007618CD" w:rsidRDefault="00D63A40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Taux de Mortalité WASH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2A3CF" w14:textId="25D05D5A" w:rsidR="00D63A40" w:rsidRPr="007618CD" w:rsidRDefault="00D63A40" w:rsidP="00D63A4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Mortalité WASH (moyenne)</w:t>
            </w:r>
          </w:p>
          <w:p w14:paraId="0CFA30A8" w14:textId="59C31AAF" w:rsidR="00D63A40" w:rsidRPr="007618CD" w:rsidRDefault="00D63A40" w:rsidP="00D63A40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95719" w14:textId="34FCC959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F5184" w14:textId="1140ACCF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D63A40" w:rsidRPr="007618CD" w14:paraId="15A24702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AFB8" w14:textId="45CD4007" w:rsidR="00D63A40" w:rsidRPr="007618CD" w:rsidRDefault="00D63A40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Accès services basiques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B2C69" w14:textId="0B92E3E3" w:rsidR="00D63A40" w:rsidRPr="007618CD" w:rsidRDefault="00D63A40" w:rsidP="00D63A40">
            <w:pPr>
              <w:pStyle w:val="Paragraphedeliste"/>
              <w:numPr>
                <w:ilvl w:val="0"/>
                <w:numId w:val="25"/>
              </w:numPr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population qui a accès aux services basiques (moyenne)</w:t>
            </w:r>
          </w:p>
          <w:p w14:paraId="0B8A3316" w14:textId="3F138240" w:rsidR="00D63A40" w:rsidRPr="007618CD" w:rsidRDefault="00D63A40" w:rsidP="00D63A4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6959A" w14:textId="60C522F6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62124" w14:textId="18AB0509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D63A40" w:rsidRPr="007618CD" w14:paraId="4F078716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AE4FB" w14:textId="1BE6F6AD" w:rsidR="00D63A40" w:rsidRPr="007618CD" w:rsidRDefault="00D63A40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le Taux urbain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08894" w14:textId="2D9C5C5F" w:rsidR="00D63A40" w:rsidRPr="007618CD" w:rsidRDefault="00D63A40" w:rsidP="00D63A4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population urbain (moyenne)</w:t>
            </w:r>
          </w:p>
          <w:p w14:paraId="247F2F14" w14:textId="33018EDB" w:rsidR="00D63A40" w:rsidRPr="007618CD" w:rsidRDefault="00D63A40" w:rsidP="00D63A40">
            <w:pPr>
              <w:pStyle w:val="Paragraphedeliste"/>
              <w:numPr>
                <w:ilvl w:val="0"/>
                <w:numId w:val="25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DC717" w14:textId="05DB2A16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Carte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B995E" w14:textId="4DC53363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pays / choix du pays</w:t>
            </w:r>
          </w:p>
        </w:tc>
      </w:tr>
      <w:tr w:rsidR="00D63A40" w:rsidRPr="007618CD" w14:paraId="172F3E98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7489C" w14:textId="7482446A" w:rsidR="00D63A40" w:rsidRPr="007618CD" w:rsidRDefault="00D63A40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lastRenderedPageBreak/>
              <w:br/>
              <w:t>Voir la population urbaine et l’accès à l’eau potable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B167E" w14:textId="77777777" w:rsidR="00D63A40" w:rsidRPr="007618CD" w:rsidRDefault="00D63A40" w:rsidP="00D63A40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(moyenne)</w:t>
            </w:r>
          </w:p>
          <w:p w14:paraId="302ADBC8" w14:textId="77777777" w:rsidR="00D63A40" w:rsidRPr="007618CD" w:rsidRDefault="00D63A40" w:rsidP="00D63A40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de la population urbaine (moyenne)</w:t>
            </w:r>
          </w:p>
          <w:p w14:paraId="16E68945" w14:textId="77777777" w:rsidR="00D63A40" w:rsidRPr="007618CD" w:rsidRDefault="00D63A40" w:rsidP="00D63A40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Pays</w:t>
            </w:r>
          </w:p>
          <w:p w14:paraId="3A2973AC" w14:textId="728527D2" w:rsidR="00D63A40" w:rsidRPr="007618CD" w:rsidRDefault="00D63A40" w:rsidP="00D63A40">
            <w:pPr>
              <w:pStyle w:val="Paragraphedeliste"/>
              <w:numPr>
                <w:ilvl w:val="0"/>
                <w:numId w:val="26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74FA5" w14:textId="671629D3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755B1" w14:textId="532FA326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création de services</w:t>
            </w:r>
          </w:p>
        </w:tc>
      </w:tr>
      <w:tr w:rsidR="00D63A40" w:rsidRPr="007618CD" w14:paraId="77397217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4D083" w14:textId="44879FB4" w:rsidR="00D63A40" w:rsidRPr="007618CD" w:rsidRDefault="00D63A40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br/>
              <w:t>Voir le taux d’accès aux services basiques et sécuritaires par continent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77A4B" w14:textId="77777777" w:rsidR="00D63A40" w:rsidRPr="007618CD" w:rsidRDefault="00D63A40" w:rsidP="00D63A40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basiques (moyenne)</w:t>
            </w:r>
          </w:p>
          <w:p w14:paraId="190B6172" w14:textId="77777777" w:rsidR="00D63A40" w:rsidRPr="007618CD" w:rsidRDefault="00D63A40" w:rsidP="00D63A40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aux services sécuritaires (moyenne)</w:t>
            </w:r>
          </w:p>
          <w:p w14:paraId="524C115B" w14:textId="77777777" w:rsidR="00D63A40" w:rsidRPr="007618CD" w:rsidRDefault="00D63A40" w:rsidP="00D63A40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Continents</w:t>
            </w:r>
          </w:p>
          <w:p w14:paraId="03501F84" w14:textId="04703D63" w:rsidR="00AE73CE" w:rsidRPr="007618CD" w:rsidRDefault="00AE73CE" w:rsidP="00AE73CE">
            <w:pPr>
              <w:pStyle w:val="Paragraphedeliste"/>
              <w:numPr>
                <w:ilvl w:val="0"/>
                <w:numId w:val="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A9F9" w14:textId="51BB1C4D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696F1" w14:textId="549F5F60" w:rsidR="00D63A40" w:rsidRPr="007618CD" w:rsidRDefault="00D63A40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Vue </w:t>
            </w:r>
            <w:r w:rsidR="00AE73CE"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modernisation des services</w:t>
            </w:r>
          </w:p>
        </w:tc>
      </w:tr>
      <w:tr w:rsidR="00D63A40" w:rsidRPr="007618CD" w14:paraId="13A015DD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97CF2" w14:textId="64772F59" w:rsidR="00D63A40" w:rsidRPr="007618CD" w:rsidRDefault="00AE73CE" w:rsidP="00D63A40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Voir taux d’accès aux services basiques par pays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8CA5A" w14:textId="77777777" w:rsidR="00D63A40" w:rsidRPr="007618CD" w:rsidRDefault="00AE73CE" w:rsidP="00AE73CE">
            <w:pPr>
              <w:pStyle w:val="Paragraphedeliste"/>
              <w:numPr>
                <w:ilvl w:val="0"/>
                <w:numId w:val="2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proofErr w:type="gramStart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taux</w:t>
            </w:r>
            <w:proofErr w:type="gramEnd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 d’accès aux services basiques </w:t>
            </w:r>
          </w:p>
          <w:p w14:paraId="040B00EC" w14:textId="1DBE8141" w:rsidR="00AE73CE" w:rsidRPr="007618CD" w:rsidRDefault="00AE73CE" w:rsidP="00AE73CE">
            <w:pPr>
              <w:pStyle w:val="Paragraphedeliste"/>
              <w:numPr>
                <w:ilvl w:val="0"/>
                <w:numId w:val="27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Filtre /pays/année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F0945" w14:textId="60FC78A6" w:rsidR="00D63A40" w:rsidRPr="007618CD" w:rsidRDefault="00AE73CE" w:rsidP="00D63A40">
            <w:pPr>
              <w:shd w:val="clear" w:color="auto" w:fill="FFFFFF"/>
              <w:spacing w:before="160"/>
              <w:ind w:right="240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7618CD">
              <w:rPr>
                <w:rFonts w:ascii="Times New Roman" w:hAnsi="Times New Roman" w:cs="Times New Roman"/>
                <w:sz w:val="20"/>
                <w:szCs w:val="20"/>
              </w:rPr>
              <w:t>table</w:t>
            </w:r>
            <w:proofErr w:type="gramEnd"/>
            <w:r w:rsidRPr="007618CD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363FF" w14:textId="7F27220D" w:rsidR="00D63A40" w:rsidRPr="007618CD" w:rsidRDefault="00AE73CE" w:rsidP="00D63A40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modernisation des services</w:t>
            </w:r>
          </w:p>
        </w:tc>
      </w:tr>
      <w:tr w:rsidR="00AE73CE" w:rsidRPr="007618CD" w14:paraId="57E510E0" w14:textId="77777777" w:rsidTr="00387E3F">
        <w:trPr>
          <w:trHeight w:val="440"/>
        </w:trPr>
        <w:tc>
          <w:tcPr>
            <w:tcW w:w="25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38C28" w14:textId="5ADC74A3" w:rsidR="00AE73CE" w:rsidRPr="007618CD" w:rsidRDefault="00AE73CE" w:rsidP="00AE73CE">
            <w:pPr>
              <w:widowControl w:val="0"/>
              <w:spacing w:line="240" w:lineRule="auto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Comprendre l’efficacité politique gouvernementale couplée ou non à la stabilité politique</w:t>
            </w:r>
          </w:p>
        </w:tc>
        <w:tc>
          <w:tcPr>
            <w:tcW w:w="3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705F" w14:textId="77777777" w:rsidR="00AE73CE" w:rsidRPr="007618CD" w:rsidRDefault="00AE73CE" w:rsidP="00AE73CE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de mortalité (moyenne pour l’année 2016)</w:t>
            </w:r>
          </w:p>
          <w:p w14:paraId="25AAE094" w14:textId="77777777" w:rsidR="00AE73CE" w:rsidRPr="007618CD" w:rsidRDefault="00AE73CE" w:rsidP="00AE73CE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Agrégation du taux d’accès services basiques (moyenne)</w:t>
            </w:r>
          </w:p>
          <w:p w14:paraId="27764F1B" w14:textId="77777777" w:rsidR="00AE73CE" w:rsidRPr="007618CD" w:rsidRDefault="00AE73CE" w:rsidP="00AE73CE">
            <w:pPr>
              <w:pStyle w:val="Paragraphedeliste"/>
              <w:numPr>
                <w:ilvl w:val="0"/>
                <w:numId w:val="4"/>
              </w:num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 xml:space="preserve">Agrégation de la stabilité </w:t>
            </w:r>
            <w:proofErr w:type="gramStart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politique  (</w:t>
            </w:r>
            <w:proofErr w:type="gramEnd"/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moyenne)</w:t>
            </w:r>
          </w:p>
          <w:p w14:paraId="0ED4E8AC" w14:textId="00C58146" w:rsidR="00AE73CE" w:rsidRPr="007618CD" w:rsidRDefault="00AE73CE" w:rsidP="00AE73CE">
            <w:pPr>
              <w:pStyle w:val="Paragraphedeliste"/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Continents / pays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ED7FE" w14:textId="33FD1254" w:rsidR="00AE73CE" w:rsidRPr="007618CD" w:rsidRDefault="00AE73CE" w:rsidP="00AE73CE">
            <w:pPr>
              <w:shd w:val="clear" w:color="auto" w:fill="FFFFFF"/>
              <w:spacing w:before="160"/>
              <w:ind w:right="240"/>
              <w:rPr>
                <w:rFonts w:ascii="Times New Roman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Nuage de points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E605" w14:textId="321C6283" w:rsidR="00AE73CE" w:rsidRPr="007618CD" w:rsidRDefault="00AE73CE" w:rsidP="00AE73CE">
            <w:pPr>
              <w:shd w:val="clear" w:color="auto" w:fill="FFFFFF"/>
              <w:spacing w:before="160"/>
              <w:ind w:right="240"/>
              <w:rPr>
                <w:rFonts w:ascii="Times New Roman" w:eastAsia="Montserrat" w:hAnsi="Times New Roman" w:cs="Times New Roman"/>
                <w:sz w:val="20"/>
                <w:szCs w:val="20"/>
              </w:rPr>
            </w:pPr>
            <w:r w:rsidRPr="007618CD">
              <w:rPr>
                <w:rFonts w:ascii="Times New Roman" w:eastAsia="Montserrat" w:hAnsi="Times New Roman" w:cs="Times New Roman"/>
                <w:sz w:val="20"/>
                <w:szCs w:val="20"/>
              </w:rPr>
              <w:t>Vue consulting / Choix du pays</w:t>
            </w:r>
          </w:p>
        </w:tc>
      </w:tr>
    </w:tbl>
    <w:p w14:paraId="2B3C567A" w14:textId="77777777" w:rsidR="00420FC4" w:rsidRDefault="00420FC4"/>
    <w:sectPr w:rsidR="00420FC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6BC20B" w14:textId="77777777" w:rsidR="00420FC4" w:rsidRDefault="00420FC4" w:rsidP="00420FC4">
      <w:pPr>
        <w:spacing w:line="240" w:lineRule="auto"/>
      </w:pPr>
      <w:r>
        <w:separator/>
      </w:r>
    </w:p>
  </w:endnote>
  <w:endnote w:type="continuationSeparator" w:id="0">
    <w:p w14:paraId="05C51F4A" w14:textId="77777777" w:rsidR="00420FC4" w:rsidRDefault="00420FC4" w:rsidP="00420F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EC546" w14:textId="77777777" w:rsidR="00420FC4" w:rsidRDefault="00420FC4" w:rsidP="00420FC4">
      <w:pPr>
        <w:spacing w:line="240" w:lineRule="auto"/>
      </w:pPr>
      <w:r>
        <w:separator/>
      </w:r>
    </w:p>
  </w:footnote>
  <w:footnote w:type="continuationSeparator" w:id="0">
    <w:p w14:paraId="03CF1BBC" w14:textId="77777777" w:rsidR="00420FC4" w:rsidRDefault="00420FC4" w:rsidP="00420F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FDB33A" w14:textId="6B0922D7" w:rsidR="00420FC4" w:rsidRDefault="00420FC4" w:rsidP="00420FC4">
    <w:pPr>
      <w:pStyle w:val="En-tte"/>
      <w:jc w:val="right"/>
    </w:pPr>
    <w:r>
      <w:rPr>
        <w:noProof/>
      </w:rPr>
      <w:drawing>
        <wp:inline distT="0" distB="0" distL="0" distR="0" wp14:anchorId="3EC02250" wp14:editId="3035732B">
          <wp:extent cx="1834418" cy="644525"/>
          <wp:effectExtent l="0" t="0" r="0" b="3175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6323" cy="6557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F445F"/>
    <w:multiLevelType w:val="hybridMultilevel"/>
    <w:tmpl w:val="7D800D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B0C3B"/>
    <w:multiLevelType w:val="hybridMultilevel"/>
    <w:tmpl w:val="DBE4772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F22003"/>
    <w:multiLevelType w:val="hybridMultilevel"/>
    <w:tmpl w:val="91969FD2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2220A"/>
    <w:multiLevelType w:val="hybridMultilevel"/>
    <w:tmpl w:val="0AB041D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50435"/>
    <w:multiLevelType w:val="hybridMultilevel"/>
    <w:tmpl w:val="222444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8E5FDF"/>
    <w:multiLevelType w:val="hybridMultilevel"/>
    <w:tmpl w:val="89445754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9382227"/>
    <w:multiLevelType w:val="hybridMultilevel"/>
    <w:tmpl w:val="E3F6D2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C2284"/>
    <w:multiLevelType w:val="hybridMultilevel"/>
    <w:tmpl w:val="64CE94B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06EC5"/>
    <w:multiLevelType w:val="hybridMultilevel"/>
    <w:tmpl w:val="F6687AD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5E1F51"/>
    <w:multiLevelType w:val="hybridMultilevel"/>
    <w:tmpl w:val="57BC460E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5C7624"/>
    <w:multiLevelType w:val="hybridMultilevel"/>
    <w:tmpl w:val="265AD4C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15670"/>
    <w:multiLevelType w:val="hybridMultilevel"/>
    <w:tmpl w:val="897E3F3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72225"/>
    <w:multiLevelType w:val="hybridMultilevel"/>
    <w:tmpl w:val="4BBCC276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E1D4DFF"/>
    <w:multiLevelType w:val="hybridMultilevel"/>
    <w:tmpl w:val="C63462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E5D7B"/>
    <w:multiLevelType w:val="hybridMultilevel"/>
    <w:tmpl w:val="11CABA0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205AE"/>
    <w:multiLevelType w:val="hybridMultilevel"/>
    <w:tmpl w:val="8E56E21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9D0E31"/>
    <w:multiLevelType w:val="hybridMultilevel"/>
    <w:tmpl w:val="5B4C0F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3A1C6A"/>
    <w:multiLevelType w:val="hybridMultilevel"/>
    <w:tmpl w:val="9F365C9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7D4835"/>
    <w:multiLevelType w:val="hybridMultilevel"/>
    <w:tmpl w:val="C0864D8A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38C0728"/>
    <w:multiLevelType w:val="hybridMultilevel"/>
    <w:tmpl w:val="60E211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5409A1"/>
    <w:multiLevelType w:val="hybridMultilevel"/>
    <w:tmpl w:val="216211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884D73"/>
    <w:multiLevelType w:val="hybridMultilevel"/>
    <w:tmpl w:val="CBF4DF8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247A6F"/>
    <w:multiLevelType w:val="hybridMultilevel"/>
    <w:tmpl w:val="F2CE7656"/>
    <w:lvl w:ilvl="0" w:tplc="EE40A50A">
      <w:numFmt w:val="bullet"/>
      <w:lvlText w:val="•"/>
      <w:lvlJc w:val="left"/>
      <w:pPr>
        <w:ind w:left="1070" w:hanging="710"/>
      </w:pPr>
      <w:rPr>
        <w:rFonts w:ascii="Montserrat" w:eastAsia="Montserrat" w:hAnsi="Montserrat" w:cs="Montserrat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266A8"/>
    <w:multiLevelType w:val="hybridMultilevel"/>
    <w:tmpl w:val="3274E70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447324"/>
    <w:multiLevelType w:val="hybridMultilevel"/>
    <w:tmpl w:val="0DAA973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4C0752"/>
    <w:multiLevelType w:val="hybridMultilevel"/>
    <w:tmpl w:val="C21E81B0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51099F"/>
    <w:multiLevelType w:val="hybridMultilevel"/>
    <w:tmpl w:val="F2A8C9F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4A4363"/>
    <w:multiLevelType w:val="hybridMultilevel"/>
    <w:tmpl w:val="F044E3F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7"/>
  </w:num>
  <w:num w:numId="3">
    <w:abstractNumId w:val="22"/>
  </w:num>
  <w:num w:numId="4">
    <w:abstractNumId w:val="16"/>
  </w:num>
  <w:num w:numId="5">
    <w:abstractNumId w:val="18"/>
  </w:num>
  <w:num w:numId="6">
    <w:abstractNumId w:val="1"/>
  </w:num>
  <w:num w:numId="7">
    <w:abstractNumId w:val="21"/>
  </w:num>
  <w:num w:numId="8">
    <w:abstractNumId w:val="0"/>
  </w:num>
  <w:num w:numId="9">
    <w:abstractNumId w:val="4"/>
  </w:num>
  <w:num w:numId="10">
    <w:abstractNumId w:val="17"/>
  </w:num>
  <w:num w:numId="11">
    <w:abstractNumId w:val="25"/>
  </w:num>
  <w:num w:numId="12">
    <w:abstractNumId w:val="8"/>
  </w:num>
  <w:num w:numId="13">
    <w:abstractNumId w:val="7"/>
  </w:num>
  <w:num w:numId="14">
    <w:abstractNumId w:val="10"/>
  </w:num>
  <w:num w:numId="15">
    <w:abstractNumId w:val="24"/>
  </w:num>
  <w:num w:numId="16">
    <w:abstractNumId w:val="2"/>
  </w:num>
  <w:num w:numId="17">
    <w:abstractNumId w:val="14"/>
  </w:num>
  <w:num w:numId="18">
    <w:abstractNumId w:val="11"/>
  </w:num>
  <w:num w:numId="19">
    <w:abstractNumId w:val="5"/>
  </w:num>
  <w:num w:numId="20">
    <w:abstractNumId w:val="20"/>
  </w:num>
  <w:num w:numId="21">
    <w:abstractNumId w:val="9"/>
  </w:num>
  <w:num w:numId="22">
    <w:abstractNumId w:val="13"/>
  </w:num>
  <w:num w:numId="23">
    <w:abstractNumId w:val="15"/>
  </w:num>
  <w:num w:numId="24">
    <w:abstractNumId w:val="12"/>
  </w:num>
  <w:num w:numId="25">
    <w:abstractNumId w:val="3"/>
  </w:num>
  <w:num w:numId="26">
    <w:abstractNumId w:val="26"/>
  </w:num>
  <w:num w:numId="27">
    <w:abstractNumId w:val="19"/>
  </w:num>
  <w:num w:numId="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5CD"/>
    <w:rsid w:val="002426CB"/>
    <w:rsid w:val="003308A1"/>
    <w:rsid w:val="003959F3"/>
    <w:rsid w:val="00420FC4"/>
    <w:rsid w:val="00461680"/>
    <w:rsid w:val="007618CD"/>
    <w:rsid w:val="00963436"/>
    <w:rsid w:val="009755CD"/>
    <w:rsid w:val="009F1D77"/>
    <w:rsid w:val="00AE6C0E"/>
    <w:rsid w:val="00AE73CE"/>
    <w:rsid w:val="00B062EA"/>
    <w:rsid w:val="00C05DBC"/>
    <w:rsid w:val="00CE6477"/>
    <w:rsid w:val="00D3562F"/>
    <w:rsid w:val="00D63A40"/>
    <w:rsid w:val="00D65331"/>
    <w:rsid w:val="00DE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6B51697"/>
  <w15:chartTrackingRefBased/>
  <w15:docId w15:val="{436FD578-901D-45D9-9020-D3B0E70C7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0FC4"/>
    <w:pPr>
      <w:spacing w:after="0" w:line="276" w:lineRule="auto"/>
    </w:pPr>
    <w:rPr>
      <w:rFonts w:ascii="Arial" w:eastAsia="Arial" w:hAnsi="Arial" w:cs="Arial"/>
      <w:lang w:val="fr" w:eastAsia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20FC4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20FC4"/>
    <w:rPr>
      <w:rFonts w:ascii="Arial" w:eastAsia="Arial" w:hAnsi="Arial" w:cs="Arial"/>
      <w:lang w:val="fr" w:eastAsia="fr-FR"/>
    </w:rPr>
  </w:style>
  <w:style w:type="paragraph" w:styleId="Pieddepage">
    <w:name w:val="footer"/>
    <w:basedOn w:val="Normal"/>
    <w:link w:val="PieddepageCar"/>
    <w:uiPriority w:val="99"/>
    <w:unhideWhenUsed/>
    <w:rsid w:val="00420FC4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20FC4"/>
    <w:rPr>
      <w:rFonts w:ascii="Arial" w:eastAsia="Arial" w:hAnsi="Arial" w:cs="Arial"/>
      <w:lang w:val="fr" w:eastAsia="fr-FR"/>
    </w:rPr>
  </w:style>
  <w:style w:type="paragraph" w:styleId="Paragraphedeliste">
    <w:name w:val="List Paragraph"/>
    <w:basedOn w:val="Normal"/>
    <w:uiPriority w:val="34"/>
    <w:qFormat/>
    <w:rsid w:val="00420FC4"/>
    <w:pPr>
      <w:ind w:left="720"/>
      <w:contextualSpacing/>
    </w:pPr>
  </w:style>
  <w:style w:type="table" w:styleId="Grilledutableau">
    <w:name w:val="Table Grid"/>
    <w:basedOn w:val="TableauNormal"/>
    <w:uiPriority w:val="39"/>
    <w:rsid w:val="00D63A40"/>
    <w:pPr>
      <w:spacing w:after="0" w:line="240" w:lineRule="auto"/>
    </w:pPr>
    <w:rPr>
      <w:rFonts w:ascii="Arial" w:eastAsia="Arial" w:hAnsi="Arial" w:cs="Arial"/>
      <w:lang w:val="fr"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762</Words>
  <Characters>4191</Characters>
  <Application>Microsoft Office Word</Application>
  <DocSecurity>4</DocSecurity>
  <Lines>34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Generali Shared Services</Company>
  <LinksUpToDate>false</LinksUpToDate>
  <CharactersWithSpaces>4944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Ghaith</dc:creator>
  <cp:keywords/>
  <dc:description/>
  <cp:lastModifiedBy>SAAD Ghaith</cp:lastModifiedBy>
  <cp:revision>2</cp:revision>
  <dcterms:created xsi:type="dcterms:W3CDTF">2023-11-19T20:57:00Z</dcterms:created>
  <dcterms:modified xsi:type="dcterms:W3CDTF">2023-11-19T20:57:00Z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f4bb52-9e9d-4296-940a-59002820a53c_Enabled">
    <vt:lpwstr>true</vt:lpwstr>
  </property>
  <property fmtid="{D5CDD505-2E9C-101B-9397-08002B2CF9AE}" pid="3" name="MSIP_Label_5bf4bb52-9e9d-4296-940a-59002820a53c_SetDate">
    <vt:lpwstr>2023-11-17T23:37:34Z</vt:lpwstr>
  </property>
  <property fmtid="{D5CDD505-2E9C-101B-9397-08002B2CF9AE}" pid="4" name="MSIP_Label_5bf4bb52-9e9d-4296-940a-59002820a53c_Method">
    <vt:lpwstr>Standard</vt:lpwstr>
  </property>
  <property fmtid="{D5CDD505-2E9C-101B-9397-08002B2CF9AE}" pid="5" name="MSIP_Label_5bf4bb52-9e9d-4296-940a-59002820a53c_Name">
    <vt:lpwstr>5bf4bb52-9e9d-4296-940a-59002820a53c</vt:lpwstr>
  </property>
  <property fmtid="{D5CDD505-2E9C-101B-9397-08002B2CF9AE}" pid="6" name="MSIP_Label_5bf4bb52-9e9d-4296-940a-59002820a53c_SiteId">
    <vt:lpwstr>cbeb3ecc-6f45-4183-b5a8-088140deae5d</vt:lpwstr>
  </property>
  <property fmtid="{D5CDD505-2E9C-101B-9397-08002B2CF9AE}" pid="7" name="MSIP_Label_5bf4bb52-9e9d-4296-940a-59002820a53c_ActionId">
    <vt:lpwstr>c54c1aac-34c5-441e-aed9-f20dc03aa688</vt:lpwstr>
  </property>
  <property fmtid="{D5CDD505-2E9C-101B-9397-08002B2CF9AE}" pid="8" name="MSIP_Label_5bf4bb52-9e9d-4296-940a-59002820a53c_ContentBits">
    <vt:lpwstr>0</vt:lpwstr>
  </property>
</Properties>
</file>