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292A" w14:textId="1675E770" w:rsidR="0079638A" w:rsidRDefault="0079638A" w:rsidP="009F527D">
      <w:pPr>
        <w:jc w:val="center"/>
        <w:rPr>
          <w:b/>
          <w:bCs/>
          <w:sz w:val="40"/>
          <w:szCs w:val="40"/>
        </w:rPr>
      </w:pPr>
      <w:r w:rsidRPr="009F527D">
        <w:rPr>
          <w:rFonts w:hint="eastAsia"/>
          <w:b/>
          <w:bCs/>
          <w:sz w:val="40"/>
          <w:szCs w:val="40"/>
        </w:rPr>
        <w:t>이펙트 라이브러리 매뉴얼</w:t>
      </w:r>
    </w:p>
    <w:p w14:paraId="443C79BF" w14:textId="77777777" w:rsidR="009F527D" w:rsidRPr="009F527D" w:rsidRDefault="009F527D" w:rsidP="009F527D">
      <w:pPr>
        <w:jc w:val="center"/>
        <w:rPr>
          <w:b/>
          <w:bCs/>
          <w:sz w:val="40"/>
          <w:szCs w:val="40"/>
        </w:rPr>
      </w:pPr>
    </w:p>
    <w:p w14:paraId="6E1E81B3" w14:textId="63ECE9CA" w:rsidR="009F527D" w:rsidRPr="009F527D" w:rsidRDefault="009F527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&lt;</w:t>
      </w:r>
      <w:r w:rsidR="0079638A" w:rsidRPr="009F527D">
        <w:rPr>
          <w:rFonts w:hint="eastAsia"/>
          <w:b/>
          <w:bCs/>
          <w:sz w:val="24"/>
          <w:szCs w:val="24"/>
        </w:rPr>
        <w:t>연동 방법</w:t>
      </w:r>
      <w:r>
        <w:rPr>
          <w:rFonts w:hint="eastAsia"/>
          <w:b/>
          <w:bCs/>
          <w:sz w:val="24"/>
          <w:szCs w:val="24"/>
        </w:rPr>
        <w:t>&gt;</w:t>
      </w:r>
    </w:p>
    <w:p w14:paraId="0374F62B" w14:textId="77DAF3D3" w:rsidR="009F527D" w:rsidRDefault="00E10D5B">
      <w:pPr>
        <w:rPr>
          <w:rFonts w:hint="eastAsia"/>
        </w:rPr>
      </w:pPr>
      <w:r w:rsidRPr="00E10D5B">
        <w:t>EffectLibrary.cpp</w:t>
      </w:r>
      <w:r>
        <w:rPr>
          <w:rFonts w:hint="eastAsia"/>
        </w:rPr>
        <w:t xml:space="preserve">, </w:t>
      </w:r>
      <w:proofErr w:type="spellStart"/>
      <w:r w:rsidRPr="00E10D5B">
        <w:t>EffectLibrary.h</w:t>
      </w:r>
      <w:proofErr w:type="spellEnd"/>
      <w:r>
        <w:rPr>
          <w:rFonts w:hint="eastAsia"/>
        </w:rPr>
        <w:t xml:space="preserve">, </w:t>
      </w:r>
      <w:r w:rsidRPr="00E10D5B">
        <w:t>EffectPCH.cpp</w:t>
      </w:r>
      <w:r>
        <w:rPr>
          <w:rFonts w:hint="eastAsia"/>
        </w:rPr>
        <w:t xml:space="preserve">, </w:t>
      </w:r>
      <w:proofErr w:type="spellStart"/>
      <w:r w:rsidRPr="00E10D5B">
        <w:t>EffectPCH.h</w:t>
      </w:r>
      <w:proofErr w:type="spellEnd"/>
      <w:r>
        <w:rPr>
          <w:rFonts w:hint="eastAsia"/>
        </w:rPr>
        <w:t xml:space="preserve">, </w:t>
      </w:r>
      <w:proofErr w:type="spellStart"/>
      <w:r w:rsidRPr="00E10D5B">
        <w:t>EffectShaders.hlsl</w:t>
      </w:r>
      <w:proofErr w:type="spellEnd"/>
      <w:r>
        <w:rPr>
          <w:rFonts w:hint="eastAsia"/>
        </w:rPr>
        <w:t xml:space="preserve">, </w:t>
      </w:r>
      <w:r w:rsidRPr="00E10D5B">
        <w:t>MeshEffect.cpp</w:t>
      </w:r>
      <w:r>
        <w:rPr>
          <w:rFonts w:hint="eastAsia"/>
        </w:rPr>
        <w:t xml:space="preserve">, </w:t>
      </w:r>
      <w:proofErr w:type="spellStart"/>
      <w:r w:rsidRPr="00E10D5B">
        <w:t>MeshEffect.</w:t>
      </w:r>
      <w:r>
        <w:rPr>
          <w:rFonts w:hint="eastAsia"/>
        </w:rPr>
        <w:t>h</w:t>
      </w:r>
      <w:proofErr w:type="spellEnd"/>
      <w:r>
        <w:rPr>
          <w:rFonts w:hint="eastAsia"/>
        </w:rPr>
        <w:t xml:space="preserve">, </w:t>
      </w:r>
      <w:r w:rsidRPr="00E10D5B">
        <w:t>ParticleSystem.cpp</w:t>
      </w:r>
      <w:r>
        <w:rPr>
          <w:rFonts w:hint="eastAsia"/>
        </w:rPr>
        <w:t xml:space="preserve">, </w:t>
      </w:r>
      <w:proofErr w:type="spellStart"/>
      <w:r w:rsidRPr="00E10D5B">
        <w:t>ParticleSystem.h</w:t>
      </w:r>
      <w:proofErr w:type="spellEnd"/>
      <w:r>
        <w:rPr>
          <w:rFonts w:hint="eastAsia"/>
        </w:rPr>
        <w:t xml:space="preserve"> 파일을 솔루션 파일에 추가한다.</w:t>
      </w:r>
    </w:p>
    <w:p w14:paraId="1FF823BD" w14:textId="77777777" w:rsidR="009F527D" w:rsidRPr="009F527D" w:rsidRDefault="009F527D"/>
    <w:p w14:paraId="01846BCB" w14:textId="77777777" w:rsidR="0079638A" w:rsidRPr="009F527D" w:rsidRDefault="0079638A" w:rsidP="0079638A">
      <w:pPr>
        <w:rPr>
          <w:b/>
          <w:bCs/>
        </w:rPr>
      </w:pPr>
      <w:r w:rsidRPr="009F527D">
        <w:rPr>
          <w:rFonts w:hint="eastAsia"/>
          <w:b/>
          <w:bCs/>
        </w:rPr>
        <w:t>①</w:t>
      </w:r>
      <w:r w:rsidRPr="009F527D">
        <w:rPr>
          <w:b/>
          <w:bCs/>
        </w:rPr>
        <w:t xml:space="preserve"> 초기화 단계 (디바이스 생성 직후)</w:t>
      </w:r>
    </w:p>
    <w:p w14:paraId="2B75A9AE" w14:textId="33076A75" w:rsidR="0079638A" w:rsidRDefault="0079638A" w:rsidP="0079638A">
      <w:r>
        <w:rPr>
          <w:rFonts w:hint="eastAsia"/>
        </w:rPr>
        <w:t>포스트</w:t>
      </w:r>
      <w:r>
        <w:t xml:space="preserve"> 프로세싱(</w:t>
      </w:r>
      <w:proofErr w:type="spellStart"/>
      <w:r>
        <w:t>블러</w:t>
      </w:r>
      <w:proofErr w:type="spellEnd"/>
      <w:r>
        <w:t xml:space="preserve">) </w:t>
      </w:r>
      <w:proofErr w:type="spellStart"/>
      <w:r>
        <w:t>렌더</w:t>
      </w:r>
      <w:proofErr w:type="spellEnd"/>
      <w:r>
        <w:t xml:space="preserve"> 타겟 생성을 위해 다이렉트X 디바이스를 넘겨주어야 합니다.</w:t>
      </w:r>
    </w:p>
    <w:p w14:paraId="52345DA7" w14:textId="7626368B" w:rsidR="0079638A" w:rsidRDefault="0079638A" w:rsidP="0079638A">
      <w:r>
        <w:rPr>
          <w:rFonts w:hint="eastAsia"/>
        </w:rPr>
        <w:t>위치</w:t>
      </w:r>
      <w:r>
        <w:t>: InitDirect3D() 등 디바이스(m_pd3dDevice) 초기화가 끝난 직후</w:t>
      </w:r>
    </w:p>
    <w:p w14:paraId="63D89409" w14:textId="23BA32F4" w:rsidR="0079638A" w:rsidRDefault="0079638A" w:rsidP="0079638A">
      <w:r>
        <w:rPr>
          <w:rFonts w:hint="eastAsia"/>
        </w:rPr>
        <w:t>코드</w:t>
      </w:r>
      <w:r>
        <w:t xml:space="preserve">: </w:t>
      </w: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</w:t>
      </w:r>
      <w:proofErr w:type="spellStart"/>
      <w:r>
        <w:t>InitializePostProcess</w:t>
      </w:r>
      <w:proofErr w:type="spellEnd"/>
      <w:r>
        <w:t>(</w:t>
      </w:r>
      <w:r w:rsidR="00EF3938">
        <w:rPr>
          <w:rFonts w:hint="eastAsia"/>
        </w:rPr>
        <w:t>디바이스</w:t>
      </w:r>
      <w:r>
        <w:t>, 화면가로, 화면세로);</w:t>
      </w:r>
    </w:p>
    <w:p w14:paraId="16AA2251" w14:textId="17F344AF" w:rsidR="0079638A" w:rsidRDefault="0079638A" w:rsidP="0079638A"/>
    <w:p w14:paraId="10AF33DE" w14:textId="77777777" w:rsidR="00EF3938" w:rsidRPr="00EF3938" w:rsidRDefault="0079638A" w:rsidP="00EF3938">
      <w:pPr>
        <w:rPr>
          <w:i/>
          <w:iCs/>
          <w:u w:val="single"/>
        </w:rPr>
      </w:pPr>
      <w:r w:rsidRPr="009F527D">
        <w:rPr>
          <w:rFonts w:hint="eastAsia"/>
          <w:b/>
          <w:bCs/>
        </w:rPr>
        <w:t>②메인</w:t>
      </w:r>
      <w:r w:rsidRPr="009F527D">
        <w:rPr>
          <w:b/>
          <w:bCs/>
        </w:rPr>
        <w:t xml:space="preserve"> 렌더링 루프 (매 프레임)</w:t>
      </w:r>
      <w:r w:rsidR="00EF3938">
        <w:rPr>
          <w:b/>
          <w:bCs/>
        </w:rPr>
        <w:t xml:space="preserve">         </w:t>
      </w:r>
      <w:r w:rsidR="00EF3938" w:rsidRPr="00EF3938">
        <w:rPr>
          <w:rFonts w:hint="eastAsia"/>
          <w:b/>
          <w:bCs/>
          <w:i/>
          <w:iCs/>
          <w:sz w:val="24"/>
          <w:szCs w:val="24"/>
          <w:u w:val="single"/>
        </w:rPr>
        <w:t>*</w:t>
      </w:r>
      <w:r w:rsidR="00EF3938" w:rsidRPr="00EF3938">
        <w:rPr>
          <w:rFonts w:hint="eastAsia"/>
          <w:i/>
          <w:iCs/>
          <w:u w:val="single"/>
        </w:rPr>
        <w:t xml:space="preserve"> 코드</w:t>
      </w:r>
      <w:r w:rsidR="00EF3938" w:rsidRPr="00EF3938">
        <w:rPr>
          <w:i/>
          <w:iCs/>
          <w:u w:val="single"/>
        </w:rPr>
        <w:t xml:space="preserve"> 순서 </w:t>
      </w:r>
      <w:r w:rsidR="00EF3938" w:rsidRPr="00EF3938">
        <w:rPr>
          <w:rFonts w:hint="eastAsia"/>
          <w:i/>
          <w:iCs/>
          <w:u w:val="single"/>
        </w:rPr>
        <w:t>주의</w:t>
      </w:r>
    </w:p>
    <w:p w14:paraId="26082E7C" w14:textId="2C657862" w:rsidR="0079638A" w:rsidRPr="00EF3938" w:rsidRDefault="0079638A" w:rsidP="0079638A">
      <w:pPr>
        <w:rPr>
          <w:b/>
          <w:bCs/>
        </w:rPr>
      </w:pPr>
    </w:p>
    <w:p w14:paraId="573916AE" w14:textId="2217B9E4" w:rsidR="0079638A" w:rsidRDefault="0079638A" w:rsidP="0079638A">
      <w:r>
        <w:rPr>
          <w:rFonts w:hint="eastAsia"/>
        </w:rPr>
        <w:t>캐릭터</w:t>
      </w:r>
      <w:r>
        <w:t xml:space="preserve"> 이동 후 위치를 동기화하고, 화면 왜곡 연출을 위해 </w:t>
      </w:r>
      <w:proofErr w:type="spellStart"/>
      <w:r>
        <w:t>렌더</w:t>
      </w:r>
      <w:proofErr w:type="spellEnd"/>
      <w:r>
        <w:t xml:space="preserve"> 타겟을 변경하여 그립니다.</w:t>
      </w:r>
    </w:p>
    <w:p w14:paraId="4CC9E85D" w14:textId="139DA6E1" w:rsidR="0079638A" w:rsidRDefault="0079638A" w:rsidP="0079638A">
      <w:r>
        <w:rPr>
          <w:rFonts w:hint="eastAsia"/>
        </w:rPr>
        <w:t>위치</w:t>
      </w:r>
      <w:r>
        <w:t xml:space="preserve">: </w:t>
      </w:r>
      <w:proofErr w:type="spellStart"/>
      <w:r>
        <w:t>FrameAdvance</w:t>
      </w:r>
      <w:proofErr w:type="spellEnd"/>
      <w:r>
        <w:t>() 또는 Render() 함수 내부</w:t>
      </w:r>
    </w:p>
    <w:p w14:paraId="4BCF90C4" w14:textId="54CD56B1" w:rsidR="009F527D" w:rsidRDefault="009F527D" w:rsidP="0079638A"/>
    <w:p w14:paraId="29117458" w14:textId="77777777" w:rsidR="009F527D" w:rsidRDefault="009F527D" w:rsidP="009F527D">
      <w:pPr>
        <w:ind w:leftChars="100" w:left="200"/>
      </w:pPr>
      <w:r>
        <w:t>1. 업데이트 및 위치 동기화</w:t>
      </w:r>
    </w:p>
    <w:p w14:paraId="1DA92E09" w14:textId="77777777" w:rsidR="009F527D" w:rsidRDefault="009F527D" w:rsidP="009F527D">
      <w:pPr>
        <w:ind w:leftChars="100" w:left="200"/>
      </w:pP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Instance()-&gt;Update(</w:t>
      </w:r>
      <w:r>
        <w:rPr>
          <w:rFonts w:hint="eastAsia"/>
        </w:rPr>
        <w:t>시간</w:t>
      </w:r>
      <w:r>
        <w:t>);</w:t>
      </w:r>
    </w:p>
    <w:p w14:paraId="7E57CF7B" w14:textId="77777777" w:rsidR="009F527D" w:rsidRDefault="009F527D" w:rsidP="009F527D">
      <w:pPr>
        <w:ind w:leftChars="100" w:left="200"/>
      </w:pP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</w:t>
      </w:r>
      <w:proofErr w:type="spellStart"/>
      <w:r>
        <w:t>UpdateLocalBoosterPosition</w:t>
      </w:r>
      <w:proofErr w:type="spellEnd"/>
      <w:r>
        <w:t>(</w:t>
      </w:r>
      <w:r>
        <w:rPr>
          <w:rFonts w:hint="eastAsia"/>
        </w:rPr>
        <w:t>플레이어 위치</w:t>
      </w:r>
      <w:r>
        <w:t xml:space="preserve">, </w:t>
      </w:r>
      <w:r>
        <w:rPr>
          <w:rFonts w:hint="eastAsia"/>
        </w:rPr>
        <w:t xml:space="preserve">플레이어의 </w:t>
      </w:r>
      <w:proofErr w:type="spellStart"/>
      <w:r>
        <w:t>LookVector</w:t>
      </w:r>
      <w:proofErr w:type="spellEnd"/>
      <w:r>
        <w:t>);</w:t>
      </w:r>
    </w:p>
    <w:p w14:paraId="09BF9514" w14:textId="77777777" w:rsidR="009F527D" w:rsidRDefault="009F527D" w:rsidP="009F527D">
      <w:pPr>
        <w:ind w:leftChars="100" w:left="200"/>
      </w:pPr>
      <w:r>
        <w:t>2. 도화지(</w:t>
      </w:r>
      <w:proofErr w:type="spellStart"/>
      <w:r>
        <w:t>SceneRenderTarget</w:t>
      </w:r>
      <w:proofErr w:type="spellEnd"/>
      <w:r>
        <w:t>) 준비</w:t>
      </w:r>
    </w:p>
    <w:p w14:paraId="15C6C941" w14:textId="77777777" w:rsidR="009F527D" w:rsidRDefault="009F527D" w:rsidP="009F527D">
      <w:pPr>
        <w:ind w:leftChars="100" w:left="200"/>
      </w:pP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</w:t>
      </w:r>
      <w:proofErr w:type="spellStart"/>
      <w:r>
        <w:t>PrepareSceneRenderTarget</w:t>
      </w:r>
      <w:proofErr w:type="spellEnd"/>
      <w:r>
        <w:t>(</w:t>
      </w:r>
      <w:r>
        <w:rPr>
          <w:rFonts w:hint="eastAsia"/>
        </w:rPr>
        <w:t>커맨드리스트</w:t>
      </w:r>
      <w:r>
        <w:t xml:space="preserve">, </w:t>
      </w:r>
      <w:proofErr w:type="spellStart"/>
      <w:r>
        <w:rPr>
          <w:rFonts w:hint="eastAsia"/>
        </w:rPr>
        <w:t>뎁스스텐실뷰핸들</w:t>
      </w:r>
      <w:proofErr w:type="spellEnd"/>
      <w:r>
        <w:t>);</w:t>
      </w:r>
    </w:p>
    <w:p w14:paraId="062383CE" w14:textId="77777777" w:rsidR="009F527D" w:rsidRPr="0079638A" w:rsidRDefault="009F527D" w:rsidP="009F527D">
      <w:pPr>
        <w:ind w:leftChars="100" w:left="200"/>
      </w:pPr>
      <w:r>
        <w:t>--- 이 사이에서 Scene과 Player 렌더링 ---</w:t>
      </w:r>
    </w:p>
    <w:p w14:paraId="1B842A5D" w14:textId="77777777" w:rsidR="009F527D" w:rsidRDefault="009F527D" w:rsidP="009F527D">
      <w:pPr>
        <w:ind w:leftChars="100" w:left="200"/>
      </w:pPr>
      <w:r>
        <w:t>3. 이펙트 렌더링</w:t>
      </w:r>
    </w:p>
    <w:p w14:paraId="6DA2D727" w14:textId="4CF60785" w:rsidR="009F527D" w:rsidRDefault="009F527D" w:rsidP="009F527D">
      <w:pPr>
        <w:ind w:leftChars="100" w:left="200"/>
      </w:pP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Instance()-&gt;Render(</w:t>
      </w:r>
      <w:r>
        <w:rPr>
          <w:rFonts w:hint="eastAsia"/>
        </w:rPr>
        <w:t>커맨드리스트</w:t>
      </w:r>
      <w:r>
        <w:t xml:space="preserve">, </w:t>
      </w:r>
      <w:proofErr w:type="spellStart"/>
      <w:r>
        <w:rPr>
          <w:rFonts w:hint="eastAsia"/>
        </w:rPr>
        <w:t>뷰행렬</w:t>
      </w:r>
      <w:proofErr w:type="spellEnd"/>
      <w:r>
        <w:t xml:space="preserve">, </w:t>
      </w:r>
      <w:r>
        <w:rPr>
          <w:rFonts w:hint="eastAsia"/>
        </w:rPr>
        <w:t>투영행렬</w:t>
      </w:r>
      <w:r>
        <w:t>);</w:t>
      </w:r>
    </w:p>
    <w:p w14:paraId="1B24ED01" w14:textId="77777777" w:rsidR="009F527D" w:rsidRDefault="009F527D" w:rsidP="009F527D">
      <w:pPr>
        <w:ind w:leftChars="100" w:left="200"/>
      </w:pPr>
      <w:r>
        <w:t xml:space="preserve">4. 포스트 프로세싱 적용 및 </w:t>
      </w:r>
      <w:proofErr w:type="spellStart"/>
      <w:r>
        <w:t>BackBuffer</w:t>
      </w:r>
      <w:proofErr w:type="spellEnd"/>
      <w:r>
        <w:t>로 최종 출력</w:t>
      </w:r>
    </w:p>
    <w:p w14:paraId="72A50053" w14:textId="77777777" w:rsidR="009F527D" w:rsidRDefault="009F527D" w:rsidP="009F527D">
      <w:pPr>
        <w:ind w:leftChars="100" w:left="200"/>
      </w:pP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</w:t>
      </w:r>
      <w:proofErr w:type="spellStart"/>
      <w:r>
        <w:t>SetPlayerSpeedRatio</w:t>
      </w:r>
      <w:proofErr w:type="spellEnd"/>
      <w:r>
        <w:t>(</w:t>
      </w:r>
      <w:proofErr w:type="gramStart"/>
      <w:r>
        <w:t>현재속도 /</w:t>
      </w:r>
      <w:proofErr w:type="gramEnd"/>
      <w:r>
        <w:t xml:space="preserve"> 최대속도);</w:t>
      </w:r>
    </w:p>
    <w:p w14:paraId="79D413F2" w14:textId="777EE6B0" w:rsidR="009F527D" w:rsidRDefault="009F527D" w:rsidP="009F527D">
      <w:pPr>
        <w:ind w:leftChars="100" w:left="200"/>
      </w:pP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</w:t>
      </w:r>
      <w:proofErr w:type="spellStart"/>
      <w:r>
        <w:t>RenderRadialBlur</w:t>
      </w:r>
      <w:proofErr w:type="spellEnd"/>
      <w:r>
        <w:t>(</w:t>
      </w:r>
      <w:r>
        <w:rPr>
          <w:rFonts w:hint="eastAsia"/>
        </w:rPr>
        <w:t>커맨드리스트</w:t>
      </w:r>
      <w:r>
        <w:t xml:space="preserve">, </w:t>
      </w:r>
      <w:proofErr w:type="spellStart"/>
      <w:r>
        <w:t>백버퍼</w:t>
      </w:r>
      <w:proofErr w:type="spellEnd"/>
      <w:r>
        <w:t xml:space="preserve">, </w:t>
      </w:r>
      <w:proofErr w:type="spellStart"/>
      <w:r>
        <w:rPr>
          <w:rFonts w:hint="eastAsia"/>
        </w:rPr>
        <w:t>렌더타겟뷰핸들</w:t>
      </w:r>
      <w:proofErr w:type="spellEnd"/>
      <w:r>
        <w:t xml:space="preserve">, </w:t>
      </w:r>
      <w:proofErr w:type="spellStart"/>
      <w:r>
        <w:rPr>
          <w:rFonts w:hint="eastAsia"/>
        </w:rPr>
        <w:t>뎁스스텐실뷰핸들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현재속도)</w:t>
      </w:r>
      <w:r>
        <w:t>;</w:t>
      </w:r>
    </w:p>
    <w:p w14:paraId="6D3146CC" w14:textId="77777777" w:rsidR="009F527D" w:rsidRDefault="009F527D" w:rsidP="009F527D">
      <w:pPr>
        <w:ind w:leftChars="100" w:left="200"/>
      </w:pPr>
    </w:p>
    <w:p w14:paraId="30A7A618" w14:textId="300AC6D3" w:rsidR="009F527D" w:rsidRDefault="009F527D" w:rsidP="0079638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&lt;</w:t>
      </w:r>
      <w:r w:rsidRPr="009F527D">
        <w:rPr>
          <w:rFonts w:hint="eastAsia"/>
          <w:b/>
          <w:bCs/>
          <w:sz w:val="24"/>
          <w:szCs w:val="24"/>
        </w:rPr>
        <w:t>함수별 파라미터 설명</w:t>
      </w:r>
      <w:r>
        <w:rPr>
          <w:rFonts w:hint="eastAsia"/>
          <w:b/>
          <w:bCs/>
          <w:sz w:val="24"/>
          <w:szCs w:val="24"/>
        </w:rPr>
        <w:t>&gt;</w:t>
      </w:r>
    </w:p>
    <w:p w14:paraId="287A50EA" w14:textId="4BC80BF0" w:rsidR="009F527D" w:rsidRDefault="009F527D" w:rsidP="0079638A">
      <w:pPr>
        <w:rPr>
          <w:b/>
          <w:bCs/>
          <w:sz w:val="24"/>
          <w:szCs w:val="24"/>
        </w:rPr>
      </w:pPr>
    </w:p>
    <w:p w14:paraId="547EC2D7" w14:textId="77777777" w:rsidR="00EF3938" w:rsidRPr="009F527D" w:rsidRDefault="00EF3938" w:rsidP="0079638A">
      <w:pPr>
        <w:rPr>
          <w:b/>
          <w:bCs/>
          <w:sz w:val="24"/>
          <w:szCs w:val="24"/>
        </w:rPr>
      </w:pPr>
    </w:p>
    <w:p w14:paraId="3B3C55B0" w14:textId="77777777" w:rsidR="009F527D" w:rsidRDefault="009F527D" w:rsidP="009F527D">
      <w:r w:rsidRPr="009F527D">
        <w:rPr>
          <w:rFonts w:hint="eastAsia"/>
          <w:b/>
          <w:bCs/>
        </w:rPr>
        <w:t>①</w:t>
      </w:r>
      <w:r w:rsidRPr="009F527D">
        <w:rPr>
          <w:b/>
          <w:bCs/>
        </w:rPr>
        <w:t xml:space="preserve"> 단발성 이펙트</w:t>
      </w:r>
      <w:r>
        <w:t>: Play</w:t>
      </w:r>
    </w:p>
    <w:p w14:paraId="449C9372" w14:textId="0F4FC0DA" w:rsidR="009F527D" w:rsidRDefault="009F527D" w:rsidP="009F527D">
      <w:r>
        <w:rPr>
          <w:rFonts w:hint="eastAsia"/>
        </w:rPr>
        <w:t>아이템</w:t>
      </w:r>
      <w:r>
        <w:t xml:space="preserve"> 획득, 충돌, 착지 등 한 번 발생하고 사라지는 이펙트를 호출할 때 사용합니다.</w:t>
      </w:r>
    </w:p>
    <w:p w14:paraId="08F86388" w14:textId="41968A6A" w:rsidR="009F527D" w:rsidRDefault="009F527D" w:rsidP="009F527D">
      <w:r>
        <w:rPr>
          <w:rFonts w:hint="eastAsia"/>
        </w:rPr>
        <w:t>함수</w:t>
      </w:r>
      <w:r>
        <w:t xml:space="preserve">: </w:t>
      </w: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Instance()-&gt;Play(type, position, size, color);</w:t>
      </w:r>
    </w:p>
    <w:p w14:paraId="4748C924" w14:textId="77777777" w:rsidR="009F527D" w:rsidRDefault="009F527D" w:rsidP="009F527D"/>
    <w:p w14:paraId="2AF3CFFF" w14:textId="5DB1359F" w:rsidR="009F527D" w:rsidRPr="009F527D" w:rsidRDefault="009F527D" w:rsidP="009F527D">
      <w:pPr>
        <w:ind w:leftChars="100" w:left="200"/>
        <w:rPr>
          <w:b/>
          <w:bCs/>
        </w:rPr>
      </w:pPr>
      <w:r w:rsidRPr="009F527D">
        <w:rPr>
          <w:rFonts w:hint="eastAsia"/>
          <w:b/>
          <w:bCs/>
        </w:rPr>
        <w:t>파라미터</w:t>
      </w:r>
      <w:r w:rsidRPr="009F527D">
        <w:rPr>
          <w:b/>
          <w:bCs/>
        </w:rPr>
        <w:t xml:space="preserve"> 상세:</w:t>
      </w:r>
    </w:p>
    <w:p w14:paraId="37F99746" w14:textId="7262EAB4" w:rsidR="009F527D" w:rsidRDefault="009F527D" w:rsidP="009F527D">
      <w:pPr>
        <w:ind w:leftChars="100" w:left="200"/>
      </w:pPr>
      <w:r>
        <w:t>type (EFFECT_TYPE</w:t>
      </w:r>
      <w:proofErr w:type="gramStart"/>
      <w:r>
        <w:t>) :</w:t>
      </w:r>
      <w:proofErr w:type="gramEnd"/>
      <w:r>
        <w:t xml:space="preserve"> 이펙트의 종류 (EFFECT_</w:t>
      </w:r>
      <w:proofErr w:type="gramStart"/>
      <w:r>
        <w:t>TYPE::</w:t>
      </w:r>
      <w:proofErr w:type="gramEnd"/>
      <w:r>
        <w:t>DUST, EFFECT_</w:t>
      </w:r>
      <w:proofErr w:type="gramStart"/>
      <w:r>
        <w:t>TYPE::</w:t>
      </w:r>
      <w:proofErr w:type="gramEnd"/>
      <w:r>
        <w:t>COLLISION 등)</w:t>
      </w:r>
    </w:p>
    <w:p w14:paraId="48B220F7" w14:textId="757F622C" w:rsidR="009F527D" w:rsidRPr="009F527D" w:rsidRDefault="009F527D" w:rsidP="009F527D">
      <w:pPr>
        <w:ind w:leftChars="100" w:left="200"/>
      </w:pPr>
      <w:r>
        <w:t>position (XMFLOAT3</w:t>
      </w:r>
      <w:proofErr w:type="gramStart"/>
      <w:r>
        <w:t>) :</w:t>
      </w:r>
      <w:proofErr w:type="gramEnd"/>
      <w:r>
        <w:t xml:space="preserve"> 이펙트가 발생할 월드 3D 좌표 (예: 캐릭터 </w:t>
      </w:r>
      <w:proofErr w:type="spellStart"/>
      <w:r>
        <w:t>발밑</w:t>
      </w:r>
      <w:proofErr w:type="spellEnd"/>
      <w:r>
        <w:t xml:space="preserve"> </w:t>
      </w:r>
      <w:proofErr w:type="spellStart"/>
      <w:r>
        <w:t>vPos</w:t>
      </w:r>
      <w:proofErr w:type="spellEnd"/>
      <w:r>
        <w:t xml:space="preserve"> 또는 머리 위 y+15)</w:t>
      </w:r>
    </w:p>
    <w:p w14:paraId="5769A8A4" w14:textId="7937117F" w:rsidR="009F527D" w:rsidRPr="009F527D" w:rsidRDefault="009F527D" w:rsidP="009F527D">
      <w:pPr>
        <w:ind w:leftChars="100" w:left="200"/>
      </w:pPr>
      <w:r>
        <w:t>size (XMFLOAT2</w:t>
      </w:r>
      <w:proofErr w:type="gramStart"/>
      <w:r>
        <w:t>) :</w:t>
      </w:r>
      <w:proofErr w:type="gramEnd"/>
      <w:r>
        <w:t xml:space="preserve"> 이펙트의 가로/세로 렌더링 크기</w:t>
      </w:r>
    </w:p>
    <w:p w14:paraId="0B779198" w14:textId="77777777" w:rsidR="009F527D" w:rsidRDefault="009F527D" w:rsidP="009F527D">
      <w:pPr>
        <w:ind w:leftChars="100" w:left="200"/>
      </w:pPr>
      <w:r>
        <w:t>color (XMFLOAT3</w:t>
      </w:r>
      <w:proofErr w:type="gramStart"/>
      <w:r>
        <w:t>) :</w:t>
      </w:r>
      <w:proofErr w:type="gramEnd"/>
      <w:r>
        <w:t xml:space="preserve"> 덧씌울 색상 </w:t>
      </w:r>
      <w:proofErr w:type="spellStart"/>
      <w:r>
        <w:t>틴트</w:t>
      </w:r>
      <w:proofErr w:type="spellEnd"/>
      <w:r>
        <w:t xml:space="preserve"> 값 (RGB, 0.0f ~ 1.0f). 원본 색상을 쓰려면 1, 1, 1</w:t>
      </w:r>
    </w:p>
    <w:p w14:paraId="05192AEC" w14:textId="77777777" w:rsidR="009F527D" w:rsidRPr="009F527D" w:rsidRDefault="009F527D" w:rsidP="009F527D"/>
    <w:p w14:paraId="319043C7" w14:textId="77777777" w:rsidR="009F527D" w:rsidRDefault="009F527D" w:rsidP="009F527D">
      <w:r w:rsidRPr="009F527D">
        <w:rPr>
          <w:rFonts w:hint="eastAsia"/>
          <w:b/>
          <w:bCs/>
        </w:rPr>
        <w:t>②</w:t>
      </w:r>
      <w:r w:rsidRPr="009F527D">
        <w:rPr>
          <w:b/>
          <w:bCs/>
        </w:rPr>
        <w:t xml:space="preserve"> 지속성 이펙트:</w:t>
      </w:r>
      <w:r>
        <w:t xml:space="preserve"> </w:t>
      </w:r>
      <w:proofErr w:type="spellStart"/>
      <w:r>
        <w:t>ToggleLocalBooster</w:t>
      </w:r>
      <w:proofErr w:type="spellEnd"/>
    </w:p>
    <w:p w14:paraId="34358ACC" w14:textId="6514B039" w:rsidR="009F527D" w:rsidRDefault="009F527D" w:rsidP="009F527D">
      <w:r>
        <w:rPr>
          <w:rFonts w:hint="eastAsia"/>
        </w:rPr>
        <w:t>대시</w:t>
      </w:r>
      <w:r>
        <w:t>, 부스터 모드 등 일정 시간 동안 캐릭터에 붙어서 유지되는 이펙트를 제어합니다.</w:t>
      </w:r>
    </w:p>
    <w:p w14:paraId="051A81E4" w14:textId="77777777" w:rsidR="009F527D" w:rsidRDefault="009F527D" w:rsidP="009F527D">
      <w:r>
        <w:rPr>
          <w:rFonts w:hint="eastAsia"/>
        </w:rPr>
        <w:t>함수</w:t>
      </w:r>
      <w:r>
        <w:t xml:space="preserve">: </w:t>
      </w:r>
      <w:proofErr w:type="spellStart"/>
      <w:proofErr w:type="gramStart"/>
      <w:r>
        <w:t>CEffectLibrary</w:t>
      </w:r>
      <w:proofErr w:type="spellEnd"/>
      <w:r>
        <w:t>::</w:t>
      </w:r>
      <w:proofErr w:type="gramEnd"/>
      <w:r>
        <w:t>Instance()-&gt;</w:t>
      </w:r>
      <w:proofErr w:type="spellStart"/>
      <w:r>
        <w:t>ToggleLocalBooster</w:t>
      </w:r>
      <w:proofErr w:type="spellEnd"/>
      <w:r>
        <w:t xml:space="preserve">(flag, scale, color, </w:t>
      </w:r>
      <w:proofErr w:type="spellStart"/>
      <w:r>
        <w:t>boosterOffset</w:t>
      </w:r>
      <w:proofErr w:type="spellEnd"/>
      <w:r>
        <w:t xml:space="preserve">, </w:t>
      </w:r>
      <w:proofErr w:type="spellStart"/>
      <w:r>
        <w:t>windOffset</w:t>
      </w:r>
      <w:proofErr w:type="spellEnd"/>
      <w:r>
        <w:t>);</w:t>
      </w:r>
    </w:p>
    <w:p w14:paraId="64F5A9C5" w14:textId="77777777" w:rsidR="009F527D" w:rsidRDefault="009F527D" w:rsidP="009F527D"/>
    <w:p w14:paraId="7EE268B3" w14:textId="23603BC4" w:rsidR="009F527D" w:rsidRPr="009F527D" w:rsidRDefault="009F527D" w:rsidP="009F527D">
      <w:pPr>
        <w:ind w:leftChars="100" w:left="200"/>
        <w:rPr>
          <w:b/>
          <w:bCs/>
        </w:rPr>
      </w:pPr>
      <w:r w:rsidRPr="009F527D">
        <w:rPr>
          <w:rFonts w:hint="eastAsia"/>
          <w:b/>
          <w:bCs/>
        </w:rPr>
        <w:t>파라미터</w:t>
      </w:r>
      <w:r w:rsidRPr="009F527D">
        <w:rPr>
          <w:b/>
          <w:bCs/>
        </w:rPr>
        <w:t xml:space="preserve"> 상세:</w:t>
      </w:r>
    </w:p>
    <w:p w14:paraId="3D09BF2F" w14:textId="76C29F25" w:rsidR="009F527D" w:rsidRDefault="009F527D" w:rsidP="009F527D">
      <w:pPr>
        <w:ind w:leftChars="100" w:left="200"/>
      </w:pPr>
      <w:r>
        <w:t>flag (bool</w:t>
      </w:r>
      <w:proofErr w:type="gramStart"/>
      <w:r>
        <w:t>) :</w:t>
      </w:r>
      <w:proofErr w:type="gramEnd"/>
      <w:r>
        <w:t xml:space="preserve"> true면 켜고, false면 끕니다. (false일 때는 뒤의 파라미터 생략 가능)</w:t>
      </w:r>
    </w:p>
    <w:p w14:paraId="031CE281" w14:textId="4E59529A" w:rsidR="009F527D" w:rsidRDefault="009F527D" w:rsidP="009F527D">
      <w:pPr>
        <w:ind w:leftChars="100" w:left="200"/>
      </w:pPr>
      <w:r>
        <w:t>scale (XMFLOAT3</w:t>
      </w:r>
      <w:proofErr w:type="gramStart"/>
      <w:r>
        <w:t>) :</w:t>
      </w:r>
      <w:proofErr w:type="gramEnd"/>
      <w:r>
        <w:t xml:space="preserve"> 부스터 불꽃과 </w:t>
      </w:r>
      <w:proofErr w:type="spellStart"/>
      <w:r>
        <w:t>파티클의</w:t>
      </w:r>
      <w:proofErr w:type="spellEnd"/>
      <w:r>
        <w:t xml:space="preserve"> 3D 크기 (x, y, z)</w:t>
      </w:r>
    </w:p>
    <w:p w14:paraId="1B150288" w14:textId="7022812D" w:rsidR="009F527D" w:rsidRDefault="009F527D" w:rsidP="009F527D">
      <w:pPr>
        <w:ind w:leftChars="100" w:left="200"/>
      </w:pPr>
      <w:r>
        <w:t>color (XMFLOAT3</w:t>
      </w:r>
      <w:proofErr w:type="gramStart"/>
      <w:r>
        <w:t>) :</w:t>
      </w:r>
      <w:proofErr w:type="gramEnd"/>
      <w:r>
        <w:t xml:space="preserve"> 부스터 불꽃의 색상 (r, g, b)</w:t>
      </w:r>
    </w:p>
    <w:p w14:paraId="23346906" w14:textId="785F03D2" w:rsidR="009F527D" w:rsidRDefault="009F527D" w:rsidP="009F527D">
      <w:pPr>
        <w:ind w:leftChars="100" w:left="200"/>
      </w:pPr>
      <w:proofErr w:type="spellStart"/>
      <w:r>
        <w:t>boosterOffset</w:t>
      </w:r>
      <w:proofErr w:type="spellEnd"/>
      <w:r>
        <w:t xml:space="preserve"> (float</w:t>
      </w:r>
      <w:proofErr w:type="gramStart"/>
      <w:r>
        <w:t>) :</w:t>
      </w:r>
      <w:proofErr w:type="gramEnd"/>
      <w:r>
        <w:t xml:space="preserve"> 캐릭터를 기준으로 뒤쪽으로 불꽃을 얼마나 떨어뜨려 띄울지 결정하는 거리 값 (예: 20.0f)</w:t>
      </w:r>
    </w:p>
    <w:p w14:paraId="5C3CB27F" w14:textId="2CADE06A" w:rsidR="009F527D" w:rsidRPr="009F527D" w:rsidRDefault="009F527D" w:rsidP="009F527D">
      <w:pPr>
        <w:ind w:leftChars="100" w:left="200"/>
      </w:pPr>
      <w:proofErr w:type="spellStart"/>
      <w:r>
        <w:t>windOffset</w:t>
      </w:r>
      <w:proofErr w:type="spellEnd"/>
      <w:r>
        <w:t xml:space="preserve"> (float</w:t>
      </w:r>
      <w:proofErr w:type="gramStart"/>
      <w:r>
        <w:t>) :</w:t>
      </w:r>
      <w:proofErr w:type="gramEnd"/>
      <w:r>
        <w:t xml:space="preserve"> 캐릭터를 기준으로 앞쪽에 바람 저항 </w:t>
      </w:r>
      <w:proofErr w:type="spellStart"/>
      <w:r>
        <w:t>실드를</w:t>
      </w:r>
      <w:proofErr w:type="spellEnd"/>
      <w:r>
        <w:t xml:space="preserve"> 얼마나 떨어뜨려 띄울지 결정하는 거리 값 (예: 30.0f)</w:t>
      </w:r>
    </w:p>
    <w:sectPr w:rsidR="009F527D" w:rsidRPr="009F527D" w:rsidSect="009F527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8A"/>
    <w:rsid w:val="0079638A"/>
    <w:rsid w:val="009F527D"/>
    <w:rsid w:val="00E10D5B"/>
    <w:rsid w:val="00EF3938"/>
    <w:rsid w:val="00F321CF"/>
    <w:rsid w:val="00FB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6AC0"/>
  <w15:chartTrackingRefBased/>
  <w15:docId w15:val="{69835385-085C-4438-9676-ACC6482F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3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배때지 배때지</dc:creator>
  <cp:keywords/>
  <dc:description/>
  <cp:lastModifiedBy>배때지 배때지</cp:lastModifiedBy>
  <cp:revision>2</cp:revision>
  <dcterms:created xsi:type="dcterms:W3CDTF">2026-06-21T09:09:00Z</dcterms:created>
  <dcterms:modified xsi:type="dcterms:W3CDTF">2026-06-21T14:53:00Z</dcterms:modified>
</cp:coreProperties>
</file>