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AE7" w:rsidRPr="002508E3" w:rsidRDefault="00185AE7"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Pr="002508E3" w:rsidRDefault="002508E3" w:rsidP="002508E3">
      <w:pPr>
        <w:pStyle w:val="NoSpacing"/>
        <w:jc w:val="center"/>
        <w:rPr>
          <w:rFonts w:ascii="Verdana" w:hAnsi="Verdana"/>
          <w:b/>
          <w:sz w:val="44"/>
          <w:szCs w:val="44"/>
        </w:rPr>
      </w:pPr>
      <w:proofErr w:type="spellStart"/>
      <w:r>
        <w:rPr>
          <w:rFonts w:ascii="Verdana" w:hAnsi="Verdana"/>
          <w:b/>
          <w:sz w:val="44"/>
          <w:szCs w:val="44"/>
        </w:rPr>
        <w:t>FxCop</w:t>
      </w:r>
      <w:proofErr w:type="spellEnd"/>
      <w:r>
        <w:rPr>
          <w:rFonts w:ascii="Verdana" w:hAnsi="Verdana"/>
          <w:b/>
          <w:sz w:val="44"/>
          <w:szCs w:val="44"/>
        </w:rPr>
        <w:t xml:space="preserve"> </w:t>
      </w:r>
      <w:r w:rsidRPr="002508E3">
        <w:rPr>
          <w:rFonts w:ascii="Verdana" w:hAnsi="Verdana"/>
          <w:b/>
          <w:sz w:val="44"/>
          <w:szCs w:val="44"/>
        </w:rPr>
        <w:t>Naming Conventions and Guidelines</w:t>
      </w:r>
    </w:p>
    <w:p w:rsidR="002D4C61" w:rsidRPr="002508E3" w:rsidRDefault="002D4C61"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Pr="002508E3" w:rsidRDefault="002D4C61" w:rsidP="00C122AE">
      <w:pPr>
        <w:pStyle w:val="NoSpacing"/>
        <w:rPr>
          <w:rFonts w:ascii="Verdana" w:hAnsi="Verdana"/>
          <w:b/>
          <w:sz w:val="44"/>
          <w:szCs w:val="44"/>
        </w:rPr>
      </w:pPr>
    </w:p>
    <w:p w:rsidR="002D4C61" w:rsidRDefault="002D4C61" w:rsidP="00C122AE">
      <w:pPr>
        <w:pStyle w:val="NoSpacing"/>
        <w:rPr>
          <w:rFonts w:ascii="Verdana" w:hAnsi="Verdana"/>
          <w:b/>
        </w:rPr>
      </w:pPr>
    </w:p>
    <w:p w:rsidR="002D4C61" w:rsidRDefault="002D4C61" w:rsidP="00C122AE">
      <w:pPr>
        <w:pStyle w:val="NoSpacing"/>
        <w:rPr>
          <w:rFonts w:ascii="Verdana" w:hAnsi="Verdana"/>
          <w:b/>
        </w:rPr>
      </w:pPr>
    </w:p>
    <w:p w:rsidR="002D4C61" w:rsidRDefault="002D4C61" w:rsidP="00C122AE">
      <w:pPr>
        <w:pStyle w:val="NoSpacing"/>
        <w:rPr>
          <w:rFonts w:ascii="Verdana" w:hAnsi="Verdana"/>
          <w:b/>
        </w:rPr>
      </w:pPr>
    </w:p>
    <w:p w:rsidR="002D4C61" w:rsidRDefault="002D4C61" w:rsidP="00C122AE">
      <w:pPr>
        <w:pStyle w:val="NoSpacing"/>
        <w:rPr>
          <w:rFonts w:ascii="Verdana" w:hAnsi="Verdana"/>
          <w:b/>
        </w:rPr>
      </w:pPr>
    </w:p>
    <w:p w:rsidR="002D4C61" w:rsidRDefault="002D4C61" w:rsidP="00C122AE">
      <w:pPr>
        <w:pStyle w:val="NoSpacing"/>
        <w:rPr>
          <w:rFonts w:ascii="Verdana" w:hAnsi="Verdana"/>
          <w:b/>
        </w:rPr>
      </w:pPr>
    </w:p>
    <w:p w:rsidR="002D4C61" w:rsidRDefault="002D4C61" w:rsidP="00C122AE">
      <w:pPr>
        <w:pStyle w:val="NoSpacing"/>
        <w:rPr>
          <w:rFonts w:ascii="Verdana" w:hAnsi="Verdana"/>
          <w:b/>
        </w:rPr>
      </w:pPr>
    </w:p>
    <w:p w:rsidR="002D4C61" w:rsidRDefault="002D4C61" w:rsidP="00C122AE">
      <w:pPr>
        <w:pStyle w:val="NoSpacing"/>
        <w:rPr>
          <w:rFonts w:ascii="Verdana" w:hAnsi="Verdana"/>
          <w:b/>
        </w:rPr>
      </w:pPr>
    </w:p>
    <w:p w:rsidR="002D4C61" w:rsidRDefault="002D4C61" w:rsidP="00C122AE">
      <w:pPr>
        <w:pStyle w:val="NoSpacing"/>
        <w:rPr>
          <w:rFonts w:ascii="Verdana" w:hAnsi="Verdana"/>
          <w:b/>
        </w:rPr>
      </w:pPr>
    </w:p>
    <w:p w:rsidR="002D4C61" w:rsidRDefault="002D4C61" w:rsidP="00C122AE">
      <w:pPr>
        <w:pStyle w:val="NoSpacing"/>
        <w:rPr>
          <w:rFonts w:ascii="Verdana" w:hAnsi="Verdana"/>
          <w:b/>
        </w:rPr>
      </w:pPr>
    </w:p>
    <w:p w:rsidR="002D4C61" w:rsidRDefault="002D4C61" w:rsidP="00C122AE">
      <w:pPr>
        <w:pStyle w:val="NoSpacing"/>
        <w:rPr>
          <w:rFonts w:ascii="Verdana" w:hAnsi="Verdana"/>
          <w:b/>
        </w:rPr>
      </w:pPr>
    </w:p>
    <w:p w:rsidR="002D4C61" w:rsidRDefault="002D4C61" w:rsidP="00C122AE">
      <w:pPr>
        <w:pStyle w:val="NoSpacing"/>
        <w:rPr>
          <w:rFonts w:ascii="Verdana" w:hAnsi="Verdana"/>
          <w:b/>
        </w:rPr>
      </w:pPr>
    </w:p>
    <w:p w:rsidR="002D4C61" w:rsidRDefault="002D4C61" w:rsidP="00C122AE">
      <w:pPr>
        <w:pStyle w:val="NoSpacing"/>
        <w:rPr>
          <w:rFonts w:ascii="Verdana" w:hAnsi="Verdana"/>
          <w:b/>
        </w:rPr>
      </w:pPr>
    </w:p>
    <w:p w:rsidR="002D4C61" w:rsidRDefault="002D4C61" w:rsidP="00C122AE">
      <w:pPr>
        <w:pStyle w:val="NoSpacing"/>
        <w:rPr>
          <w:rFonts w:ascii="Verdana" w:hAnsi="Verdana"/>
          <w:b/>
        </w:rPr>
      </w:pPr>
    </w:p>
    <w:p w:rsidR="00C122AE" w:rsidRPr="00967DD5" w:rsidRDefault="00C122AE" w:rsidP="00C122AE">
      <w:pPr>
        <w:pStyle w:val="NoSpacing"/>
        <w:rPr>
          <w:rFonts w:ascii="Verdana" w:hAnsi="Verdana"/>
          <w:b/>
        </w:rPr>
      </w:pPr>
      <w:r w:rsidRPr="00967DD5">
        <w:rPr>
          <w:rFonts w:ascii="Verdana" w:hAnsi="Verdana"/>
          <w:b/>
        </w:rPr>
        <w:t>Avoid language specific type names in parameters</w:t>
      </w:r>
    </w:p>
    <w:p w:rsidR="00C122AE" w:rsidRPr="00967DD5" w:rsidRDefault="00C122AE" w:rsidP="00C122AE">
      <w:pPr>
        <w:pStyle w:val="NoSpacing"/>
        <w:rPr>
          <w:rFonts w:ascii="Verdana" w:hAnsi="Verdana"/>
        </w:rPr>
      </w:pPr>
      <w:proofErr w:type="spellStart"/>
      <w:r w:rsidRPr="00967DD5">
        <w:rPr>
          <w:rFonts w:ascii="Verdana" w:hAnsi="Verdana"/>
        </w:rPr>
        <w:t>TypeName</w:t>
      </w:r>
      <w:proofErr w:type="spellEnd"/>
      <w:r w:rsidRPr="00967DD5">
        <w:rPr>
          <w:rFonts w:ascii="Verdana" w:hAnsi="Verdana"/>
        </w:rPr>
        <w:t xml:space="preserve">: </w:t>
      </w:r>
      <w:proofErr w:type="spellStart"/>
      <w:r w:rsidRPr="00967DD5">
        <w:rPr>
          <w:rFonts w:ascii="Verdana" w:hAnsi="Verdana"/>
        </w:rPr>
        <w:t>AvoidLanguageSpecificTypeNamesInParameters</w:t>
      </w:r>
      <w:proofErr w:type="spellEnd"/>
    </w:p>
    <w:p w:rsidR="00C122AE" w:rsidRPr="00967DD5" w:rsidRDefault="00C122AE" w:rsidP="00C122AE">
      <w:pPr>
        <w:pStyle w:val="NoSpacing"/>
        <w:rPr>
          <w:rFonts w:ascii="Verdana" w:hAnsi="Verdana"/>
        </w:rPr>
      </w:pPr>
      <w:r w:rsidRPr="00C122AE">
        <w:rPr>
          <w:rFonts w:ascii="Verdana" w:hAnsi="Verdana"/>
        </w:rPr>
        <w:t>Category</w:t>
      </w:r>
      <w:r w:rsidRPr="00967DD5">
        <w:rPr>
          <w:rFonts w:ascii="Verdana" w:hAnsi="Verdana"/>
        </w:rPr>
        <w:t xml:space="preserve">:  </w:t>
      </w:r>
      <w:proofErr w:type="spellStart"/>
      <w:r w:rsidRPr="00C122AE">
        <w:rPr>
          <w:rFonts w:ascii="Verdana" w:hAnsi="Verdana"/>
        </w:rPr>
        <w:t>Microsoft.Naming</w:t>
      </w:r>
      <w:proofErr w:type="spellEnd"/>
    </w:p>
    <w:p w:rsidR="00C122AE" w:rsidRPr="00967DD5" w:rsidRDefault="00C122AE" w:rsidP="00C122AE">
      <w:pPr>
        <w:pStyle w:val="NoSpacing"/>
        <w:rPr>
          <w:rFonts w:ascii="Verdana" w:hAnsi="Verdana"/>
          <w:b/>
        </w:rPr>
      </w:pPr>
      <w:r w:rsidRPr="00C122AE">
        <w:rPr>
          <w:rFonts w:ascii="Verdana" w:hAnsi="Verdana"/>
        </w:rPr>
        <w:t>Message Level</w:t>
      </w:r>
      <w:r w:rsidRPr="00967DD5">
        <w:rPr>
          <w:rFonts w:ascii="Verdana" w:hAnsi="Verdana"/>
        </w:rPr>
        <w:t xml:space="preserve">:  </w:t>
      </w:r>
      <w:r w:rsidRPr="00C122AE">
        <w:rPr>
          <w:rFonts w:ascii="Verdana" w:hAnsi="Verdana"/>
        </w:rPr>
        <w:t>Error</w:t>
      </w:r>
    </w:p>
    <w:p w:rsidR="00C122AE" w:rsidRPr="005E08B2" w:rsidRDefault="00C122AE" w:rsidP="00C122AE">
      <w:pPr>
        <w:pStyle w:val="NoSpacing"/>
        <w:rPr>
          <w:rFonts w:ascii="Verdana" w:hAnsi="Verdana"/>
          <w:sz w:val="20"/>
          <w:szCs w:val="20"/>
        </w:rPr>
      </w:pPr>
    </w:p>
    <w:p w:rsidR="00C122AE" w:rsidRPr="00EB292A" w:rsidRDefault="00C122AE" w:rsidP="00C122AE">
      <w:pPr>
        <w:pStyle w:val="NoSpacing"/>
        <w:rPr>
          <w:rFonts w:ascii="Verdana" w:hAnsi="Verdana"/>
        </w:rPr>
      </w:pPr>
      <w:r w:rsidRPr="00EB292A">
        <w:rPr>
          <w:rFonts w:ascii="Verdana" w:hAnsi="Verdana"/>
        </w:rPr>
        <w:t>Each concatenated word in the parameter name is checked against the following language-specific type names, in a case-insensitive manner. Language-specific type names might not be intuitive for developers using other languages.</w:t>
      </w:r>
    </w:p>
    <w:p w:rsidR="00C122AE" w:rsidRPr="00EB292A" w:rsidRDefault="00C122AE" w:rsidP="00C122AE">
      <w:pPr>
        <w:pStyle w:val="NoSpacing"/>
        <w:rPr>
          <w:rFonts w:ascii="Verdana" w:hAnsi="Verdana"/>
        </w:rPr>
      </w:pPr>
    </w:p>
    <w:p w:rsidR="00C122AE" w:rsidRPr="00EB292A" w:rsidRDefault="00C122AE" w:rsidP="00C122AE">
      <w:pPr>
        <w:pStyle w:val="NoSpacing"/>
        <w:rPr>
          <w:rFonts w:ascii="Verdana" w:hAnsi="Verdana"/>
        </w:rPr>
      </w:pPr>
      <w:r w:rsidRPr="00EB292A">
        <w:rPr>
          <w:rFonts w:ascii="Verdana" w:hAnsi="Verdana"/>
        </w:rPr>
        <w:t xml:space="preserve">Ex: </w:t>
      </w:r>
      <w:proofErr w:type="spellStart"/>
      <w:proofErr w:type="gramStart"/>
      <w:r w:rsidRPr="00EB292A">
        <w:rPr>
          <w:rFonts w:ascii="Verdana" w:hAnsi="Verdana"/>
        </w:rPr>
        <w:t>bool</w:t>
      </w:r>
      <w:proofErr w:type="spellEnd"/>
      <w:r w:rsidRPr="00EB292A">
        <w:rPr>
          <w:rFonts w:ascii="Verdana" w:hAnsi="Verdana"/>
        </w:rPr>
        <w:t xml:space="preserve"> ,</w:t>
      </w:r>
      <w:proofErr w:type="gramEnd"/>
      <w:r w:rsidRPr="00EB292A">
        <w:rPr>
          <w:rFonts w:ascii="Verdana" w:hAnsi="Verdana"/>
        </w:rPr>
        <w:t xml:space="preserve"> </w:t>
      </w:r>
      <w:proofErr w:type="spellStart"/>
      <w:r w:rsidRPr="00EB292A">
        <w:rPr>
          <w:rFonts w:ascii="Verdana" w:hAnsi="Verdana"/>
        </w:rPr>
        <w:t>int</w:t>
      </w:r>
      <w:proofErr w:type="spellEnd"/>
      <w:r w:rsidRPr="00EB292A">
        <w:rPr>
          <w:rFonts w:ascii="Verdana" w:hAnsi="Verdana"/>
        </w:rPr>
        <w:t xml:space="preserve"> , float32 </w:t>
      </w:r>
    </w:p>
    <w:p w:rsidR="00C122AE" w:rsidRPr="00967DD5" w:rsidRDefault="00C122AE" w:rsidP="00C122AE">
      <w:pPr>
        <w:pStyle w:val="NoSpacing"/>
        <w:rPr>
          <w:rFonts w:ascii="Verdana" w:hAnsi="Verdana"/>
        </w:rPr>
      </w:pPr>
    </w:p>
    <w:p w:rsidR="00C122AE" w:rsidRPr="00967DD5" w:rsidRDefault="00C122AE" w:rsidP="00C122AE">
      <w:pPr>
        <w:pStyle w:val="NoSpacing"/>
        <w:rPr>
          <w:rFonts w:ascii="Verdana" w:hAnsi="Verdana"/>
          <w:b/>
        </w:rPr>
      </w:pPr>
      <w:r w:rsidRPr="00967DD5">
        <w:rPr>
          <w:rFonts w:ascii="Verdana" w:hAnsi="Verdana"/>
          <w:b/>
        </w:rPr>
        <w:t xml:space="preserve">Avoid type names in parameters </w:t>
      </w:r>
    </w:p>
    <w:p w:rsidR="00C122AE" w:rsidRPr="00EB292A" w:rsidRDefault="00C122AE" w:rsidP="00C122AE">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Pr="00EB292A">
        <w:rPr>
          <w:rFonts w:ascii="Verdana" w:hAnsi="Verdana"/>
          <w:color w:val="000000"/>
        </w:rPr>
        <w:t>AvoidTypeNamesInParameters</w:t>
      </w:r>
      <w:proofErr w:type="spellEnd"/>
    </w:p>
    <w:p w:rsidR="00C122AE" w:rsidRPr="00EB292A" w:rsidRDefault="00C122AE" w:rsidP="00C122AE">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C122AE" w:rsidRPr="00EB292A" w:rsidRDefault="00C122AE" w:rsidP="00C122AE">
      <w:pPr>
        <w:pStyle w:val="NoSpacing"/>
        <w:rPr>
          <w:rFonts w:ascii="Verdana" w:hAnsi="Verdana"/>
          <w:b/>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C122AE" w:rsidRPr="00EB292A" w:rsidRDefault="00C122AE" w:rsidP="00C122AE">
      <w:pPr>
        <w:pStyle w:val="NoSpacing"/>
        <w:rPr>
          <w:rFonts w:ascii="Verdana" w:hAnsi="Verdana"/>
          <w:b/>
        </w:rPr>
      </w:pPr>
    </w:p>
    <w:p w:rsidR="00C122AE" w:rsidRPr="00EB292A" w:rsidRDefault="00C122AE" w:rsidP="00C122AE">
      <w:pPr>
        <w:pStyle w:val="NoSpacing"/>
        <w:rPr>
          <w:rFonts w:ascii="Verdana" w:hAnsi="Verdana"/>
          <w:b/>
        </w:rPr>
      </w:pPr>
      <w:r w:rsidRPr="00EB292A">
        <w:rPr>
          <w:rFonts w:ascii="Verdana" w:hAnsi="Verdana"/>
        </w:rPr>
        <w:t>Parameter names are better used to convey a parameter's meaning than to describe a parameter's type, which is expected to be provided by development tools.</w:t>
      </w:r>
    </w:p>
    <w:p w:rsidR="00C122AE" w:rsidRPr="00EB292A" w:rsidRDefault="00C122AE" w:rsidP="00C122AE">
      <w:pPr>
        <w:pStyle w:val="NoSpacing"/>
        <w:rPr>
          <w:rFonts w:ascii="Verdana" w:hAnsi="Verdana"/>
        </w:rPr>
      </w:pPr>
    </w:p>
    <w:p w:rsidR="00C122AE" w:rsidRPr="00EB292A" w:rsidRDefault="00C122AE" w:rsidP="00C122AE">
      <w:pPr>
        <w:pStyle w:val="NoSpacing"/>
        <w:rPr>
          <w:rFonts w:ascii="Verdana" w:hAnsi="Verdana"/>
        </w:rPr>
      </w:pPr>
      <w:r w:rsidRPr="00EB292A">
        <w:rPr>
          <w:rFonts w:ascii="Verdana" w:hAnsi="Verdana"/>
        </w:rPr>
        <w:t xml:space="preserve">Ex: </w:t>
      </w:r>
      <w:proofErr w:type="spellStart"/>
      <w:r w:rsidRPr="00EB292A">
        <w:rPr>
          <w:rFonts w:ascii="Verdana" w:hAnsi="Verdana"/>
        </w:rPr>
        <w:t>valBool</w:t>
      </w:r>
      <w:proofErr w:type="spellEnd"/>
      <w:r w:rsidRPr="00EB292A">
        <w:rPr>
          <w:rFonts w:ascii="Verdana" w:hAnsi="Verdana"/>
        </w:rPr>
        <w:t xml:space="preserve">, </w:t>
      </w:r>
      <w:proofErr w:type="spellStart"/>
      <w:r w:rsidRPr="00EB292A">
        <w:rPr>
          <w:rFonts w:ascii="Verdana" w:hAnsi="Verdana"/>
        </w:rPr>
        <w:t>valFloat</w:t>
      </w:r>
      <w:proofErr w:type="spellEnd"/>
      <w:r w:rsidRPr="00EB292A">
        <w:rPr>
          <w:rFonts w:ascii="Verdana" w:hAnsi="Verdana"/>
        </w:rPr>
        <w:t xml:space="preserve"> </w:t>
      </w:r>
    </w:p>
    <w:p w:rsidR="00C122AE" w:rsidRPr="00967DD5" w:rsidRDefault="00C122AE" w:rsidP="00C122AE">
      <w:pPr>
        <w:pStyle w:val="NoSpacing"/>
        <w:rPr>
          <w:rFonts w:ascii="Verdana" w:hAnsi="Verdana"/>
        </w:rPr>
      </w:pPr>
    </w:p>
    <w:p w:rsidR="00C122AE" w:rsidRPr="00967DD5" w:rsidRDefault="00C122AE" w:rsidP="00C122AE">
      <w:pPr>
        <w:pStyle w:val="NoSpacing"/>
        <w:rPr>
          <w:rFonts w:ascii="Verdana" w:hAnsi="Verdana"/>
          <w:b/>
        </w:rPr>
      </w:pPr>
      <w:r w:rsidRPr="00967DD5">
        <w:rPr>
          <w:rFonts w:ascii="Verdana" w:hAnsi="Verdana"/>
          <w:b/>
        </w:rPr>
        <w:t xml:space="preserve">Compound words should be cased correctly </w:t>
      </w:r>
    </w:p>
    <w:p w:rsidR="009B31B4" w:rsidRPr="00EB292A" w:rsidRDefault="009B31B4" w:rsidP="009B31B4">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Pr="00EB292A">
        <w:rPr>
          <w:rFonts w:ascii="Verdana" w:hAnsi="Verdana"/>
          <w:color w:val="000000"/>
        </w:rPr>
        <w:t>CompoundWordsShouldBeCasedCorrectly</w:t>
      </w:r>
      <w:proofErr w:type="spellEnd"/>
    </w:p>
    <w:p w:rsidR="009B31B4" w:rsidRPr="00EB292A" w:rsidRDefault="009B31B4" w:rsidP="009B31B4">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9B31B4" w:rsidRPr="00EB292A" w:rsidRDefault="009B31B4" w:rsidP="009B31B4">
      <w:pPr>
        <w:pStyle w:val="NoSpacing"/>
        <w:rPr>
          <w:rFonts w:ascii="Verdana" w:hAnsi="Verdana"/>
          <w:b/>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9B31B4" w:rsidRPr="00EB292A" w:rsidRDefault="009B31B4" w:rsidP="00C122AE">
      <w:pPr>
        <w:pStyle w:val="NoSpacing"/>
        <w:rPr>
          <w:rFonts w:ascii="Verdana" w:hAnsi="Verdana"/>
          <w:b/>
        </w:rPr>
      </w:pPr>
    </w:p>
    <w:p w:rsidR="009B31B4" w:rsidRPr="00EB292A" w:rsidRDefault="009B31B4" w:rsidP="00C122AE">
      <w:pPr>
        <w:pStyle w:val="NoSpacing"/>
        <w:rPr>
          <w:rFonts w:ascii="Verdana" w:hAnsi="Verdana"/>
        </w:rPr>
      </w:pPr>
      <w:r w:rsidRPr="00EB292A">
        <w:rPr>
          <w:rFonts w:ascii="Verdana" w:hAnsi="Verdana"/>
        </w:rPr>
        <w:t>The name of the identifier is split into words based on the casing. Each contiguous two word combination is checked by the Microsoft spelling checker library. If recognized, the identifier produces a violation of the rule.</w:t>
      </w:r>
    </w:p>
    <w:p w:rsidR="009B31B4" w:rsidRPr="00EB292A" w:rsidRDefault="009B31B4" w:rsidP="00C122AE">
      <w:pPr>
        <w:pStyle w:val="NoSpacing"/>
        <w:rPr>
          <w:rFonts w:ascii="Verdana" w:hAnsi="Verdana"/>
        </w:rPr>
      </w:pPr>
    </w:p>
    <w:p w:rsidR="00C122AE" w:rsidRPr="00EB292A" w:rsidRDefault="009B31B4" w:rsidP="00C122AE">
      <w:pPr>
        <w:pStyle w:val="NoSpacing"/>
        <w:rPr>
          <w:rFonts w:ascii="Verdana" w:hAnsi="Verdana"/>
        </w:rPr>
      </w:pPr>
      <w:r w:rsidRPr="00EB292A">
        <w:rPr>
          <w:rFonts w:ascii="Verdana" w:hAnsi="Verdana"/>
        </w:rPr>
        <w:t xml:space="preserve">Ex: </w:t>
      </w:r>
      <w:proofErr w:type="spellStart"/>
      <w:r w:rsidRPr="00EB292A">
        <w:rPr>
          <w:rFonts w:ascii="Verdana" w:hAnsi="Verdana"/>
        </w:rPr>
        <w:t>countOfObjects</w:t>
      </w:r>
      <w:proofErr w:type="spellEnd"/>
      <w:r w:rsidRPr="00EB292A">
        <w:rPr>
          <w:rFonts w:ascii="Verdana" w:hAnsi="Verdana"/>
        </w:rPr>
        <w:t xml:space="preserve">, </w:t>
      </w:r>
      <w:proofErr w:type="spellStart"/>
      <w:r w:rsidRPr="00EB292A">
        <w:rPr>
          <w:rFonts w:ascii="Verdana" w:hAnsi="Verdana"/>
        </w:rPr>
        <w:t>totalItems</w:t>
      </w:r>
      <w:proofErr w:type="spellEnd"/>
    </w:p>
    <w:p w:rsidR="00C122AE" w:rsidRPr="00967DD5" w:rsidRDefault="00C122AE" w:rsidP="00C122AE">
      <w:pPr>
        <w:pStyle w:val="NoSpacing"/>
        <w:rPr>
          <w:rFonts w:ascii="Verdana" w:hAnsi="Verdana"/>
        </w:rPr>
      </w:pPr>
    </w:p>
    <w:p w:rsidR="00C122AE" w:rsidRPr="00967DD5" w:rsidRDefault="00C122AE" w:rsidP="00C122AE">
      <w:pPr>
        <w:pStyle w:val="NoSpacing"/>
        <w:rPr>
          <w:rFonts w:ascii="Verdana" w:hAnsi="Verdana"/>
          <w:b/>
        </w:rPr>
      </w:pPr>
      <w:r w:rsidRPr="00967DD5">
        <w:rPr>
          <w:rFonts w:ascii="Verdana" w:hAnsi="Verdana"/>
          <w:b/>
        </w:rPr>
        <w:t xml:space="preserve">Do not name </w:t>
      </w:r>
      <w:proofErr w:type="spellStart"/>
      <w:r w:rsidRPr="00967DD5">
        <w:rPr>
          <w:rFonts w:ascii="Verdana" w:hAnsi="Verdana"/>
          <w:b/>
        </w:rPr>
        <w:t>enum</w:t>
      </w:r>
      <w:proofErr w:type="spellEnd"/>
      <w:r w:rsidRPr="00967DD5">
        <w:rPr>
          <w:rFonts w:ascii="Verdana" w:hAnsi="Verdana"/>
          <w:b/>
        </w:rPr>
        <w:t xml:space="preserve"> values 'Reserved'</w:t>
      </w:r>
    </w:p>
    <w:p w:rsidR="009B31B4" w:rsidRPr="00EB292A" w:rsidRDefault="009B31B4" w:rsidP="009B31B4">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Pr="00EB292A">
        <w:rPr>
          <w:rFonts w:ascii="Verdana" w:hAnsi="Verdana"/>
          <w:color w:val="000000"/>
        </w:rPr>
        <w:t>DoNotNameEnumValuesReserved</w:t>
      </w:r>
      <w:proofErr w:type="spellEnd"/>
    </w:p>
    <w:p w:rsidR="009B31B4" w:rsidRPr="00EB292A" w:rsidRDefault="009B31B4" w:rsidP="009B31B4">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9B31B4" w:rsidRPr="00EB292A" w:rsidRDefault="009B31B4" w:rsidP="009B31B4">
      <w:pPr>
        <w:pStyle w:val="NoSpacing"/>
        <w:rPr>
          <w:rFonts w:ascii="Verdana" w:hAnsi="Verdana"/>
          <w:b/>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9B31B4" w:rsidRPr="00EB292A" w:rsidRDefault="009B31B4" w:rsidP="00C122AE">
      <w:pPr>
        <w:pStyle w:val="NoSpacing"/>
        <w:rPr>
          <w:rFonts w:ascii="Verdana" w:hAnsi="Verdana"/>
          <w:b/>
        </w:rPr>
      </w:pPr>
    </w:p>
    <w:p w:rsidR="00DC3D25" w:rsidRPr="00EB292A" w:rsidRDefault="00C122AE" w:rsidP="00EB292A">
      <w:pPr>
        <w:pStyle w:val="NoSpacing"/>
        <w:rPr>
          <w:rFonts w:ascii="Verdana" w:hAnsi="Verdana"/>
        </w:rPr>
      </w:pPr>
      <w:r w:rsidRPr="00EB292A">
        <w:rPr>
          <w:rFonts w:ascii="Verdana" w:hAnsi="Verdana"/>
        </w:rPr>
        <w:t xml:space="preserve">This rule assumes that an enumeration member with a name that contains "reserved" is not currently used but is a placeholder to be renamed or removed in a future version. </w:t>
      </w:r>
      <w:r w:rsidR="00DC3D25" w:rsidRPr="00EB292A">
        <w:rPr>
          <w:rFonts w:ascii="Verdana" w:hAnsi="Verdana"/>
        </w:rPr>
        <w:t>Instead of using a reserved member, add a new member to the enumeration in the future version. In most cases, the addition of the new member is not a breaking change as long as the addition does not cause the values of the original members to change.</w:t>
      </w:r>
    </w:p>
    <w:p w:rsidR="00C122AE" w:rsidRPr="00967DD5" w:rsidRDefault="00C122AE" w:rsidP="00C122AE">
      <w:pPr>
        <w:pStyle w:val="NoSpacing"/>
        <w:rPr>
          <w:rFonts w:ascii="Verdana" w:hAnsi="Verdana"/>
        </w:rPr>
      </w:pPr>
    </w:p>
    <w:p w:rsidR="00C122AE" w:rsidRPr="00967DD5" w:rsidRDefault="00C122AE" w:rsidP="00C122AE">
      <w:pPr>
        <w:pStyle w:val="NoSpacing"/>
        <w:rPr>
          <w:rFonts w:ascii="Verdana" w:hAnsi="Verdana"/>
        </w:rPr>
      </w:pPr>
      <w:r w:rsidRPr="00967DD5">
        <w:rPr>
          <w:rFonts w:ascii="Verdana" w:hAnsi="Verdana"/>
        </w:rPr>
        <w:t xml:space="preserve"> </w:t>
      </w:r>
      <w:r w:rsidRPr="00967DD5">
        <w:rPr>
          <w:rFonts w:ascii="Verdana" w:hAnsi="Verdana"/>
        </w:rPr>
        <w:tab/>
      </w:r>
    </w:p>
    <w:p w:rsidR="00DC3D25" w:rsidRPr="00967DD5" w:rsidRDefault="00DC3D25" w:rsidP="00C122AE">
      <w:pPr>
        <w:pStyle w:val="NoSpacing"/>
        <w:rPr>
          <w:rFonts w:ascii="Verdana" w:hAnsi="Verdana"/>
        </w:rPr>
      </w:pPr>
    </w:p>
    <w:p w:rsidR="00DC3D25" w:rsidRPr="00967DD5" w:rsidRDefault="00DC3D25" w:rsidP="00C122AE">
      <w:pPr>
        <w:pStyle w:val="NoSpacing"/>
        <w:rPr>
          <w:rFonts w:ascii="Verdana" w:hAnsi="Verdana"/>
        </w:rPr>
      </w:pPr>
    </w:p>
    <w:p w:rsidR="005E08B2" w:rsidRDefault="005E08B2" w:rsidP="00C122AE">
      <w:pPr>
        <w:pStyle w:val="NoSpacing"/>
        <w:rPr>
          <w:rFonts w:ascii="Verdana" w:hAnsi="Verdana"/>
          <w:b/>
        </w:rPr>
      </w:pPr>
    </w:p>
    <w:p w:rsidR="005E08B2" w:rsidRDefault="005E08B2" w:rsidP="00C122AE">
      <w:pPr>
        <w:pStyle w:val="NoSpacing"/>
        <w:rPr>
          <w:rFonts w:ascii="Verdana" w:hAnsi="Verdana"/>
          <w:b/>
        </w:rPr>
      </w:pPr>
    </w:p>
    <w:p w:rsidR="00C122AE" w:rsidRPr="00967DD5" w:rsidRDefault="00C122AE" w:rsidP="00C122AE">
      <w:pPr>
        <w:pStyle w:val="NoSpacing"/>
        <w:rPr>
          <w:rFonts w:ascii="Verdana" w:hAnsi="Verdana"/>
          <w:b/>
        </w:rPr>
      </w:pPr>
      <w:r w:rsidRPr="00967DD5">
        <w:rPr>
          <w:rFonts w:ascii="Verdana" w:hAnsi="Verdana"/>
          <w:b/>
        </w:rPr>
        <w:t xml:space="preserve">Do not prefix </w:t>
      </w:r>
      <w:proofErr w:type="spellStart"/>
      <w:r w:rsidRPr="00967DD5">
        <w:rPr>
          <w:rFonts w:ascii="Verdana" w:hAnsi="Verdana"/>
          <w:b/>
        </w:rPr>
        <w:t>enum</w:t>
      </w:r>
      <w:proofErr w:type="spellEnd"/>
      <w:r w:rsidRPr="00967DD5">
        <w:rPr>
          <w:rFonts w:ascii="Verdana" w:hAnsi="Verdana"/>
          <w:b/>
        </w:rPr>
        <w:t xml:space="preserve"> values with type name </w:t>
      </w:r>
    </w:p>
    <w:p w:rsidR="00DC3D25" w:rsidRPr="00EB292A" w:rsidRDefault="00DC3D25" w:rsidP="00EB292A">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004311A5" w:rsidRPr="00EB292A">
        <w:rPr>
          <w:rFonts w:ascii="Verdana" w:hAnsi="Verdana"/>
        </w:rPr>
        <w:t>DoNotPrefixEnumValuesWithTypeName</w:t>
      </w:r>
      <w:proofErr w:type="spellEnd"/>
    </w:p>
    <w:p w:rsidR="00DC3D25" w:rsidRPr="00EB292A" w:rsidRDefault="00DC3D25" w:rsidP="00EB292A">
      <w:pPr>
        <w:pStyle w:val="NoSpacing"/>
        <w:rPr>
          <w:rFonts w:ascii="Verdana" w:hAnsi="Verdana"/>
        </w:rPr>
      </w:pPr>
      <w:r w:rsidRPr="00EB292A">
        <w:rPr>
          <w:rFonts w:ascii="Verdana" w:hAnsi="Verdana"/>
        </w:rPr>
        <w:t xml:space="preserve">Category:  </w:t>
      </w:r>
      <w:proofErr w:type="spellStart"/>
      <w:r w:rsidRPr="00EB292A">
        <w:rPr>
          <w:rFonts w:ascii="Verdana" w:hAnsi="Verdana"/>
        </w:rPr>
        <w:t>Microsoft.Naming</w:t>
      </w:r>
      <w:proofErr w:type="spellEnd"/>
    </w:p>
    <w:p w:rsidR="00DC3D25" w:rsidRPr="00EB292A" w:rsidRDefault="00DC3D25" w:rsidP="00EB292A">
      <w:pPr>
        <w:pStyle w:val="NoSpacing"/>
        <w:rPr>
          <w:rFonts w:ascii="Verdana" w:hAnsi="Verdana"/>
          <w:b/>
        </w:rPr>
      </w:pPr>
      <w:r w:rsidRPr="00EB292A">
        <w:rPr>
          <w:rFonts w:ascii="Verdana" w:hAnsi="Verdana"/>
        </w:rPr>
        <w:t>Message Level:  Error</w:t>
      </w:r>
    </w:p>
    <w:p w:rsidR="00DC3D25" w:rsidRPr="00EB292A" w:rsidRDefault="00DC3D25" w:rsidP="00EB292A">
      <w:pPr>
        <w:pStyle w:val="NoSpacing"/>
        <w:rPr>
          <w:rFonts w:ascii="Verdana" w:hAnsi="Verdana"/>
          <w:b/>
        </w:rPr>
      </w:pPr>
    </w:p>
    <w:p w:rsidR="00DC3D25" w:rsidRPr="00EB292A" w:rsidRDefault="00DC3D25" w:rsidP="00EB292A">
      <w:pPr>
        <w:pStyle w:val="NoSpacing"/>
        <w:rPr>
          <w:rFonts w:ascii="Verdana" w:hAnsi="Verdana"/>
        </w:rPr>
      </w:pPr>
      <w:r w:rsidRPr="00EB292A">
        <w:rPr>
          <w:rFonts w:ascii="Verdana" w:hAnsi="Verdana"/>
        </w:rPr>
        <w:t>Names of enumeration members are not prefixed with the type name because type information is expected to be provided by development tools.</w:t>
      </w:r>
    </w:p>
    <w:p w:rsidR="00DC3D25" w:rsidRPr="00967DD5" w:rsidRDefault="00DC3D25" w:rsidP="00C122AE">
      <w:pPr>
        <w:pStyle w:val="NoSpacing"/>
        <w:rPr>
          <w:rFonts w:ascii="Verdana" w:hAnsi="Verdana"/>
        </w:rPr>
      </w:pPr>
      <w:r w:rsidRPr="00967DD5">
        <w:rPr>
          <w:rFonts w:ascii="Verdana" w:hAnsi="Verdana"/>
        </w:rPr>
        <w:t xml:space="preserve">Ex: </w:t>
      </w:r>
    </w:p>
    <w:p w:rsidR="00C122AE" w:rsidRPr="00967DD5" w:rsidRDefault="00DC3D25" w:rsidP="00C122AE">
      <w:pPr>
        <w:pStyle w:val="NoSpacing"/>
        <w:rPr>
          <w:rFonts w:ascii="Consolas" w:hAnsi="Consolas"/>
          <w:sz w:val="20"/>
          <w:szCs w:val="20"/>
        </w:rPr>
      </w:pPr>
      <w:r w:rsidRPr="00967DD5">
        <w:rPr>
          <w:rFonts w:ascii="Consolas" w:hAnsi="Consolas"/>
          <w:sz w:val="20"/>
          <w:szCs w:val="20"/>
        </w:rPr>
        <w:t xml:space="preserve"> </w:t>
      </w:r>
      <w:proofErr w:type="gramStart"/>
      <w:r w:rsidR="00C122AE" w:rsidRPr="00967DD5">
        <w:rPr>
          <w:rFonts w:ascii="Consolas" w:hAnsi="Consolas"/>
          <w:sz w:val="20"/>
          <w:szCs w:val="20"/>
        </w:rPr>
        <w:t>public</w:t>
      </w:r>
      <w:proofErr w:type="gramEnd"/>
      <w:r w:rsidR="00C122AE" w:rsidRPr="00967DD5">
        <w:rPr>
          <w:rFonts w:ascii="Consolas" w:hAnsi="Consolas"/>
          <w:sz w:val="20"/>
          <w:szCs w:val="20"/>
        </w:rPr>
        <w:t xml:space="preserve"> </w:t>
      </w:r>
      <w:proofErr w:type="spellStart"/>
      <w:r w:rsidR="00C122AE" w:rsidRPr="00967DD5">
        <w:rPr>
          <w:rFonts w:ascii="Consolas" w:hAnsi="Consolas"/>
          <w:sz w:val="20"/>
          <w:szCs w:val="20"/>
        </w:rPr>
        <w:t>enum</w:t>
      </w:r>
      <w:proofErr w:type="spellEnd"/>
      <w:r w:rsidR="00C122AE" w:rsidRPr="00967DD5">
        <w:rPr>
          <w:rFonts w:ascii="Consolas" w:hAnsi="Consolas"/>
          <w:sz w:val="20"/>
          <w:szCs w:val="20"/>
        </w:rPr>
        <w:t xml:space="preserve"> </w:t>
      </w:r>
      <w:proofErr w:type="spellStart"/>
      <w:r w:rsidR="00C122AE" w:rsidRPr="00967DD5">
        <w:rPr>
          <w:rFonts w:ascii="Consolas" w:hAnsi="Consolas"/>
          <w:sz w:val="20"/>
          <w:szCs w:val="20"/>
        </w:rPr>
        <w:t>DigitalImageMode</w:t>
      </w:r>
      <w:proofErr w:type="spellEnd"/>
    </w:p>
    <w:p w:rsidR="00C122AE" w:rsidRPr="00967DD5" w:rsidRDefault="00C122AE" w:rsidP="00C122AE">
      <w:pPr>
        <w:pStyle w:val="NoSpacing"/>
        <w:rPr>
          <w:rFonts w:ascii="Consolas" w:hAnsi="Consolas"/>
          <w:sz w:val="20"/>
          <w:szCs w:val="20"/>
        </w:rPr>
      </w:pPr>
      <w:r w:rsidRPr="00967DD5">
        <w:rPr>
          <w:rFonts w:ascii="Consolas" w:hAnsi="Consolas"/>
          <w:sz w:val="20"/>
          <w:szCs w:val="20"/>
        </w:rPr>
        <w:t xml:space="preserve">   {</w:t>
      </w:r>
    </w:p>
    <w:p w:rsidR="00C122AE" w:rsidRPr="00967DD5" w:rsidRDefault="00C122AE" w:rsidP="00C122AE">
      <w:pPr>
        <w:pStyle w:val="NoSpacing"/>
        <w:rPr>
          <w:rFonts w:ascii="Consolas" w:hAnsi="Consolas"/>
          <w:sz w:val="20"/>
          <w:szCs w:val="20"/>
        </w:rPr>
      </w:pPr>
      <w:r w:rsidRPr="00967DD5">
        <w:rPr>
          <w:rFonts w:ascii="Consolas" w:hAnsi="Consolas"/>
          <w:sz w:val="20"/>
          <w:szCs w:val="20"/>
        </w:rPr>
        <w:t xml:space="preserve">      </w:t>
      </w:r>
      <w:proofErr w:type="spellStart"/>
      <w:r w:rsidRPr="00967DD5">
        <w:rPr>
          <w:rFonts w:ascii="Consolas" w:hAnsi="Consolas"/>
          <w:sz w:val="20"/>
          <w:szCs w:val="20"/>
          <w:highlight w:val="yellow"/>
        </w:rPr>
        <w:t>DigitalImageMode</w:t>
      </w:r>
      <w:r w:rsidRPr="00967DD5">
        <w:rPr>
          <w:rFonts w:ascii="Consolas" w:hAnsi="Consolas"/>
          <w:sz w:val="20"/>
          <w:szCs w:val="20"/>
        </w:rPr>
        <w:t>Bitmap</w:t>
      </w:r>
      <w:proofErr w:type="spellEnd"/>
      <w:r w:rsidRPr="00967DD5">
        <w:rPr>
          <w:rFonts w:ascii="Consolas" w:hAnsi="Consolas"/>
          <w:sz w:val="20"/>
          <w:szCs w:val="20"/>
        </w:rPr>
        <w:t xml:space="preserve"> = 0,</w:t>
      </w:r>
    </w:p>
    <w:p w:rsidR="00C122AE" w:rsidRPr="00967DD5" w:rsidRDefault="00C122AE" w:rsidP="00C122AE">
      <w:pPr>
        <w:pStyle w:val="NoSpacing"/>
        <w:rPr>
          <w:rFonts w:ascii="Consolas" w:hAnsi="Consolas"/>
          <w:sz w:val="20"/>
          <w:szCs w:val="20"/>
        </w:rPr>
      </w:pPr>
      <w:r w:rsidRPr="00967DD5">
        <w:rPr>
          <w:rFonts w:ascii="Consolas" w:hAnsi="Consolas"/>
          <w:sz w:val="20"/>
          <w:szCs w:val="20"/>
        </w:rPr>
        <w:t xml:space="preserve">      </w:t>
      </w:r>
      <w:proofErr w:type="spellStart"/>
      <w:r w:rsidRPr="00967DD5">
        <w:rPr>
          <w:rFonts w:ascii="Consolas" w:hAnsi="Consolas"/>
          <w:sz w:val="20"/>
          <w:szCs w:val="20"/>
          <w:highlight w:val="yellow"/>
        </w:rPr>
        <w:t>DigitalImageMode</w:t>
      </w:r>
      <w:r w:rsidRPr="00967DD5">
        <w:rPr>
          <w:rFonts w:ascii="Consolas" w:hAnsi="Consolas"/>
          <w:sz w:val="20"/>
          <w:szCs w:val="20"/>
        </w:rPr>
        <w:t>Grayscale</w:t>
      </w:r>
      <w:proofErr w:type="spellEnd"/>
      <w:r w:rsidRPr="00967DD5">
        <w:rPr>
          <w:rFonts w:ascii="Consolas" w:hAnsi="Consolas"/>
          <w:sz w:val="20"/>
          <w:szCs w:val="20"/>
        </w:rPr>
        <w:t xml:space="preserve"> = 1,</w:t>
      </w:r>
    </w:p>
    <w:p w:rsidR="00C122AE" w:rsidRPr="00967DD5" w:rsidRDefault="00C122AE" w:rsidP="00C122AE">
      <w:pPr>
        <w:pStyle w:val="NoSpacing"/>
        <w:rPr>
          <w:rFonts w:ascii="Consolas" w:hAnsi="Consolas"/>
          <w:sz w:val="20"/>
          <w:szCs w:val="20"/>
        </w:rPr>
      </w:pPr>
      <w:r w:rsidRPr="00967DD5">
        <w:rPr>
          <w:rFonts w:ascii="Consolas" w:hAnsi="Consolas"/>
          <w:sz w:val="20"/>
          <w:szCs w:val="20"/>
        </w:rPr>
        <w:t xml:space="preserve">      </w:t>
      </w:r>
      <w:proofErr w:type="spellStart"/>
      <w:r w:rsidRPr="00967DD5">
        <w:rPr>
          <w:rFonts w:ascii="Consolas" w:hAnsi="Consolas"/>
          <w:sz w:val="20"/>
          <w:szCs w:val="20"/>
          <w:highlight w:val="yellow"/>
        </w:rPr>
        <w:t>DigitalImageMode</w:t>
      </w:r>
      <w:r w:rsidRPr="00967DD5">
        <w:rPr>
          <w:rFonts w:ascii="Consolas" w:hAnsi="Consolas"/>
          <w:sz w:val="20"/>
          <w:szCs w:val="20"/>
        </w:rPr>
        <w:t>RGB</w:t>
      </w:r>
      <w:proofErr w:type="spellEnd"/>
      <w:r w:rsidRPr="00967DD5">
        <w:rPr>
          <w:rFonts w:ascii="Consolas" w:hAnsi="Consolas"/>
          <w:sz w:val="20"/>
          <w:szCs w:val="20"/>
        </w:rPr>
        <w:t xml:space="preserve"> = </w:t>
      </w:r>
      <w:r w:rsidR="00DC3D25" w:rsidRPr="00967DD5">
        <w:rPr>
          <w:rFonts w:ascii="Consolas" w:hAnsi="Consolas"/>
          <w:sz w:val="20"/>
          <w:szCs w:val="20"/>
        </w:rPr>
        <w:t>2</w:t>
      </w:r>
    </w:p>
    <w:p w:rsidR="00C122AE" w:rsidRPr="00967DD5" w:rsidRDefault="00C122AE" w:rsidP="00C122AE">
      <w:pPr>
        <w:pStyle w:val="NoSpacing"/>
        <w:rPr>
          <w:rFonts w:ascii="Consolas" w:hAnsi="Consolas"/>
          <w:sz w:val="20"/>
          <w:szCs w:val="20"/>
        </w:rPr>
      </w:pPr>
      <w:r w:rsidRPr="00967DD5">
        <w:rPr>
          <w:rFonts w:ascii="Consolas" w:hAnsi="Consolas"/>
          <w:sz w:val="20"/>
          <w:szCs w:val="20"/>
        </w:rPr>
        <w:t xml:space="preserve">   }</w:t>
      </w:r>
    </w:p>
    <w:p w:rsidR="00C122AE" w:rsidRPr="00967DD5" w:rsidRDefault="00C122AE" w:rsidP="00C122AE">
      <w:pPr>
        <w:pStyle w:val="NoSpacing"/>
        <w:rPr>
          <w:rFonts w:ascii="Verdana" w:hAnsi="Verdana"/>
        </w:rPr>
      </w:pPr>
    </w:p>
    <w:p w:rsidR="00C122AE" w:rsidRPr="00967DD5" w:rsidRDefault="00C122AE" w:rsidP="00C122AE">
      <w:pPr>
        <w:pStyle w:val="NoSpacing"/>
        <w:rPr>
          <w:rFonts w:ascii="Verdana" w:hAnsi="Verdana"/>
          <w:b/>
        </w:rPr>
      </w:pPr>
      <w:r w:rsidRPr="00967DD5">
        <w:rPr>
          <w:rFonts w:ascii="Verdana" w:hAnsi="Verdana"/>
          <w:b/>
        </w:rPr>
        <w:t xml:space="preserve">Events should not have before or after prefix </w:t>
      </w:r>
    </w:p>
    <w:p w:rsidR="004311A5" w:rsidRPr="00EB292A" w:rsidRDefault="004311A5" w:rsidP="004311A5">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Pr="00EB292A">
        <w:rPr>
          <w:rFonts w:ascii="Verdana" w:hAnsi="Verdana"/>
          <w:color w:val="000000"/>
        </w:rPr>
        <w:t>EventsShouldNotHaveBeforeOrAfterPrefix</w:t>
      </w:r>
      <w:proofErr w:type="spellEnd"/>
    </w:p>
    <w:p w:rsidR="004311A5" w:rsidRPr="00EB292A" w:rsidRDefault="004311A5" w:rsidP="004311A5">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4311A5" w:rsidRPr="00EB292A" w:rsidRDefault="004311A5" w:rsidP="004311A5">
      <w:pPr>
        <w:pStyle w:val="NoSpacing"/>
        <w:rPr>
          <w:rFonts w:ascii="Verdana" w:hAnsi="Verdana"/>
          <w:color w:val="000000"/>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4311A5" w:rsidRPr="00EB292A" w:rsidRDefault="004311A5" w:rsidP="004311A5">
      <w:pPr>
        <w:pStyle w:val="NoSpacing"/>
        <w:rPr>
          <w:rFonts w:ascii="Verdana" w:hAnsi="Verdana"/>
          <w:color w:val="000000"/>
        </w:rPr>
      </w:pPr>
    </w:p>
    <w:p w:rsidR="004311A5" w:rsidRPr="00EB292A" w:rsidRDefault="004311A5" w:rsidP="004311A5">
      <w:pPr>
        <w:pStyle w:val="NoSpacing"/>
        <w:rPr>
          <w:rFonts w:ascii="Verdana" w:hAnsi="Verdana"/>
          <w:b/>
        </w:rPr>
      </w:pPr>
      <w:r w:rsidRPr="00EB292A">
        <w:rPr>
          <w:rFonts w:ascii="Verdana" w:hAnsi="Verdana"/>
        </w:rPr>
        <w:t>Event names should describe the action that raises the event. To name related events that are raised in a specific sequence, use the present or past tense to indicate the relative position in the sequence of actions.</w:t>
      </w:r>
    </w:p>
    <w:p w:rsidR="004311A5" w:rsidRPr="00EB292A" w:rsidRDefault="004311A5" w:rsidP="00C122AE">
      <w:pPr>
        <w:pStyle w:val="NoSpacing"/>
        <w:rPr>
          <w:rFonts w:ascii="Verdana" w:hAnsi="Verdana"/>
          <w:b/>
        </w:rPr>
      </w:pPr>
    </w:p>
    <w:p w:rsidR="00C122AE" w:rsidRPr="00EB292A" w:rsidRDefault="004311A5" w:rsidP="004311A5">
      <w:pPr>
        <w:pStyle w:val="NoSpacing"/>
        <w:rPr>
          <w:rFonts w:ascii="Verdana" w:hAnsi="Verdana"/>
        </w:rPr>
      </w:pPr>
      <w:r w:rsidRPr="00EB292A">
        <w:rPr>
          <w:rFonts w:ascii="Verdana" w:hAnsi="Verdana"/>
        </w:rPr>
        <w:t xml:space="preserve">Ex: </w:t>
      </w:r>
      <w:r w:rsidR="00C122AE" w:rsidRPr="00EB292A">
        <w:rPr>
          <w:rFonts w:ascii="Verdana" w:hAnsi="Verdana"/>
        </w:rPr>
        <w:t>Closing and</w:t>
      </w:r>
      <w:r w:rsidRPr="00EB292A">
        <w:rPr>
          <w:rFonts w:ascii="Verdana" w:hAnsi="Verdana"/>
        </w:rPr>
        <w:t xml:space="preserve"> </w:t>
      </w:r>
      <w:proofErr w:type="gramStart"/>
      <w:r w:rsidR="00C122AE" w:rsidRPr="00EB292A">
        <w:rPr>
          <w:rFonts w:ascii="Verdana" w:hAnsi="Verdana"/>
        </w:rPr>
        <w:t>Closed</w:t>
      </w:r>
      <w:proofErr w:type="gramEnd"/>
      <w:r w:rsidR="00C122AE" w:rsidRPr="00EB292A">
        <w:rPr>
          <w:rFonts w:ascii="Verdana" w:hAnsi="Verdana"/>
        </w:rPr>
        <w:t xml:space="preserve">, instead of </w:t>
      </w:r>
      <w:proofErr w:type="spellStart"/>
      <w:r w:rsidR="00C122AE" w:rsidRPr="00EB292A">
        <w:rPr>
          <w:rFonts w:ascii="Verdana" w:hAnsi="Verdana"/>
        </w:rPr>
        <w:t>BeforeClose</w:t>
      </w:r>
      <w:proofErr w:type="spellEnd"/>
      <w:r w:rsidR="00C122AE" w:rsidRPr="00EB292A">
        <w:rPr>
          <w:rFonts w:ascii="Verdana" w:hAnsi="Verdana"/>
        </w:rPr>
        <w:t xml:space="preserve"> and </w:t>
      </w:r>
      <w:proofErr w:type="spellStart"/>
      <w:r w:rsidR="00C122AE" w:rsidRPr="00EB292A">
        <w:rPr>
          <w:rFonts w:ascii="Verdana" w:hAnsi="Verdana"/>
        </w:rPr>
        <w:t>AfterClose</w:t>
      </w:r>
      <w:proofErr w:type="spellEnd"/>
    </w:p>
    <w:p w:rsidR="00C122AE" w:rsidRPr="00967DD5" w:rsidRDefault="00C122AE" w:rsidP="00C122AE">
      <w:pPr>
        <w:pStyle w:val="NoSpacing"/>
        <w:rPr>
          <w:rFonts w:ascii="Verdana" w:hAnsi="Verdana"/>
        </w:rPr>
      </w:pPr>
    </w:p>
    <w:p w:rsidR="00C122AE" w:rsidRPr="00967DD5" w:rsidRDefault="00C122AE" w:rsidP="00C122AE">
      <w:pPr>
        <w:pStyle w:val="NoSpacing"/>
        <w:rPr>
          <w:rFonts w:ascii="Verdana" w:hAnsi="Verdana"/>
          <w:b/>
        </w:rPr>
      </w:pPr>
      <w:r w:rsidRPr="00967DD5">
        <w:rPr>
          <w:rFonts w:ascii="Verdana" w:hAnsi="Verdana"/>
          <w:b/>
        </w:rPr>
        <w:t xml:space="preserve">Flags </w:t>
      </w:r>
      <w:proofErr w:type="spellStart"/>
      <w:r w:rsidRPr="00967DD5">
        <w:rPr>
          <w:rFonts w:ascii="Verdana" w:hAnsi="Verdana"/>
          <w:b/>
        </w:rPr>
        <w:t>enums</w:t>
      </w:r>
      <w:proofErr w:type="spellEnd"/>
      <w:r w:rsidRPr="00967DD5">
        <w:rPr>
          <w:rFonts w:ascii="Verdana" w:hAnsi="Verdana"/>
          <w:b/>
        </w:rPr>
        <w:t xml:space="preserve"> should have plural names </w:t>
      </w:r>
    </w:p>
    <w:p w:rsidR="004311A5" w:rsidRPr="00EB292A" w:rsidRDefault="004311A5" w:rsidP="004311A5">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Pr="00EB292A">
        <w:rPr>
          <w:rFonts w:ascii="Verdana" w:hAnsi="Verdana"/>
          <w:color w:val="000000"/>
        </w:rPr>
        <w:t>FlagsEnumsShouldHavePluralNames</w:t>
      </w:r>
      <w:proofErr w:type="spellEnd"/>
    </w:p>
    <w:p w:rsidR="004311A5" w:rsidRPr="00EB292A" w:rsidRDefault="004311A5" w:rsidP="004311A5">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4311A5" w:rsidRPr="00EB292A" w:rsidRDefault="004311A5" w:rsidP="004311A5">
      <w:pPr>
        <w:pStyle w:val="NoSpacing"/>
        <w:rPr>
          <w:rFonts w:ascii="Verdana" w:hAnsi="Verdana"/>
          <w:color w:val="000000"/>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4311A5" w:rsidRPr="00EB292A" w:rsidRDefault="004311A5" w:rsidP="00C122AE">
      <w:pPr>
        <w:pStyle w:val="NoSpacing"/>
        <w:rPr>
          <w:rFonts w:ascii="Verdana" w:hAnsi="Verdana"/>
          <w:b/>
        </w:rPr>
      </w:pPr>
    </w:p>
    <w:p w:rsidR="004311A5" w:rsidRPr="00EB292A" w:rsidRDefault="004311A5" w:rsidP="00C122AE">
      <w:pPr>
        <w:pStyle w:val="NoSpacing"/>
        <w:rPr>
          <w:rFonts w:ascii="Verdana" w:hAnsi="Verdana"/>
        </w:rPr>
      </w:pPr>
      <w:r w:rsidRPr="00EB292A">
        <w:rPr>
          <w:rFonts w:ascii="Verdana" w:hAnsi="Verdana"/>
        </w:rPr>
        <w:t xml:space="preserve">Types marked with </w:t>
      </w:r>
      <w:proofErr w:type="spellStart"/>
      <w:r w:rsidRPr="00EB292A">
        <w:rPr>
          <w:rFonts w:ascii="Verdana" w:hAnsi="Verdana"/>
          <w:bCs/>
        </w:rPr>
        <w:t>FlagsAttribute</w:t>
      </w:r>
      <w:proofErr w:type="spellEnd"/>
      <w:r w:rsidRPr="00EB292A">
        <w:rPr>
          <w:rFonts w:ascii="Verdana" w:hAnsi="Verdana"/>
        </w:rPr>
        <w:t xml:space="preserve"> have names that are plural because the attribute indicates that more than one value can be specified.</w:t>
      </w:r>
    </w:p>
    <w:p w:rsidR="005E08B2" w:rsidRPr="00EB292A" w:rsidRDefault="005E08B2" w:rsidP="00C122AE">
      <w:pPr>
        <w:pStyle w:val="NoSpacing"/>
        <w:rPr>
          <w:rFonts w:ascii="Verdana" w:hAnsi="Verdana"/>
        </w:rPr>
      </w:pPr>
    </w:p>
    <w:p w:rsidR="00C122AE" w:rsidRPr="00EB292A" w:rsidRDefault="004311A5" w:rsidP="00C122AE">
      <w:pPr>
        <w:pStyle w:val="NoSpacing"/>
        <w:rPr>
          <w:rFonts w:ascii="Verdana" w:hAnsi="Verdana"/>
        </w:rPr>
      </w:pPr>
      <w:r w:rsidRPr="00EB292A">
        <w:rPr>
          <w:rFonts w:ascii="Verdana" w:hAnsi="Verdana"/>
        </w:rPr>
        <w:t xml:space="preserve">Ex: </w:t>
      </w:r>
      <w:r w:rsidR="00C122AE" w:rsidRPr="00EB292A">
        <w:rPr>
          <w:rFonts w:ascii="Verdana" w:hAnsi="Verdana"/>
        </w:rPr>
        <w:t>Day</w:t>
      </w:r>
      <w:r w:rsidRPr="00EB292A">
        <w:rPr>
          <w:rFonts w:ascii="Verdana" w:hAnsi="Verdana"/>
        </w:rPr>
        <w:t>s</w:t>
      </w:r>
      <w:r w:rsidR="00C122AE" w:rsidRPr="00EB292A">
        <w:rPr>
          <w:rFonts w:ascii="Verdana" w:hAnsi="Verdana"/>
        </w:rPr>
        <w:t xml:space="preserve"> instead of Days </w:t>
      </w:r>
    </w:p>
    <w:p w:rsidR="00C122AE" w:rsidRPr="005E08B2" w:rsidRDefault="00C122AE" w:rsidP="00C122AE">
      <w:pPr>
        <w:pStyle w:val="NoSpacing"/>
        <w:rPr>
          <w:rFonts w:ascii="Verdana" w:hAnsi="Verdana"/>
          <w:sz w:val="20"/>
          <w:szCs w:val="20"/>
        </w:rPr>
      </w:pPr>
    </w:p>
    <w:p w:rsidR="004311A5" w:rsidRPr="00967DD5" w:rsidRDefault="004311A5" w:rsidP="00C122AE">
      <w:pPr>
        <w:pStyle w:val="NoSpacing"/>
        <w:rPr>
          <w:rFonts w:ascii="Verdana" w:hAnsi="Verdana"/>
          <w:b/>
        </w:rPr>
      </w:pPr>
    </w:p>
    <w:p w:rsidR="004311A5" w:rsidRPr="00967DD5" w:rsidRDefault="004311A5" w:rsidP="00C122AE">
      <w:pPr>
        <w:pStyle w:val="NoSpacing"/>
        <w:rPr>
          <w:rFonts w:ascii="Verdana" w:hAnsi="Verdana"/>
          <w:b/>
        </w:rPr>
      </w:pPr>
    </w:p>
    <w:p w:rsidR="004311A5" w:rsidRPr="00967DD5" w:rsidRDefault="004311A5" w:rsidP="00C122AE">
      <w:pPr>
        <w:pStyle w:val="NoSpacing"/>
        <w:rPr>
          <w:rFonts w:ascii="Verdana" w:hAnsi="Verdana"/>
          <w:b/>
        </w:rPr>
      </w:pPr>
    </w:p>
    <w:p w:rsidR="004311A5" w:rsidRPr="00967DD5" w:rsidRDefault="004311A5" w:rsidP="00C122AE">
      <w:pPr>
        <w:pStyle w:val="NoSpacing"/>
        <w:rPr>
          <w:rFonts w:ascii="Verdana" w:hAnsi="Verdana"/>
          <w:b/>
        </w:rPr>
      </w:pPr>
    </w:p>
    <w:p w:rsidR="004311A5" w:rsidRPr="00967DD5" w:rsidRDefault="004311A5" w:rsidP="00C122AE">
      <w:pPr>
        <w:pStyle w:val="NoSpacing"/>
        <w:rPr>
          <w:rFonts w:ascii="Verdana" w:hAnsi="Verdana"/>
          <w:b/>
        </w:rPr>
      </w:pPr>
    </w:p>
    <w:p w:rsidR="004311A5" w:rsidRPr="00967DD5" w:rsidRDefault="004311A5" w:rsidP="00C122AE">
      <w:pPr>
        <w:pStyle w:val="NoSpacing"/>
        <w:rPr>
          <w:rFonts w:ascii="Verdana" w:hAnsi="Verdana"/>
          <w:b/>
        </w:rPr>
      </w:pPr>
    </w:p>
    <w:p w:rsidR="004311A5" w:rsidRPr="00967DD5" w:rsidRDefault="004311A5" w:rsidP="00C122AE">
      <w:pPr>
        <w:pStyle w:val="NoSpacing"/>
        <w:rPr>
          <w:rFonts w:ascii="Verdana" w:hAnsi="Verdana"/>
          <w:b/>
        </w:rPr>
      </w:pPr>
    </w:p>
    <w:p w:rsidR="004311A5" w:rsidRPr="00967DD5" w:rsidRDefault="004311A5" w:rsidP="00C122AE">
      <w:pPr>
        <w:pStyle w:val="NoSpacing"/>
        <w:rPr>
          <w:rFonts w:ascii="Verdana" w:hAnsi="Verdana"/>
          <w:b/>
        </w:rPr>
      </w:pPr>
    </w:p>
    <w:p w:rsidR="004311A5" w:rsidRPr="00967DD5" w:rsidRDefault="004311A5" w:rsidP="00C122AE">
      <w:pPr>
        <w:pStyle w:val="NoSpacing"/>
        <w:rPr>
          <w:rFonts w:ascii="Verdana" w:hAnsi="Verdana"/>
          <w:b/>
        </w:rPr>
      </w:pPr>
    </w:p>
    <w:p w:rsidR="004311A5" w:rsidRPr="00967DD5" w:rsidRDefault="004311A5" w:rsidP="00C122AE">
      <w:pPr>
        <w:pStyle w:val="NoSpacing"/>
        <w:rPr>
          <w:rFonts w:ascii="Verdana" w:hAnsi="Verdana"/>
          <w:b/>
        </w:rPr>
      </w:pPr>
    </w:p>
    <w:p w:rsidR="005E08B2" w:rsidRDefault="005E08B2" w:rsidP="00C122AE">
      <w:pPr>
        <w:pStyle w:val="NoSpacing"/>
        <w:rPr>
          <w:rFonts w:ascii="Verdana" w:hAnsi="Verdana"/>
          <w:b/>
        </w:rPr>
      </w:pPr>
    </w:p>
    <w:p w:rsidR="00EB292A" w:rsidRDefault="00EB292A" w:rsidP="00C122AE">
      <w:pPr>
        <w:pStyle w:val="NoSpacing"/>
        <w:rPr>
          <w:rFonts w:ascii="Verdana" w:hAnsi="Verdana"/>
          <w:b/>
        </w:rPr>
      </w:pPr>
    </w:p>
    <w:p w:rsidR="00C122AE" w:rsidRPr="00967DD5" w:rsidRDefault="00C122AE" w:rsidP="00C122AE">
      <w:pPr>
        <w:pStyle w:val="NoSpacing"/>
        <w:rPr>
          <w:rFonts w:ascii="Verdana" w:hAnsi="Verdana"/>
          <w:b/>
        </w:rPr>
      </w:pPr>
      <w:r w:rsidRPr="00967DD5">
        <w:rPr>
          <w:rFonts w:ascii="Verdana" w:hAnsi="Verdana"/>
          <w:b/>
        </w:rPr>
        <w:t xml:space="preserve">Identifiers should be cased correctly </w:t>
      </w:r>
    </w:p>
    <w:p w:rsidR="004311A5" w:rsidRPr="00EB292A" w:rsidRDefault="004311A5" w:rsidP="004311A5">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Pr="00EB292A">
        <w:rPr>
          <w:rFonts w:ascii="Verdana" w:hAnsi="Verdana"/>
          <w:color w:val="000000"/>
        </w:rPr>
        <w:t>IdentifiersShouldBeCasedCorrectly</w:t>
      </w:r>
      <w:proofErr w:type="spellEnd"/>
    </w:p>
    <w:p w:rsidR="004311A5" w:rsidRPr="00EB292A" w:rsidRDefault="004311A5" w:rsidP="004311A5">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4311A5" w:rsidRPr="00EB292A" w:rsidRDefault="004311A5" w:rsidP="004311A5">
      <w:pPr>
        <w:pStyle w:val="NoSpacing"/>
        <w:rPr>
          <w:rFonts w:ascii="Verdana" w:hAnsi="Verdana"/>
          <w:color w:val="000000"/>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4311A5" w:rsidRPr="00EB292A" w:rsidRDefault="004311A5" w:rsidP="004311A5">
      <w:pPr>
        <w:pStyle w:val="NoSpacing"/>
        <w:rPr>
          <w:rFonts w:ascii="Verdana" w:hAnsi="Verdana"/>
          <w:color w:val="000000"/>
        </w:rPr>
      </w:pPr>
    </w:p>
    <w:p w:rsidR="004311A5" w:rsidRPr="00EB292A" w:rsidRDefault="004311A5" w:rsidP="004311A5">
      <w:pPr>
        <w:pStyle w:val="NoSpacing"/>
        <w:rPr>
          <w:rFonts w:ascii="Verdana" w:hAnsi="Verdana"/>
        </w:rPr>
      </w:pPr>
      <w:r w:rsidRPr="00EB292A">
        <w:rPr>
          <w:rFonts w:ascii="Verdana" w:hAnsi="Verdana"/>
        </w:rPr>
        <w:t xml:space="preserve">By convention, parameter names use camel casing; </w:t>
      </w:r>
      <w:r w:rsidRPr="00EB292A">
        <w:rPr>
          <w:rFonts w:ascii="Verdana" w:hAnsi="Verdana"/>
          <w:b/>
        </w:rPr>
        <w:t>namespace</w:t>
      </w:r>
      <w:r w:rsidRPr="00EB292A">
        <w:rPr>
          <w:rFonts w:ascii="Verdana" w:hAnsi="Verdana"/>
        </w:rPr>
        <w:t xml:space="preserve">, </w:t>
      </w:r>
      <w:r w:rsidRPr="00EB292A">
        <w:rPr>
          <w:rFonts w:ascii="Verdana" w:hAnsi="Verdana"/>
          <w:b/>
        </w:rPr>
        <w:t>type</w:t>
      </w:r>
      <w:r w:rsidRPr="00EB292A">
        <w:rPr>
          <w:rFonts w:ascii="Verdana" w:hAnsi="Verdana"/>
        </w:rPr>
        <w:t xml:space="preserve">, and </w:t>
      </w:r>
      <w:r w:rsidRPr="00EB292A">
        <w:rPr>
          <w:rFonts w:ascii="Verdana" w:hAnsi="Verdana"/>
          <w:b/>
        </w:rPr>
        <w:t>member</w:t>
      </w:r>
      <w:r w:rsidRPr="00EB292A">
        <w:rPr>
          <w:rFonts w:ascii="Verdana" w:hAnsi="Verdana"/>
        </w:rPr>
        <w:t xml:space="preserve"> names use Pascal casing. In a </w:t>
      </w:r>
      <w:r w:rsidRPr="00EB292A">
        <w:rPr>
          <w:rFonts w:ascii="Verdana" w:hAnsi="Verdana"/>
          <w:b/>
        </w:rPr>
        <w:t>camel-cased</w:t>
      </w:r>
      <w:r w:rsidRPr="00EB292A">
        <w:rPr>
          <w:rFonts w:ascii="Verdana" w:hAnsi="Verdana"/>
        </w:rPr>
        <w:t xml:space="preserve"> name, the first letter is lower case, and the first letter of any remaining words in the name is in uppercase. In a </w:t>
      </w:r>
      <w:r w:rsidRPr="00EB292A">
        <w:rPr>
          <w:rFonts w:ascii="Verdana" w:hAnsi="Verdana"/>
          <w:b/>
        </w:rPr>
        <w:t>Pascal-cased</w:t>
      </w:r>
      <w:r w:rsidRPr="00EB292A">
        <w:rPr>
          <w:rFonts w:ascii="Verdana" w:hAnsi="Verdana"/>
        </w:rPr>
        <w:t xml:space="preserve"> name, the first letter is upper case, and the first letter of any remaining words in the name is in uppercase.</w:t>
      </w:r>
    </w:p>
    <w:p w:rsidR="004311A5" w:rsidRPr="00EB292A" w:rsidRDefault="004311A5" w:rsidP="004311A5">
      <w:pPr>
        <w:pStyle w:val="NoSpacing"/>
        <w:rPr>
          <w:rFonts w:ascii="Verdana" w:hAnsi="Verdana"/>
          <w:color w:val="000000"/>
        </w:rPr>
      </w:pPr>
    </w:p>
    <w:p w:rsidR="00C122AE" w:rsidRPr="00EB292A" w:rsidRDefault="004311A5" w:rsidP="00C122AE">
      <w:pPr>
        <w:pStyle w:val="NoSpacing"/>
        <w:rPr>
          <w:rFonts w:ascii="Verdana" w:hAnsi="Verdana"/>
        </w:rPr>
      </w:pPr>
      <w:r w:rsidRPr="00EB292A">
        <w:rPr>
          <w:rFonts w:ascii="Verdana" w:hAnsi="Verdana"/>
        </w:rPr>
        <w:t xml:space="preserve">Ex: </w:t>
      </w:r>
      <w:proofErr w:type="spellStart"/>
      <w:r w:rsidRPr="00EB292A">
        <w:rPr>
          <w:rFonts w:ascii="Verdana" w:hAnsi="Verdana"/>
        </w:rPr>
        <w:t>packetSniffer</w:t>
      </w:r>
      <w:proofErr w:type="spellEnd"/>
      <w:r w:rsidRPr="00EB292A">
        <w:rPr>
          <w:rFonts w:ascii="Verdana" w:hAnsi="Verdana"/>
        </w:rPr>
        <w:t xml:space="preserve">, </w:t>
      </w:r>
      <w:proofErr w:type="spellStart"/>
      <w:r w:rsidRPr="00EB292A">
        <w:rPr>
          <w:rFonts w:ascii="Verdana" w:hAnsi="Verdana"/>
        </w:rPr>
        <w:t>ioFile</w:t>
      </w:r>
      <w:proofErr w:type="spellEnd"/>
      <w:r w:rsidRPr="00EB292A">
        <w:rPr>
          <w:rFonts w:ascii="Verdana" w:hAnsi="Verdana"/>
        </w:rPr>
        <w:t xml:space="preserve"> (camel cased)</w:t>
      </w:r>
    </w:p>
    <w:p w:rsidR="004311A5" w:rsidRPr="00EB292A" w:rsidRDefault="004311A5" w:rsidP="00C122AE">
      <w:pPr>
        <w:pStyle w:val="NoSpacing"/>
        <w:rPr>
          <w:rFonts w:ascii="Verdana" w:hAnsi="Verdana"/>
        </w:rPr>
      </w:pPr>
      <w:proofErr w:type="spellStart"/>
      <w:r w:rsidRPr="00EB292A">
        <w:rPr>
          <w:rFonts w:ascii="Verdana" w:hAnsi="Verdana"/>
        </w:rPr>
        <w:t>PacketSniffer</w:t>
      </w:r>
      <w:proofErr w:type="spellEnd"/>
      <w:r w:rsidRPr="00EB292A">
        <w:rPr>
          <w:rFonts w:ascii="Verdana" w:hAnsi="Verdana"/>
        </w:rPr>
        <w:t xml:space="preserve">, </w:t>
      </w:r>
      <w:proofErr w:type="spellStart"/>
      <w:r w:rsidRPr="00EB292A">
        <w:rPr>
          <w:rFonts w:ascii="Verdana" w:hAnsi="Verdana"/>
        </w:rPr>
        <w:t>IOFile</w:t>
      </w:r>
      <w:proofErr w:type="spellEnd"/>
      <w:r w:rsidRPr="00EB292A">
        <w:rPr>
          <w:rFonts w:ascii="Verdana" w:hAnsi="Verdana"/>
        </w:rPr>
        <w:t xml:space="preserve"> (Pascal cased)</w:t>
      </w:r>
    </w:p>
    <w:p w:rsidR="004311A5" w:rsidRPr="00967DD5" w:rsidRDefault="004311A5" w:rsidP="00C122AE">
      <w:pPr>
        <w:pStyle w:val="NoSpacing"/>
        <w:rPr>
          <w:rFonts w:ascii="Verdana" w:hAnsi="Verdana"/>
        </w:rPr>
      </w:pPr>
    </w:p>
    <w:p w:rsidR="004311A5" w:rsidRPr="00967DD5" w:rsidRDefault="004311A5" w:rsidP="00C122AE">
      <w:pPr>
        <w:pStyle w:val="NoSpacing"/>
        <w:rPr>
          <w:rFonts w:ascii="Verdana" w:hAnsi="Verdana"/>
        </w:rPr>
      </w:pPr>
    </w:p>
    <w:p w:rsidR="00C122AE" w:rsidRPr="00967DD5" w:rsidRDefault="00C122AE" w:rsidP="00C122AE">
      <w:pPr>
        <w:pStyle w:val="NoSpacing"/>
        <w:rPr>
          <w:rFonts w:ascii="Verdana" w:hAnsi="Verdana"/>
          <w:b/>
        </w:rPr>
      </w:pPr>
      <w:r w:rsidRPr="00967DD5">
        <w:rPr>
          <w:rFonts w:ascii="Verdana" w:hAnsi="Verdana"/>
          <w:b/>
        </w:rPr>
        <w:t xml:space="preserve">Identifiers should be spelled correctly </w:t>
      </w:r>
    </w:p>
    <w:p w:rsidR="004311A5" w:rsidRPr="00EB292A" w:rsidRDefault="004311A5" w:rsidP="004311A5">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Pr="00EB292A">
        <w:rPr>
          <w:rFonts w:ascii="Verdana" w:hAnsi="Verdana"/>
          <w:color w:val="000000"/>
        </w:rPr>
        <w:t>IdentifiersShouldBeSpelledCorrectly</w:t>
      </w:r>
      <w:proofErr w:type="spellEnd"/>
    </w:p>
    <w:p w:rsidR="004311A5" w:rsidRPr="00EB292A" w:rsidRDefault="004311A5" w:rsidP="004311A5">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4311A5" w:rsidRPr="00EB292A" w:rsidRDefault="004311A5" w:rsidP="004311A5">
      <w:pPr>
        <w:pStyle w:val="NoSpacing"/>
        <w:rPr>
          <w:rFonts w:ascii="Verdana" w:hAnsi="Verdana"/>
          <w:color w:val="000000"/>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4311A5" w:rsidRPr="00EB292A" w:rsidRDefault="004311A5" w:rsidP="00C122AE">
      <w:pPr>
        <w:pStyle w:val="NoSpacing"/>
        <w:rPr>
          <w:rFonts w:ascii="Verdana" w:hAnsi="Verdana"/>
          <w:b/>
        </w:rPr>
      </w:pPr>
    </w:p>
    <w:p w:rsidR="00C122AE" w:rsidRPr="00EB292A" w:rsidRDefault="004311A5" w:rsidP="00C122AE">
      <w:pPr>
        <w:pStyle w:val="NoSpacing"/>
        <w:rPr>
          <w:rFonts w:ascii="Verdana" w:hAnsi="Verdana"/>
        </w:rPr>
      </w:pPr>
      <w:r w:rsidRPr="00EB292A">
        <w:rPr>
          <w:rFonts w:ascii="Verdana" w:hAnsi="Verdana"/>
        </w:rPr>
        <w:t xml:space="preserve">This rule parses (breaks into multiple words up to the last capital letter) the identifier into tokens and checks the spelling of each token. </w:t>
      </w:r>
    </w:p>
    <w:p w:rsidR="00C122AE" w:rsidRPr="00967DD5" w:rsidRDefault="00C122AE" w:rsidP="00C122AE">
      <w:pPr>
        <w:pStyle w:val="NoSpacing"/>
        <w:rPr>
          <w:rFonts w:ascii="Verdana" w:hAnsi="Verdana"/>
        </w:rPr>
      </w:pPr>
    </w:p>
    <w:p w:rsidR="00C122AE" w:rsidRPr="00967DD5" w:rsidRDefault="00C122AE" w:rsidP="00C122AE">
      <w:pPr>
        <w:pStyle w:val="NoSpacing"/>
        <w:rPr>
          <w:rFonts w:ascii="Verdana" w:hAnsi="Verdana"/>
          <w:b/>
        </w:rPr>
      </w:pPr>
      <w:r w:rsidRPr="00967DD5">
        <w:rPr>
          <w:rFonts w:ascii="Verdana" w:hAnsi="Verdana"/>
          <w:b/>
        </w:rPr>
        <w:t xml:space="preserve">Identifiers should differ by more than case </w:t>
      </w:r>
    </w:p>
    <w:p w:rsidR="004311A5" w:rsidRPr="00EB292A" w:rsidRDefault="004311A5" w:rsidP="004311A5">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Pr="00EB292A">
        <w:rPr>
          <w:rFonts w:ascii="Verdana" w:hAnsi="Verdana"/>
          <w:color w:val="000000"/>
        </w:rPr>
        <w:t>IdentifiersShouldDifferByMoreThanCase</w:t>
      </w:r>
      <w:proofErr w:type="spellEnd"/>
    </w:p>
    <w:p w:rsidR="004311A5" w:rsidRPr="00EB292A" w:rsidRDefault="004311A5" w:rsidP="004311A5">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4311A5" w:rsidRPr="00EB292A" w:rsidRDefault="004311A5" w:rsidP="004311A5">
      <w:pPr>
        <w:pStyle w:val="NoSpacing"/>
        <w:rPr>
          <w:rFonts w:ascii="Verdana" w:hAnsi="Verdana"/>
          <w:color w:val="000000"/>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967DD5" w:rsidRPr="00EB292A" w:rsidRDefault="00967DD5" w:rsidP="004311A5">
      <w:pPr>
        <w:pStyle w:val="NoSpacing"/>
        <w:rPr>
          <w:rFonts w:ascii="Verdana" w:hAnsi="Verdana"/>
          <w:color w:val="000000"/>
        </w:rPr>
      </w:pPr>
    </w:p>
    <w:p w:rsidR="00967DD5" w:rsidRPr="00EB292A" w:rsidRDefault="00967DD5" w:rsidP="004311A5">
      <w:pPr>
        <w:pStyle w:val="NoSpacing"/>
        <w:rPr>
          <w:rFonts w:ascii="Verdana" w:hAnsi="Verdana"/>
          <w:color w:val="000000"/>
        </w:rPr>
      </w:pPr>
      <w:r w:rsidRPr="00EB292A">
        <w:rPr>
          <w:rFonts w:ascii="Verdana" w:hAnsi="Verdana"/>
          <w:color w:val="000000"/>
        </w:rPr>
        <w:t xml:space="preserve">Ex: Id, ID, </w:t>
      </w:r>
      <w:proofErr w:type="spellStart"/>
      <w:r w:rsidRPr="00EB292A">
        <w:rPr>
          <w:rFonts w:ascii="Verdana" w:hAnsi="Verdana"/>
          <w:color w:val="000000"/>
        </w:rPr>
        <w:t>iD</w:t>
      </w:r>
      <w:proofErr w:type="spellEnd"/>
      <w:r w:rsidR="00EB292A">
        <w:rPr>
          <w:rFonts w:ascii="Verdana" w:hAnsi="Verdana"/>
          <w:color w:val="000000"/>
        </w:rPr>
        <w:t xml:space="preserve"> - Invalid</w:t>
      </w:r>
    </w:p>
    <w:p w:rsidR="004311A5" w:rsidRPr="00967DD5" w:rsidRDefault="004311A5" w:rsidP="00C122AE">
      <w:pPr>
        <w:pStyle w:val="NoSpacing"/>
        <w:rPr>
          <w:rFonts w:ascii="Verdana" w:hAnsi="Verdana"/>
          <w:b/>
        </w:rPr>
      </w:pPr>
    </w:p>
    <w:p w:rsidR="00C122AE" w:rsidRPr="00967DD5" w:rsidRDefault="00C122AE" w:rsidP="00C122AE">
      <w:pPr>
        <w:pStyle w:val="NoSpacing"/>
        <w:rPr>
          <w:rFonts w:ascii="Verdana" w:hAnsi="Verdana"/>
          <w:b/>
        </w:rPr>
      </w:pPr>
      <w:r w:rsidRPr="00967DD5">
        <w:rPr>
          <w:rFonts w:ascii="Verdana" w:hAnsi="Verdana"/>
          <w:b/>
        </w:rPr>
        <w:t xml:space="preserve">Identifiers should have correct prefix </w:t>
      </w:r>
    </w:p>
    <w:p w:rsidR="00967DD5" w:rsidRPr="00EB292A" w:rsidRDefault="00967DD5" w:rsidP="00967DD5">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Pr="00EB292A">
        <w:rPr>
          <w:rFonts w:ascii="Verdana" w:hAnsi="Verdana"/>
          <w:color w:val="000000"/>
        </w:rPr>
        <w:t>IdentifiersShouldHaveCorrectPrefix</w:t>
      </w:r>
      <w:proofErr w:type="spellEnd"/>
    </w:p>
    <w:p w:rsidR="00967DD5" w:rsidRPr="00EB292A" w:rsidRDefault="00967DD5" w:rsidP="00967DD5">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967DD5" w:rsidRPr="00EB292A" w:rsidRDefault="00967DD5" w:rsidP="00967DD5">
      <w:pPr>
        <w:pStyle w:val="NoSpacing"/>
        <w:rPr>
          <w:rFonts w:ascii="Verdana" w:hAnsi="Verdana"/>
          <w:color w:val="000000"/>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967DD5" w:rsidRPr="00EB292A" w:rsidRDefault="00967DD5" w:rsidP="00C122AE">
      <w:pPr>
        <w:pStyle w:val="NoSpacing"/>
        <w:rPr>
          <w:rFonts w:ascii="Verdana" w:hAnsi="Verdana"/>
          <w:b/>
        </w:rPr>
      </w:pPr>
    </w:p>
    <w:p w:rsidR="00967DD5" w:rsidRPr="00EB292A" w:rsidRDefault="00967DD5" w:rsidP="005E08B2">
      <w:pPr>
        <w:pStyle w:val="NoSpacing"/>
        <w:rPr>
          <w:rFonts w:ascii="Verdana" w:hAnsi="Verdana"/>
        </w:rPr>
      </w:pPr>
      <w:r w:rsidRPr="00EB292A">
        <w:rPr>
          <w:rFonts w:ascii="Verdana" w:hAnsi="Verdana"/>
        </w:rPr>
        <w:t>By convention, the names of certain programming elements start with a specific prefix.</w:t>
      </w:r>
    </w:p>
    <w:p w:rsidR="005E08B2" w:rsidRPr="00EB292A" w:rsidRDefault="005E08B2" w:rsidP="005E08B2">
      <w:pPr>
        <w:pStyle w:val="NoSpacing"/>
        <w:rPr>
          <w:rFonts w:ascii="Verdana" w:hAnsi="Verdana"/>
        </w:rPr>
      </w:pPr>
    </w:p>
    <w:p w:rsidR="00C122AE" w:rsidRPr="00EB292A" w:rsidRDefault="00967DD5" w:rsidP="005E08B2">
      <w:pPr>
        <w:pStyle w:val="NoSpacing"/>
        <w:rPr>
          <w:rFonts w:ascii="Verdana" w:hAnsi="Verdana"/>
        </w:rPr>
      </w:pPr>
      <w:r w:rsidRPr="00EB292A">
        <w:rPr>
          <w:rFonts w:ascii="Verdana" w:hAnsi="Verdana"/>
        </w:rPr>
        <w:t xml:space="preserve">Ex: </w:t>
      </w:r>
      <w:r w:rsidR="00C122AE" w:rsidRPr="00EB292A">
        <w:rPr>
          <w:rFonts w:ascii="Verdana" w:hAnsi="Verdana"/>
        </w:rPr>
        <w:t>I for interfaces</w:t>
      </w:r>
    </w:p>
    <w:p w:rsidR="00C122AE" w:rsidRPr="00967DD5" w:rsidRDefault="00C122AE" w:rsidP="00C122AE">
      <w:pPr>
        <w:pStyle w:val="NoSpacing"/>
        <w:rPr>
          <w:rFonts w:ascii="Verdana" w:hAnsi="Verdana"/>
        </w:rPr>
      </w:pPr>
    </w:p>
    <w:p w:rsidR="00967DD5" w:rsidRPr="00967DD5" w:rsidRDefault="00967DD5" w:rsidP="00C122AE">
      <w:pPr>
        <w:pStyle w:val="NoSpacing"/>
        <w:rPr>
          <w:rFonts w:ascii="Verdana" w:hAnsi="Verdana"/>
          <w:b/>
        </w:rPr>
      </w:pPr>
    </w:p>
    <w:p w:rsidR="00967DD5" w:rsidRPr="00967DD5" w:rsidRDefault="00967DD5" w:rsidP="00C122AE">
      <w:pPr>
        <w:pStyle w:val="NoSpacing"/>
        <w:rPr>
          <w:rFonts w:ascii="Verdana" w:hAnsi="Verdana"/>
          <w:b/>
        </w:rPr>
      </w:pPr>
    </w:p>
    <w:p w:rsidR="00967DD5" w:rsidRDefault="00967DD5" w:rsidP="00C122AE">
      <w:pPr>
        <w:pStyle w:val="NoSpacing"/>
        <w:rPr>
          <w:rFonts w:ascii="Verdana" w:hAnsi="Verdana"/>
          <w:b/>
        </w:rPr>
      </w:pPr>
    </w:p>
    <w:p w:rsidR="005E08B2" w:rsidRDefault="005E08B2" w:rsidP="00C122AE">
      <w:pPr>
        <w:pStyle w:val="NoSpacing"/>
        <w:rPr>
          <w:rFonts w:ascii="Verdana" w:hAnsi="Verdana"/>
          <w:b/>
        </w:rPr>
      </w:pPr>
    </w:p>
    <w:p w:rsidR="005E08B2" w:rsidRPr="00967DD5" w:rsidRDefault="005E08B2" w:rsidP="00C122AE">
      <w:pPr>
        <w:pStyle w:val="NoSpacing"/>
        <w:rPr>
          <w:rFonts w:ascii="Verdana" w:hAnsi="Verdana"/>
          <w:b/>
        </w:rPr>
      </w:pPr>
    </w:p>
    <w:p w:rsidR="00967DD5" w:rsidRPr="00967DD5" w:rsidRDefault="00967DD5" w:rsidP="00C122AE">
      <w:pPr>
        <w:pStyle w:val="NoSpacing"/>
        <w:rPr>
          <w:rFonts w:ascii="Verdana" w:hAnsi="Verdana"/>
          <w:b/>
        </w:rPr>
      </w:pPr>
    </w:p>
    <w:p w:rsidR="00967DD5" w:rsidRPr="00967DD5" w:rsidRDefault="00967DD5" w:rsidP="00C122AE">
      <w:pPr>
        <w:pStyle w:val="NoSpacing"/>
        <w:rPr>
          <w:rFonts w:ascii="Verdana" w:hAnsi="Verdana"/>
          <w:b/>
        </w:rPr>
      </w:pPr>
    </w:p>
    <w:p w:rsidR="00967DD5" w:rsidRPr="00967DD5" w:rsidRDefault="00967DD5" w:rsidP="00C122AE">
      <w:pPr>
        <w:pStyle w:val="NoSpacing"/>
        <w:rPr>
          <w:rFonts w:ascii="Verdana" w:hAnsi="Verdana"/>
          <w:b/>
        </w:rPr>
      </w:pPr>
    </w:p>
    <w:p w:rsidR="00967DD5" w:rsidRPr="00967DD5" w:rsidRDefault="00967DD5" w:rsidP="00C122AE">
      <w:pPr>
        <w:pStyle w:val="NoSpacing"/>
        <w:rPr>
          <w:rFonts w:ascii="Verdana" w:hAnsi="Verdana"/>
          <w:b/>
        </w:rPr>
      </w:pPr>
    </w:p>
    <w:p w:rsidR="00967DD5" w:rsidRPr="00967DD5" w:rsidRDefault="00967DD5" w:rsidP="00C122AE">
      <w:pPr>
        <w:pStyle w:val="NoSpacing"/>
        <w:rPr>
          <w:rFonts w:ascii="Verdana" w:hAnsi="Verdana"/>
          <w:b/>
        </w:rPr>
      </w:pPr>
    </w:p>
    <w:p w:rsidR="00C122AE" w:rsidRPr="005E08B2" w:rsidRDefault="00C122AE" w:rsidP="00C122AE">
      <w:pPr>
        <w:pStyle w:val="NoSpacing"/>
        <w:rPr>
          <w:rFonts w:ascii="Verdana" w:hAnsi="Verdana"/>
          <w:b/>
        </w:rPr>
      </w:pPr>
      <w:r w:rsidRPr="005E08B2">
        <w:rPr>
          <w:rFonts w:ascii="Verdana" w:hAnsi="Verdana"/>
          <w:b/>
        </w:rPr>
        <w:t xml:space="preserve">Identifiers should have correct suffix </w:t>
      </w:r>
    </w:p>
    <w:p w:rsidR="00967DD5" w:rsidRPr="00EB292A" w:rsidRDefault="00967DD5" w:rsidP="00967DD5">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Pr="00EB292A">
        <w:rPr>
          <w:rFonts w:ascii="Verdana" w:hAnsi="Verdana"/>
          <w:color w:val="000000"/>
        </w:rPr>
        <w:t>IdentifiersShouldHaveCorrectSuffix</w:t>
      </w:r>
      <w:proofErr w:type="spellEnd"/>
    </w:p>
    <w:p w:rsidR="00967DD5" w:rsidRPr="00EB292A" w:rsidRDefault="00967DD5" w:rsidP="00967DD5">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967DD5" w:rsidRPr="00EB292A" w:rsidRDefault="00967DD5" w:rsidP="00967DD5">
      <w:pPr>
        <w:pStyle w:val="NoSpacing"/>
        <w:rPr>
          <w:rFonts w:ascii="Verdana" w:hAnsi="Verdana"/>
          <w:color w:val="000000"/>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5E08B2" w:rsidRPr="00EB292A" w:rsidRDefault="005E08B2" w:rsidP="005E08B2">
      <w:pPr>
        <w:pStyle w:val="NoSpacing"/>
        <w:rPr>
          <w:rFonts w:ascii="Verdana" w:hAnsi="Verdana"/>
        </w:rPr>
      </w:pPr>
    </w:p>
    <w:p w:rsidR="00967DD5" w:rsidRPr="00EB292A" w:rsidRDefault="00967DD5" w:rsidP="005E08B2">
      <w:pPr>
        <w:pStyle w:val="NoSpacing"/>
        <w:rPr>
          <w:rFonts w:ascii="Verdana" w:hAnsi="Verdana"/>
        </w:rPr>
      </w:pPr>
      <w:r w:rsidRPr="00EB292A">
        <w:rPr>
          <w:rFonts w:ascii="Verdana" w:hAnsi="Verdana"/>
        </w:rPr>
        <w:t>By convention, the names of types that extend certain base types or that implement certain interfaces, or types derived from these types, have a suffix that is associated with the base type or interface.</w:t>
      </w:r>
    </w:p>
    <w:p w:rsidR="00C122AE" w:rsidRPr="00EB292A" w:rsidRDefault="00967DD5" w:rsidP="005E08B2">
      <w:pPr>
        <w:pStyle w:val="NoSpacing"/>
        <w:rPr>
          <w:rFonts w:ascii="Verdana" w:hAnsi="Verdana"/>
        </w:rPr>
      </w:pPr>
      <w:r w:rsidRPr="00EB292A">
        <w:rPr>
          <w:rFonts w:ascii="Verdana" w:hAnsi="Verdana"/>
        </w:rPr>
        <w:t xml:space="preserve">Ex:  </w:t>
      </w:r>
      <w:proofErr w:type="spellStart"/>
      <w:r w:rsidR="00C122AE" w:rsidRPr="00EB292A">
        <w:rPr>
          <w:rFonts w:ascii="Verdana" w:hAnsi="Verdana"/>
        </w:rPr>
        <w:t>QueueCollection</w:t>
      </w:r>
      <w:proofErr w:type="spellEnd"/>
      <w:r w:rsidRPr="00EB292A">
        <w:rPr>
          <w:rFonts w:ascii="Verdana" w:hAnsi="Verdana"/>
        </w:rPr>
        <w:t xml:space="preserve">, </w:t>
      </w:r>
      <w:proofErr w:type="spellStart"/>
      <w:r w:rsidR="00C122AE" w:rsidRPr="00EB292A">
        <w:rPr>
          <w:rFonts w:ascii="Verdana" w:hAnsi="Verdana"/>
        </w:rPr>
        <w:t>QueueDictionary</w:t>
      </w:r>
      <w:proofErr w:type="spellEnd"/>
    </w:p>
    <w:p w:rsidR="00967DD5" w:rsidRPr="00EB292A" w:rsidRDefault="00967DD5" w:rsidP="00C122AE">
      <w:pPr>
        <w:pStyle w:val="NoSpacing"/>
        <w:rPr>
          <w:rFonts w:ascii="Verdana" w:hAnsi="Verdana"/>
        </w:rPr>
      </w:pPr>
    </w:p>
    <w:p w:rsidR="00967DD5" w:rsidRPr="00EB292A" w:rsidRDefault="00967DD5" w:rsidP="00C122AE">
      <w:pPr>
        <w:pStyle w:val="NoSpacing"/>
        <w:rPr>
          <w:rFonts w:ascii="Verdana" w:hAnsi="Verdana"/>
        </w:rPr>
      </w:pPr>
      <w:r w:rsidRPr="00EB292A">
        <w:rPr>
          <w:rFonts w:ascii="Verdana" w:hAnsi="Verdana"/>
        </w:rPr>
        <w:t xml:space="preserve">Helps in deciding whether to use, </w:t>
      </w:r>
    </w:p>
    <w:p w:rsidR="00967DD5" w:rsidRPr="00967DD5" w:rsidRDefault="00967DD5" w:rsidP="00967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967DD5">
        <w:rPr>
          <w:rFonts w:ascii="Verdana" w:eastAsia="Times New Roman" w:hAnsi="Verdana" w:cs="Courier New"/>
        </w:rPr>
        <w:t xml:space="preserve">    </w:t>
      </w:r>
      <w:proofErr w:type="spellStart"/>
      <w:proofErr w:type="gramStart"/>
      <w:r w:rsidRPr="00967DD5">
        <w:rPr>
          <w:rFonts w:ascii="Verdana" w:eastAsia="Times New Roman" w:hAnsi="Verdana" w:cs="Courier New"/>
        </w:rPr>
        <w:t>foreach</w:t>
      </w:r>
      <w:proofErr w:type="spellEnd"/>
      <w:r w:rsidRPr="00967DD5">
        <w:rPr>
          <w:rFonts w:ascii="Verdana" w:eastAsia="Times New Roman" w:hAnsi="Verdana" w:cs="Courier New"/>
        </w:rPr>
        <w:t>(</w:t>
      </w:r>
      <w:proofErr w:type="spellStart"/>
      <w:proofErr w:type="gramEnd"/>
      <w:r w:rsidRPr="00967DD5">
        <w:rPr>
          <w:rFonts w:ascii="Verdana" w:eastAsia="Times New Roman" w:hAnsi="Verdana" w:cs="Courier New"/>
        </w:rPr>
        <w:t>SomeType</w:t>
      </w:r>
      <w:proofErr w:type="spellEnd"/>
      <w:r w:rsidRPr="00967DD5">
        <w:rPr>
          <w:rFonts w:ascii="Verdana" w:eastAsia="Times New Roman" w:hAnsi="Verdana" w:cs="Courier New"/>
        </w:rPr>
        <w:t xml:space="preserve"> x in </w:t>
      </w:r>
      <w:proofErr w:type="spellStart"/>
      <w:r w:rsidRPr="00967DD5">
        <w:rPr>
          <w:rFonts w:ascii="Verdana" w:eastAsia="Times New Roman" w:hAnsi="Verdana" w:cs="Courier New"/>
        </w:rPr>
        <w:t>SomeCollection</w:t>
      </w:r>
      <w:proofErr w:type="spellEnd"/>
      <w:r w:rsidRPr="00967DD5">
        <w:rPr>
          <w:rFonts w:ascii="Verdana" w:eastAsia="Times New Roman" w:hAnsi="Verdana" w:cs="Courier New"/>
        </w:rPr>
        <w:t>) { }</w:t>
      </w:r>
      <w:r w:rsidRPr="00EB292A">
        <w:rPr>
          <w:rFonts w:ascii="Verdana" w:eastAsia="Times New Roman" w:hAnsi="Verdana" w:cs="Courier New"/>
        </w:rPr>
        <w:t xml:space="preserve"> (for collections)</w:t>
      </w:r>
    </w:p>
    <w:p w:rsidR="00967DD5" w:rsidRPr="00EB292A" w:rsidRDefault="00967DD5" w:rsidP="00C122AE">
      <w:pPr>
        <w:pStyle w:val="NoSpacing"/>
        <w:rPr>
          <w:rFonts w:ascii="Verdana" w:hAnsi="Verdana"/>
        </w:rPr>
      </w:pPr>
      <w:r w:rsidRPr="00EB292A">
        <w:rPr>
          <w:rFonts w:ascii="Verdana" w:hAnsi="Verdana"/>
        </w:rPr>
        <w:t>Or,</w:t>
      </w:r>
    </w:p>
    <w:p w:rsidR="00967DD5" w:rsidRPr="00EB292A" w:rsidRDefault="00967DD5" w:rsidP="00967DD5">
      <w:pPr>
        <w:pStyle w:val="HTMLPreformatted"/>
        <w:rPr>
          <w:rFonts w:ascii="Verdana" w:hAnsi="Verdana"/>
          <w:color w:val="auto"/>
          <w:sz w:val="22"/>
          <w:szCs w:val="22"/>
        </w:rPr>
      </w:pPr>
      <w:r w:rsidRPr="00EB292A">
        <w:rPr>
          <w:rFonts w:ascii="Verdana" w:hAnsi="Verdana"/>
          <w:color w:val="auto"/>
          <w:sz w:val="22"/>
          <w:szCs w:val="22"/>
        </w:rPr>
        <w:t xml:space="preserve">    </w:t>
      </w:r>
      <w:proofErr w:type="spellStart"/>
      <w:proofErr w:type="gramStart"/>
      <w:r w:rsidRPr="00EB292A">
        <w:rPr>
          <w:rFonts w:ascii="Verdana" w:hAnsi="Verdana"/>
          <w:color w:val="auto"/>
          <w:sz w:val="22"/>
          <w:szCs w:val="22"/>
        </w:rPr>
        <w:t>foreach</w:t>
      </w:r>
      <w:proofErr w:type="spellEnd"/>
      <w:r w:rsidRPr="00EB292A">
        <w:rPr>
          <w:rFonts w:ascii="Verdana" w:hAnsi="Verdana"/>
          <w:color w:val="auto"/>
          <w:sz w:val="22"/>
          <w:szCs w:val="22"/>
        </w:rPr>
        <w:t>(</w:t>
      </w:r>
      <w:proofErr w:type="spellStart"/>
      <w:proofErr w:type="gramEnd"/>
      <w:r w:rsidRPr="00EB292A">
        <w:rPr>
          <w:rFonts w:ascii="Verdana" w:hAnsi="Verdana"/>
          <w:color w:val="auto"/>
          <w:sz w:val="22"/>
          <w:szCs w:val="22"/>
        </w:rPr>
        <w:t>SomeType</w:t>
      </w:r>
      <w:proofErr w:type="spellEnd"/>
      <w:r w:rsidRPr="00EB292A">
        <w:rPr>
          <w:rFonts w:ascii="Verdana" w:hAnsi="Verdana"/>
          <w:color w:val="auto"/>
          <w:sz w:val="22"/>
          <w:szCs w:val="22"/>
        </w:rPr>
        <w:t xml:space="preserve"> x in </w:t>
      </w:r>
      <w:proofErr w:type="spellStart"/>
      <w:r w:rsidRPr="00EB292A">
        <w:rPr>
          <w:rFonts w:ascii="Verdana" w:hAnsi="Verdana"/>
          <w:color w:val="auto"/>
          <w:sz w:val="22"/>
          <w:szCs w:val="22"/>
        </w:rPr>
        <w:t>SomeDictionary.Values</w:t>
      </w:r>
      <w:proofErr w:type="spellEnd"/>
      <w:r w:rsidRPr="00EB292A">
        <w:rPr>
          <w:rFonts w:ascii="Verdana" w:hAnsi="Verdana"/>
          <w:color w:val="auto"/>
          <w:sz w:val="22"/>
          <w:szCs w:val="22"/>
        </w:rPr>
        <w:t>) { } (for dictionaries)</w:t>
      </w:r>
    </w:p>
    <w:p w:rsidR="00967DD5" w:rsidRPr="00EB292A" w:rsidRDefault="00967DD5" w:rsidP="00967DD5">
      <w:pPr>
        <w:pStyle w:val="HTMLPreformatted"/>
        <w:rPr>
          <w:rFonts w:ascii="Verdana" w:hAnsi="Verdana"/>
          <w:color w:val="auto"/>
          <w:sz w:val="22"/>
          <w:szCs w:val="22"/>
        </w:rPr>
      </w:pPr>
    </w:p>
    <w:p w:rsidR="00967DD5" w:rsidRPr="00EB292A" w:rsidRDefault="00967DD5" w:rsidP="00967DD5">
      <w:pPr>
        <w:pStyle w:val="HTMLPreformatted"/>
        <w:rPr>
          <w:rFonts w:ascii="Verdana" w:hAnsi="Verdana"/>
          <w:color w:val="auto"/>
          <w:sz w:val="22"/>
          <w:szCs w:val="22"/>
        </w:rPr>
      </w:pPr>
      <w:r w:rsidRPr="00EB292A">
        <w:rPr>
          <w:rFonts w:ascii="Verdana" w:hAnsi="Verdana"/>
          <w:color w:val="auto"/>
          <w:sz w:val="22"/>
          <w:szCs w:val="22"/>
        </w:rPr>
        <w:t>Below table gives a summary or suffixes:</w:t>
      </w:r>
    </w:p>
    <w:p w:rsidR="00967DD5" w:rsidRPr="00EB292A" w:rsidRDefault="00967DD5" w:rsidP="00967DD5">
      <w:pPr>
        <w:pStyle w:val="HTMLPreformatted"/>
        <w:rPr>
          <w:rFonts w:ascii="Verdana" w:hAnsi="Verdana"/>
          <w:sz w:val="22"/>
          <w:szCs w:val="22"/>
        </w:rPr>
      </w:pP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6256"/>
        <w:gridCol w:w="3254"/>
      </w:tblGrid>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jc w:val="center"/>
              <w:rPr>
                <w:rFonts w:ascii="Verdana" w:eastAsia="Times New Roman" w:hAnsi="Verdana" w:cs="Times New Roman"/>
                <w:b/>
                <w:bCs/>
              </w:rPr>
            </w:pPr>
            <w:r w:rsidRPr="00967DD5">
              <w:rPr>
                <w:rFonts w:ascii="Verdana" w:eastAsia="Times New Roman" w:hAnsi="Verdana" w:cs="Times New Roman"/>
                <w:b/>
                <w:bCs/>
              </w:rPr>
              <w:t>Base type/Interface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jc w:val="center"/>
              <w:rPr>
                <w:rFonts w:ascii="Verdana" w:eastAsia="Times New Roman" w:hAnsi="Verdana" w:cs="Times New Roman"/>
                <w:b/>
                <w:bCs/>
              </w:rPr>
            </w:pPr>
            <w:r w:rsidRPr="00967DD5">
              <w:rPr>
                <w:rFonts w:ascii="Verdana" w:eastAsia="Times New Roman" w:hAnsi="Verdana" w:cs="Times New Roman"/>
                <w:b/>
                <w:bCs/>
              </w:rPr>
              <w:t>Suffix</w:t>
            </w:r>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4" w:history="1">
              <w:proofErr w:type="spellStart"/>
              <w:r w:rsidRPr="00EB292A">
                <w:rPr>
                  <w:rFonts w:ascii="Verdana" w:eastAsia="Times New Roman" w:hAnsi="Verdana" w:cs="Times New Roman"/>
                  <w:color w:val="000000"/>
                </w:rPr>
                <w:t>System.Attribute</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Attribute</w:t>
            </w:r>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5" w:history="1">
              <w:proofErr w:type="spellStart"/>
              <w:r w:rsidRPr="00EB292A">
                <w:rPr>
                  <w:rFonts w:ascii="Verdana" w:eastAsia="Times New Roman" w:hAnsi="Verdana" w:cs="Times New Roman"/>
                  <w:color w:val="000000"/>
                </w:rPr>
                <w:t>System.EventArgs</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proofErr w:type="spellStart"/>
            <w:r w:rsidRPr="00967DD5">
              <w:rPr>
                <w:rFonts w:ascii="Verdana" w:eastAsia="Times New Roman" w:hAnsi="Verdana" w:cs="Times New Roman"/>
                <w:color w:val="000000"/>
              </w:rPr>
              <w:t>EventArgs</w:t>
            </w:r>
            <w:proofErr w:type="spellEnd"/>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6" w:history="1">
              <w:proofErr w:type="spellStart"/>
              <w:r w:rsidRPr="00EB292A">
                <w:rPr>
                  <w:rFonts w:ascii="Verdana" w:eastAsia="Times New Roman" w:hAnsi="Verdana" w:cs="Times New Roman"/>
                  <w:color w:val="000000"/>
                </w:rPr>
                <w:t>System.Exception</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Exception</w:t>
            </w:r>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7" w:history="1">
              <w:proofErr w:type="spellStart"/>
              <w:r w:rsidRPr="00EB292A">
                <w:rPr>
                  <w:rFonts w:ascii="Verdana" w:eastAsia="Times New Roman" w:hAnsi="Verdana" w:cs="Times New Roman"/>
                  <w:color w:val="000000"/>
                </w:rPr>
                <w:t>System.Collections.ICollection</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Collection</w:t>
            </w:r>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8" w:history="1">
              <w:proofErr w:type="spellStart"/>
              <w:r w:rsidRPr="00EB292A">
                <w:rPr>
                  <w:rFonts w:ascii="Verdana" w:eastAsia="Times New Roman" w:hAnsi="Verdana" w:cs="Times New Roman"/>
                  <w:color w:val="000000"/>
                </w:rPr>
                <w:t>System.Collections.IDictionary</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Dictionary</w:t>
            </w:r>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9" w:history="1">
              <w:proofErr w:type="spellStart"/>
              <w:r w:rsidRPr="00EB292A">
                <w:rPr>
                  <w:rFonts w:ascii="Verdana" w:eastAsia="Times New Roman" w:hAnsi="Verdana" w:cs="Times New Roman"/>
                  <w:color w:val="000000"/>
                </w:rPr>
                <w:t>System.Collections.IEnumerable</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Collection</w:t>
            </w:r>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10" w:history="1">
              <w:proofErr w:type="spellStart"/>
              <w:r w:rsidRPr="00EB292A">
                <w:rPr>
                  <w:rFonts w:ascii="Verdana" w:eastAsia="Times New Roman" w:hAnsi="Verdana" w:cs="Times New Roman"/>
                  <w:color w:val="000000"/>
                </w:rPr>
                <w:t>System.Collections.Queue</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Collection or Queue</w:t>
            </w:r>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11" w:history="1">
              <w:proofErr w:type="spellStart"/>
              <w:r w:rsidRPr="00EB292A">
                <w:rPr>
                  <w:rFonts w:ascii="Verdana" w:eastAsia="Times New Roman" w:hAnsi="Verdana" w:cs="Times New Roman"/>
                  <w:color w:val="000000"/>
                </w:rPr>
                <w:t>System.Collections.Stack</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Collection or Stack</w:t>
            </w:r>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12" w:history="1">
              <w:proofErr w:type="spellStart"/>
              <w:r w:rsidRPr="00EB292A">
                <w:rPr>
                  <w:rFonts w:ascii="Verdana" w:eastAsia="Times New Roman" w:hAnsi="Verdana" w:cs="Times New Roman"/>
                  <w:color w:val="000000"/>
                </w:rPr>
                <w:t>System.Collections.Generic.ICollection</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Collection</w:t>
            </w:r>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13" w:history="1">
              <w:proofErr w:type="spellStart"/>
              <w:r w:rsidRPr="00EB292A">
                <w:rPr>
                  <w:rFonts w:ascii="Verdana" w:eastAsia="Times New Roman" w:hAnsi="Verdana" w:cs="Times New Roman"/>
                  <w:color w:val="000000"/>
                </w:rPr>
                <w:t>System.Collections.Generic.IDictionary</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Dictionary</w:t>
            </w:r>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14" w:history="1">
              <w:proofErr w:type="spellStart"/>
              <w:r w:rsidRPr="00EB292A">
                <w:rPr>
                  <w:rFonts w:ascii="Verdana" w:eastAsia="Times New Roman" w:hAnsi="Verdana" w:cs="Times New Roman"/>
                  <w:color w:val="000000"/>
                </w:rPr>
                <w:t>System.Data.DataSet</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proofErr w:type="spellStart"/>
            <w:r w:rsidRPr="00967DD5">
              <w:rPr>
                <w:rFonts w:ascii="Verdana" w:eastAsia="Times New Roman" w:hAnsi="Verdana" w:cs="Times New Roman"/>
                <w:color w:val="000000"/>
              </w:rPr>
              <w:t>DataSet</w:t>
            </w:r>
            <w:proofErr w:type="spellEnd"/>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15" w:history="1">
              <w:proofErr w:type="spellStart"/>
              <w:r w:rsidRPr="00EB292A">
                <w:rPr>
                  <w:rFonts w:ascii="Verdana" w:eastAsia="Times New Roman" w:hAnsi="Verdana" w:cs="Times New Roman"/>
                  <w:color w:val="000000"/>
                </w:rPr>
                <w:t>System.Data.DataTable</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 xml:space="preserve">Collection or </w:t>
            </w:r>
            <w:proofErr w:type="spellStart"/>
            <w:r w:rsidRPr="00967DD5">
              <w:rPr>
                <w:rFonts w:ascii="Verdana" w:eastAsia="Times New Roman" w:hAnsi="Verdana" w:cs="Times New Roman"/>
                <w:color w:val="000000"/>
              </w:rPr>
              <w:t>DataTable</w:t>
            </w:r>
            <w:proofErr w:type="spellEnd"/>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16" w:history="1">
              <w:proofErr w:type="spellStart"/>
              <w:r w:rsidRPr="00EB292A">
                <w:rPr>
                  <w:rFonts w:ascii="Verdana" w:eastAsia="Times New Roman" w:hAnsi="Verdana" w:cs="Times New Roman"/>
                  <w:color w:val="000000"/>
                </w:rPr>
                <w:t>System.IO.Stream</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Stream</w:t>
            </w:r>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17" w:history="1">
              <w:proofErr w:type="spellStart"/>
              <w:r w:rsidRPr="00EB292A">
                <w:rPr>
                  <w:rFonts w:ascii="Verdana" w:eastAsia="Times New Roman" w:hAnsi="Verdana" w:cs="Times New Roman"/>
                  <w:color w:val="000000"/>
                </w:rPr>
                <w:t>System.Security.IPermission</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Permission</w:t>
            </w:r>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hyperlink r:id="rId18" w:history="1">
              <w:proofErr w:type="spellStart"/>
              <w:r w:rsidRPr="00EB292A">
                <w:rPr>
                  <w:rFonts w:ascii="Verdana" w:eastAsia="Times New Roman" w:hAnsi="Verdana" w:cs="Times New Roman"/>
                  <w:color w:val="000000"/>
                </w:rPr>
                <w:t>System.Security.Policy.IMembershipCondition</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Condition</w:t>
            </w:r>
          </w:p>
        </w:tc>
      </w:tr>
      <w:tr w:rsidR="00967DD5" w:rsidRPr="00967DD5" w:rsidTr="00967DD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r w:rsidRPr="00967DD5">
              <w:rPr>
                <w:rFonts w:ascii="Verdana" w:eastAsia="Times New Roman" w:hAnsi="Verdana" w:cs="Times New Roman"/>
                <w:color w:val="000000"/>
              </w:rPr>
              <w:t>An event-handler delegate.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67DD5" w:rsidRPr="00967DD5" w:rsidRDefault="00967DD5" w:rsidP="00967DD5">
            <w:pPr>
              <w:spacing w:after="0" w:line="240" w:lineRule="auto"/>
              <w:rPr>
                <w:rFonts w:ascii="Verdana" w:eastAsia="Times New Roman" w:hAnsi="Verdana" w:cs="Times New Roman"/>
                <w:color w:val="000000"/>
              </w:rPr>
            </w:pPr>
            <w:proofErr w:type="spellStart"/>
            <w:r w:rsidRPr="00967DD5">
              <w:rPr>
                <w:rFonts w:ascii="Verdana" w:eastAsia="Times New Roman" w:hAnsi="Verdana" w:cs="Times New Roman"/>
                <w:color w:val="000000"/>
              </w:rPr>
              <w:t>EventHandler</w:t>
            </w:r>
            <w:proofErr w:type="spellEnd"/>
          </w:p>
        </w:tc>
      </w:tr>
    </w:tbl>
    <w:p w:rsidR="00967DD5" w:rsidRPr="005E08B2" w:rsidRDefault="00967DD5" w:rsidP="00967DD5">
      <w:pPr>
        <w:pStyle w:val="HTMLPreformatted"/>
        <w:rPr>
          <w:rFonts w:ascii="Verdana" w:hAnsi="Verdana"/>
        </w:rPr>
      </w:pPr>
    </w:p>
    <w:p w:rsidR="00967DD5" w:rsidRPr="005E08B2" w:rsidRDefault="00967DD5" w:rsidP="00C122AE">
      <w:pPr>
        <w:pStyle w:val="NoSpacing"/>
        <w:rPr>
          <w:rFonts w:ascii="Verdana" w:hAnsi="Verdana"/>
        </w:rPr>
      </w:pPr>
    </w:p>
    <w:p w:rsidR="00C122AE" w:rsidRPr="00FD4A91" w:rsidRDefault="00C122AE" w:rsidP="00C122AE">
      <w:pPr>
        <w:pStyle w:val="NoSpacing"/>
        <w:rPr>
          <w:rFonts w:ascii="Verdana" w:hAnsi="Verdana"/>
          <w:b/>
        </w:rPr>
      </w:pPr>
      <w:r w:rsidRPr="00FD4A91">
        <w:rPr>
          <w:rFonts w:ascii="Verdana" w:hAnsi="Verdana"/>
          <w:b/>
        </w:rPr>
        <w:t xml:space="preserve">Identifiers should not contain underscores </w:t>
      </w:r>
    </w:p>
    <w:p w:rsidR="00967DD5" w:rsidRPr="00EB292A" w:rsidRDefault="00967DD5" w:rsidP="00967DD5">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00FD4A91" w:rsidRPr="00EB292A">
        <w:rPr>
          <w:rFonts w:ascii="Verdana" w:hAnsi="Verdana"/>
          <w:color w:val="000000"/>
        </w:rPr>
        <w:t>IdentifiersShouldNotContainUnderscores</w:t>
      </w:r>
      <w:proofErr w:type="spellEnd"/>
    </w:p>
    <w:p w:rsidR="00967DD5" w:rsidRPr="00EB292A" w:rsidRDefault="00967DD5" w:rsidP="00967DD5">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967DD5" w:rsidRPr="00EB292A" w:rsidRDefault="00967DD5" w:rsidP="00967DD5">
      <w:pPr>
        <w:pStyle w:val="NoSpacing"/>
        <w:rPr>
          <w:rFonts w:ascii="Verdana" w:hAnsi="Verdana"/>
          <w:color w:val="000000"/>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967DD5" w:rsidRPr="005E08B2" w:rsidRDefault="00967DD5" w:rsidP="00C122AE">
      <w:pPr>
        <w:pStyle w:val="NoSpacing"/>
        <w:rPr>
          <w:rFonts w:ascii="Verdana" w:hAnsi="Verdana"/>
        </w:rPr>
      </w:pPr>
    </w:p>
    <w:p w:rsidR="00C122AE" w:rsidRPr="00FD4A91" w:rsidRDefault="00C122AE" w:rsidP="00C122AE">
      <w:pPr>
        <w:pStyle w:val="NoSpacing"/>
        <w:rPr>
          <w:rFonts w:ascii="Verdana" w:hAnsi="Verdana"/>
          <w:b/>
        </w:rPr>
      </w:pPr>
      <w:r w:rsidRPr="00FD4A91">
        <w:rPr>
          <w:rFonts w:ascii="Verdana" w:hAnsi="Verdana"/>
          <w:b/>
        </w:rPr>
        <w:t xml:space="preserve">Identifiers should not have incorrect prefix </w:t>
      </w:r>
    </w:p>
    <w:p w:rsidR="00967DD5" w:rsidRPr="00EB292A" w:rsidRDefault="00967DD5" w:rsidP="00967DD5">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00FD4A91" w:rsidRPr="00EB292A">
        <w:rPr>
          <w:rFonts w:ascii="Verdana" w:hAnsi="Verdana"/>
          <w:color w:val="000000"/>
        </w:rPr>
        <w:t>IdentifiersShouldNotHaveIncorrectPrefix</w:t>
      </w:r>
      <w:proofErr w:type="spellEnd"/>
    </w:p>
    <w:p w:rsidR="00967DD5" w:rsidRPr="00EB292A" w:rsidRDefault="00967DD5" w:rsidP="00967DD5">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967DD5" w:rsidRPr="00EB292A" w:rsidRDefault="00967DD5" w:rsidP="00967DD5">
      <w:pPr>
        <w:pStyle w:val="NoSpacing"/>
        <w:rPr>
          <w:rFonts w:ascii="Verdana" w:hAnsi="Verdana"/>
          <w:color w:val="000000"/>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FD4A91" w:rsidRPr="00EB292A" w:rsidRDefault="00FD4A91" w:rsidP="00FD4A91">
      <w:pPr>
        <w:pStyle w:val="NoSpacing"/>
      </w:pPr>
    </w:p>
    <w:p w:rsidR="00C122AE" w:rsidRPr="00EB292A" w:rsidRDefault="00FD4A91" w:rsidP="00FD4A91">
      <w:pPr>
        <w:pStyle w:val="NoSpacing"/>
        <w:rPr>
          <w:rFonts w:ascii="Verdana" w:hAnsi="Verdana"/>
        </w:rPr>
      </w:pPr>
      <w:r w:rsidRPr="00EB292A">
        <w:rPr>
          <w:rFonts w:ascii="Verdana" w:hAnsi="Verdana"/>
        </w:rPr>
        <w:t>By convention, only certain programming elements have names that begin with a specific prefix.</w:t>
      </w:r>
      <w:r w:rsidRPr="00EB292A">
        <w:t xml:space="preserve"> </w:t>
      </w:r>
      <w:r w:rsidRPr="00EB292A">
        <w:rPr>
          <w:rFonts w:ascii="Verdana" w:hAnsi="Verdana"/>
        </w:rPr>
        <w:t xml:space="preserve"> </w:t>
      </w:r>
      <w:r w:rsidR="00C122AE" w:rsidRPr="00EB292A">
        <w:rPr>
          <w:rFonts w:ascii="Verdana" w:hAnsi="Verdana"/>
        </w:rPr>
        <w:t>Type names do not have a specific prefix and should not be prefixed with a 'C'.</w:t>
      </w:r>
    </w:p>
    <w:p w:rsidR="00C122AE" w:rsidRPr="005E08B2" w:rsidRDefault="00C122AE" w:rsidP="00C122AE">
      <w:pPr>
        <w:pStyle w:val="NoSpacing"/>
        <w:rPr>
          <w:rFonts w:ascii="Verdana" w:hAnsi="Verdana"/>
        </w:rPr>
      </w:pPr>
    </w:p>
    <w:p w:rsidR="00C122AE" w:rsidRPr="00FD4A91" w:rsidRDefault="00C122AE" w:rsidP="00C122AE">
      <w:pPr>
        <w:pStyle w:val="NoSpacing"/>
        <w:rPr>
          <w:rFonts w:ascii="Verdana" w:hAnsi="Verdana"/>
          <w:b/>
        </w:rPr>
      </w:pPr>
      <w:r w:rsidRPr="00FD4A91">
        <w:rPr>
          <w:rFonts w:ascii="Verdana" w:hAnsi="Verdana"/>
          <w:b/>
        </w:rPr>
        <w:t xml:space="preserve">Identifiers should not have incorrect suffix </w:t>
      </w:r>
    </w:p>
    <w:p w:rsidR="00967DD5" w:rsidRPr="00EB292A" w:rsidRDefault="00967DD5" w:rsidP="00967DD5">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00D661E6" w:rsidRPr="00EB292A">
        <w:rPr>
          <w:rFonts w:ascii="Verdana" w:hAnsi="Verdana"/>
          <w:color w:val="000000"/>
        </w:rPr>
        <w:t>IdentifiersShouldNotHaveIncorrectSuffix</w:t>
      </w:r>
      <w:proofErr w:type="spellEnd"/>
    </w:p>
    <w:p w:rsidR="00967DD5" w:rsidRPr="00EB292A" w:rsidRDefault="00967DD5" w:rsidP="00967DD5">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967DD5" w:rsidRPr="00EB292A" w:rsidRDefault="00967DD5" w:rsidP="00967DD5">
      <w:pPr>
        <w:pStyle w:val="NoSpacing"/>
        <w:rPr>
          <w:rFonts w:ascii="Verdana" w:hAnsi="Verdana"/>
          <w:color w:val="000000"/>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967DD5" w:rsidRPr="00EB292A" w:rsidRDefault="00967DD5" w:rsidP="00C122AE">
      <w:pPr>
        <w:pStyle w:val="NoSpacing"/>
        <w:rPr>
          <w:rFonts w:ascii="Verdana" w:hAnsi="Verdana"/>
        </w:rPr>
      </w:pPr>
    </w:p>
    <w:p w:rsidR="00FD4A91" w:rsidRPr="00EB292A" w:rsidRDefault="00FD4A91" w:rsidP="00FD4A91">
      <w:pPr>
        <w:pStyle w:val="NormalWeb"/>
        <w:rPr>
          <w:sz w:val="22"/>
          <w:szCs w:val="22"/>
        </w:rPr>
      </w:pPr>
      <w:r w:rsidRPr="00EB292A">
        <w:rPr>
          <w:sz w:val="22"/>
          <w:szCs w:val="22"/>
        </w:rPr>
        <w:t>By convention, only the names of types that extend certain base types or that implement certain interfaces, or types derived from these types, should end with specific reserved suffixes. Other type names should not use these reserved suffixes. In addition, the following suffixes should not be used:</w:t>
      </w:r>
    </w:p>
    <w:p w:rsidR="00C122AE" w:rsidRPr="00EB292A" w:rsidRDefault="00C122AE" w:rsidP="00C122AE">
      <w:pPr>
        <w:pStyle w:val="NoSpacing"/>
        <w:rPr>
          <w:rFonts w:ascii="Verdana" w:hAnsi="Verdana"/>
        </w:rPr>
      </w:pPr>
      <w:r w:rsidRPr="00EB292A">
        <w:rPr>
          <w:rFonts w:ascii="Verdana" w:hAnsi="Verdana"/>
        </w:rPr>
        <w:t xml:space="preserve">Delegate </w:t>
      </w:r>
    </w:p>
    <w:p w:rsidR="00C122AE" w:rsidRPr="00EB292A" w:rsidRDefault="00C122AE" w:rsidP="00C122AE">
      <w:pPr>
        <w:pStyle w:val="NoSpacing"/>
        <w:rPr>
          <w:rFonts w:ascii="Verdana" w:hAnsi="Verdana"/>
        </w:rPr>
      </w:pPr>
      <w:proofErr w:type="spellStart"/>
      <w:r w:rsidRPr="00EB292A">
        <w:rPr>
          <w:rFonts w:ascii="Verdana" w:hAnsi="Verdana"/>
        </w:rPr>
        <w:t>Enum</w:t>
      </w:r>
      <w:proofErr w:type="spellEnd"/>
      <w:r w:rsidRPr="00EB292A">
        <w:rPr>
          <w:rFonts w:ascii="Verdana" w:hAnsi="Verdana"/>
        </w:rPr>
        <w:t xml:space="preserve"> </w:t>
      </w:r>
    </w:p>
    <w:p w:rsidR="00C122AE" w:rsidRPr="00EB292A" w:rsidRDefault="00C122AE" w:rsidP="00C122AE">
      <w:pPr>
        <w:pStyle w:val="NoSpacing"/>
        <w:rPr>
          <w:rFonts w:ascii="Verdana" w:hAnsi="Verdana"/>
        </w:rPr>
      </w:pPr>
      <w:r w:rsidRPr="00EB292A">
        <w:rPr>
          <w:rFonts w:ascii="Verdana" w:hAnsi="Verdana"/>
        </w:rPr>
        <w:t xml:space="preserve">Flags for an enumeration </w:t>
      </w:r>
    </w:p>
    <w:p w:rsidR="00C122AE" w:rsidRPr="00EB292A" w:rsidRDefault="00C122AE" w:rsidP="00C122AE">
      <w:pPr>
        <w:pStyle w:val="NoSpacing"/>
        <w:rPr>
          <w:rFonts w:ascii="Verdana" w:hAnsi="Verdana"/>
        </w:rPr>
      </w:pPr>
      <w:proofErr w:type="spellStart"/>
      <w:r w:rsidRPr="00EB292A">
        <w:rPr>
          <w:rFonts w:ascii="Verdana" w:hAnsi="Verdana"/>
        </w:rPr>
        <w:t>Impl</w:t>
      </w:r>
      <w:proofErr w:type="spellEnd"/>
      <w:r w:rsidRPr="00EB292A">
        <w:rPr>
          <w:rFonts w:ascii="Verdana" w:hAnsi="Verdana"/>
        </w:rPr>
        <w:t xml:space="preserve"> </w:t>
      </w:r>
    </w:p>
    <w:p w:rsidR="00C122AE" w:rsidRPr="005E08B2" w:rsidRDefault="00C122AE" w:rsidP="00C122AE">
      <w:pPr>
        <w:pStyle w:val="NoSpacing"/>
        <w:rPr>
          <w:rFonts w:ascii="Verdana" w:hAnsi="Verdana"/>
        </w:rPr>
      </w:pPr>
    </w:p>
    <w:p w:rsidR="00C122AE" w:rsidRPr="00FD4A91" w:rsidRDefault="00C122AE" w:rsidP="00C122AE">
      <w:pPr>
        <w:pStyle w:val="NoSpacing"/>
        <w:rPr>
          <w:rFonts w:ascii="Verdana" w:hAnsi="Verdana"/>
          <w:b/>
        </w:rPr>
      </w:pPr>
      <w:r w:rsidRPr="00FD4A91">
        <w:rPr>
          <w:rFonts w:ascii="Verdana" w:hAnsi="Verdana"/>
          <w:b/>
        </w:rPr>
        <w:t xml:space="preserve">Identifiers should not match keywords </w:t>
      </w:r>
    </w:p>
    <w:p w:rsidR="00967DD5" w:rsidRPr="00EB292A" w:rsidRDefault="00967DD5" w:rsidP="00967DD5">
      <w:pPr>
        <w:pStyle w:val="NoSpacing"/>
        <w:rPr>
          <w:rFonts w:ascii="Verdana" w:hAnsi="Verdana"/>
        </w:rPr>
      </w:pPr>
      <w:proofErr w:type="spellStart"/>
      <w:r w:rsidRPr="00EB292A">
        <w:rPr>
          <w:rFonts w:ascii="Verdana" w:hAnsi="Verdana"/>
        </w:rPr>
        <w:t>TypeName</w:t>
      </w:r>
      <w:proofErr w:type="spellEnd"/>
      <w:r w:rsidRPr="00EB292A">
        <w:rPr>
          <w:rFonts w:ascii="Verdana" w:hAnsi="Verdana"/>
        </w:rPr>
        <w:t xml:space="preserve">: </w:t>
      </w:r>
      <w:proofErr w:type="spellStart"/>
      <w:r w:rsidR="00D661E6" w:rsidRPr="00EB292A">
        <w:rPr>
          <w:rFonts w:ascii="Verdana" w:hAnsi="Verdana"/>
          <w:color w:val="000000"/>
        </w:rPr>
        <w:t>IdentifiersShouldNotMatchKeywords</w:t>
      </w:r>
      <w:proofErr w:type="spellEnd"/>
    </w:p>
    <w:p w:rsidR="00967DD5" w:rsidRPr="00EB292A" w:rsidRDefault="00967DD5" w:rsidP="00967DD5">
      <w:pPr>
        <w:pStyle w:val="NoSpacing"/>
        <w:rPr>
          <w:rFonts w:ascii="Verdana" w:hAnsi="Verdana"/>
        </w:rPr>
      </w:pPr>
      <w:r w:rsidRPr="00C122AE">
        <w:rPr>
          <w:rFonts w:ascii="Verdana" w:hAnsi="Verdana"/>
        </w:rPr>
        <w:t>Category</w:t>
      </w:r>
      <w:r w:rsidRPr="00EB292A">
        <w:rPr>
          <w:rFonts w:ascii="Verdana" w:hAnsi="Verdana"/>
        </w:rPr>
        <w:t xml:space="preserve">:  </w:t>
      </w:r>
      <w:proofErr w:type="spellStart"/>
      <w:r w:rsidRPr="00C122AE">
        <w:rPr>
          <w:rFonts w:ascii="Verdana" w:hAnsi="Verdana"/>
        </w:rPr>
        <w:t>Microsoft.Naming</w:t>
      </w:r>
      <w:proofErr w:type="spellEnd"/>
    </w:p>
    <w:p w:rsidR="00967DD5" w:rsidRPr="00EB292A" w:rsidRDefault="00967DD5" w:rsidP="00967DD5">
      <w:pPr>
        <w:pStyle w:val="NoSpacing"/>
        <w:rPr>
          <w:rFonts w:ascii="Verdana" w:hAnsi="Verdana"/>
          <w:color w:val="000000"/>
        </w:rPr>
      </w:pPr>
      <w:r w:rsidRPr="00C122AE">
        <w:rPr>
          <w:rFonts w:ascii="Verdana" w:hAnsi="Verdana"/>
        </w:rPr>
        <w:t>Message Level</w:t>
      </w:r>
      <w:r w:rsidRPr="00EB292A">
        <w:rPr>
          <w:rFonts w:ascii="Verdana" w:hAnsi="Verdana"/>
        </w:rPr>
        <w:t xml:space="preserve">:  </w:t>
      </w:r>
      <w:r w:rsidRPr="00EB292A">
        <w:rPr>
          <w:rFonts w:ascii="Verdana" w:hAnsi="Verdana"/>
          <w:color w:val="000000"/>
        </w:rPr>
        <w:t>Error</w:t>
      </w:r>
    </w:p>
    <w:p w:rsidR="00967DD5" w:rsidRPr="00EB292A" w:rsidRDefault="00967DD5" w:rsidP="00C122AE">
      <w:pPr>
        <w:pStyle w:val="NoSpacing"/>
        <w:rPr>
          <w:rFonts w:ascii="Verdana" w:hAnsi="Verdana"/>
        </w:rPr>
      </w:pPr>
    </w:p>
    <w:p w:rsidR="00C122AE" w:rsidRPr="00EB292A" w:rsidRDefault="00D661E6" w:rsidP="00C122AE">
      <w:pPr>
        <w:pStyle w:val="NoSpacing"/>
        <w:rPr>
          <w:rFonts w:ascii="Verdana" w:hAnsi="Verdana"/>
        </w:rPr>
      </w:pPr>
      <w:r w:rsidRPr="00EB292A">
        <w:rPr>
          <w:rFonts w:ascii="Verdana" w:hAnsi="Verdana"/>
        </w:rPr>
        <w:t>Identifiers for namespaces and types should not match keywords defined by languages that target the common language runtime. Depending on the language in use and the keyword, compiler errors and ambiguities can make the library difficult to use.</w:t>
      </w:r>
    </w:p>
    <w:p w:rsidR="00D661E6" w:rsidRPr="005E08B2" w:rsidRDefault="00D661E6" w:rsidP="00C122AE">
      <w:pPr>
        <w:pStyle w:val="NoSpacing"/>
        <w:rPr>
          <w:rFonts w:ascii="Verdana" w:hAnsi="Verdana"/>
        </w:rPr>
      </w:pPr>
    </w:p>
    <w:p w:rsidR="00D661E6" w:rsidRDefault="00D661E6" w:rsidP="00C122AE">
      <w:pPr>
        <w:pStyle w:val="NoSpacing"/>
        <w:rPr>
          <w:rFonts w:ascii="Verdana" w:hAnsi="Verdana"/>
          <w:b/>
        </w:rPr>
      </w:pPr>
    </w:p>
    <w:p w:rsidR="00D661E6" w:rsidRDefault="00D661E6" w:rsidP="00C122AE">
      <w:pPr>
        <w:pStyle w:val="NoSpacing"/>
        <w:rPr>
          <w:rFonts w:ascii="Verdana" w:hAnsi="Verdana"/>
          <w:b/>
        </w:rPr>
      </w:pPr>
    </w:p>
    <w:p w:rsidR="00D661E6" w:rsidRDefault="00D661E6" w:rsidP="00C122AE">
      <w:pPr>
        <w:pStyle w:val="NoSpacing"/>
        <w:rPr>
          <w:rFonts w:ascii="Verdana" w:hAnsi="Verdana"/>
          <w:b/>
        </w:rPr>
      </w:pPr>
    </w:p>
    <w:p w:rsidR="00D661E6" w:rsidRDefault="00D661E6" w:rsidP="00C122AE">
      <w:pPr>
        <w:pStyle w:val="NoSpacing"/>
        <w:rPr>
          <w:rFonts w:ascii="Verdana" w:hAnsi="Verdana"/>
          <w:b/>
        </w:rPr>
      </w:pPr>
    </w:p>
    <w:p w:rsidR="00D661E6" w:rsidRDefault="00D661E6" w:rsidP="00C122AE">
      <w:pPr>
        <w:pStyle w:val="NoSpacing"/>
        <w:rPr>
          <w:rFonts w:ascii="Verdana" w:hAnsi="Verdana"/>
          <w:b/>
        </w:rPr>
      </w:pPr>
    </w:p>
    <w:p w:rsidR="00D661E6" w:rsidRDefault="00D661E6" w:rsidP="00C122AE">
      <w:pPr>
        <w:pStyle w:val="NoSpacing"/>
        <w:rPr>
          <w:rFonts w:ascii="Verdana" w:hAnsi="Verdana"/>
          <w:b/>
        </w:rPr>
      </w:pPr>
    </w:p>
    <w:p w:rsidR="00D661E6" w:rsidRDefault="00D661E6" w:rsidP="00C122AE">
      <w:pPr>
        <w:pStyle w:val="NoSpacing"/>
        <w:rPr>
          <w:rFonts w:ascii="Verdana" w:hAnsi="Verdana"/>
          <w:b/>
        </w:rPr>
      </w:pPr>
    </w:p>
    <w:p w:rsidR="00D661E6" w:rsidRDefault="00D661E6" w:rsidP="00C122AE">
      <w:pPr>
        <w:pStyle w:val="NoSpacing"/>
        <w:rPr>
          <w:rFonts w:ascii="Verdana" w:hAnsi="Verdana"/>
          <w:b/>
        </w:rPr>
      </w:pPr>
    </w:p>
    <w:p w:rsidR="00EB292A" w:rsidRDefault="00EB292A" w:rsidP="00C122AE">
      <w:pPr>
        <w:pStyle w:val="NoSpacing"/>
        <w:rPr>
          <w:rFonts w:ascii="Verdana" w:hAnsi="Verdana"/>
          <w:b/>
        </w:rPr>
      </w:pPr>
    </w:p>
    <w:p w:rsidR="00C122AE" w:rsidRPr="00FD4A91" w:rsidRDefault="00C122AE" w:rsidP="00C122AE">
      <w:pPr>
        <w:pStyle w:val="NoSpacing"/>
        <w:rPr>
          <w:rFonts w:ascii="Verdana" w:hAnsi="Verdana"/>
          <w:b/>
        </w:rPr>
      </w:pPr>
      <w:r w:rsidRPr="00FD4A91">
        <w:rPr>
          <w:rFonts w:ascii="Verdana" w:hAnsi="Verdana"/>
          <w:b/>
        </w:rPr>
        <w:t xml:space="preserve">Long acronyms should be </w:t>
      </w:r>
      <w:proofErr w:type="spellStart"/>
      <w:r w:rsidRPr="00FD4A91">
        <w:rPr>
          <w:rFonts w:ascii="Verdana" w:hAnsi="Verdana"/>
          <w:b/>
        </w:rPr>
        <w:t>pascal</w:t>
      </w:r>
      <w:proofErr w:type="spellEnd"/>
      <w:r w:rsidRPr="00FD4A91">
        <w:rPr>
          <w:rFonts w:ascii="Verdana" w:hAnsi="Verdana"/>
          <w:b/>
        </w:rPr>
        <w:t xml:space="preserve">-cased </w:t>
      </w:r>
    </w:p>
    <w:p w:rsidR="00967DD5" w:rsidRPr="005E08B2" w:rsidRDefault="00967DD5" w:rsidP="00967DD5">
      <w:pPr>
        <w:pStyle w:val="NoSpacing"/>
        <w:rPr>
          <w:rFonts w:ascii="Verdana" w:hAnsi="Verdana"/>
        </w:rPr>
      </w:pPr>
      <w:proofErr w:type="spellStart"/>
      <w:r w:rsidRPr="005E08B2">
        <w:rPr>
          <w:rFonts w:ascii="Verdana" w:hAnsi="Verdana"/>
        </w:rPr>
        <w:t>TypeName</w:t>
      </w:r>
      <w:proofErr w:type="spellEnd"/>
      <w:r w:rsidRPr="005E08B2">
        <w:rPr>
          <w:rFonts w:ascii="Verdana" w:hAnsi="Verdana"/>
        </w:rPr>
        <w:t xml:space="preserve">: </w:t>
      </w:r>
      <w:proofErr w:type="spellStart"/>
      <w:r w:rsidR="00D661E6" w:rsidRPr="00D661E6">
        <w:rPr>
          <w:rFonts w:ascii="Verdana" w:hAnsi="Verdana"/>
          <w:color w:val="000000"/>
        </w:rPr>
        <w:t>LongAcronymsShouldBePascalCased</w:t>
      </w:r>
      <w:proofErr w:type="spellEnd"/>
    </w:p>
    <w:p w:rsidR="00967DD5" w:rsidRPr="005E08B2" w:rsidRDefault="00967DD5" w:rsidP="00967DD5">
      <w:pPr>
        <w:pStyle w:val="NoSpacing"/>
        <w:rPr>
          <w:rFonts w:ascii="Verdana" w:hAnsi="Verdana"/>
        </w:rPr>
      </w:pPr>
      <w:r w:rsidRPr="00C122AE">
        <w:rPr>
          <w:rFonts w:ascii="Verdana" w:hAnsi="Verdana"/>
        </w:rPr>
        <w:t>Category</w:t>
      </w:r>
      <w:r w:rsidRPr="005E08B2">
        <w:rPr>
          <w:rFonts w:ascii="Verdana" w:hAnsi="Verdana"/>
        </w:rPr>
        <w:t xml:space="preserve">:  </w:t>
      </w:r>
      <w:proofErr w:type="spellStart"/>
      <w:r w:rsidRPr="00C122AE">
        <w:rPr>
          <w:rFonts w:ascii="Verdana" w:hAnsi="Verdana"/>
        </w:rPr>
        <w:t>Microsoft.Naming</w:t>
      </w:r>
      <w:proofErr w:type="spellEnd"/>
    </w:p>
    <w:p w:rsidR="00967DD5" w:rsidRPr="00D661E6" w:rsidRDefault="00967DD5" w:rsidP="00967DD5">
      <w:pPr>
        <w:pStyle w:val="NoSpacing"/>
        <w:rPr>
          <w:rFonts w:ascii="Verdana" w:hAnsi="Verdana"/>
          <w:color w:val="000000"/>
        </w:rPr>
      </w:pPr>
      <w:r w:rsidRPr="00C122AE">
        <w:rPr>
          <w:rFonts w:ascii="Verdana" w:hAnsi="Verdana"/>
        </w:rPr>
        <w:t>Message Level</w:t>
      </w:r>
      <w:r w:rsidRPr="005E08B2">
        <w:rPr>
          <w:rFonts w:ascii="Verdana" w:hAnsi="Verdana"/>
        </w:rPr>
        <w:t xml:space="preserve">:  </w:t>
      </w:r>
      <w:r w:rsidRPr="00D661E6">
        <w:rPr>
          <w:rFonts w:ascii="Verdana" w:hAnsi="Verdana"/>
          <w:color w:val="000000"/>
        </w:rPr>
        <w:t>Error</w:t>
      </w:r>
    </w:p>
    <w:p w:rsidR="00967DD5" w:rsidRDefault="00967DD5" w:rsidP="00C122AE">
      <w:pPr>
        <w:pStyle w:val="NoSpacing"/>
        <w:rPr>
          <w:rFonts w:ascii="Verdana" w:hAnsi="Verdana"/>
        </w:rPr>
      </w:pPr>
    </w:p>
    <w:p w:rsidR="00C122AE" w:rsidRPr="005E08B2" w:rsidRDefault="00D661E6" w:rsidP="00C122AE">
      <w:pPr>
        <w:pStyle w:val="NoSpacing"/>
        <w:rPr>
          <w:rFonts w:ascii="Verdana" w:hAnsi="Verdana"/>
        </w:rPr>
      </w:pPr>
      <w:r>
        <w:rPr>
          <w:rFonts w:ascii="Verdana" w:hAnsi="Verdana"/>
        </w:rPr>
        <w:t>Ex:</w:t>
      </w:r>
      <w:r w:rsidRPr="005E08B2">
        <w:rPr>
          <w:rFonts w:ascii="Verdana" w:hAnsi="Verdana"/>
        </w:rPr>
        <w:t xml:space="preserve"> </w:t>
      </w:r>
      <w:r w:rsidR="00C122AE" w:rsidRPr="005E08B2">
        <w:rPr>
          <w:rFonts w:ascii="Verdana" w:hAnsi="Verdana"/>
        </w:rPr>
        <w:t xml:space="preserve">DB, CR, </w:t>
      </w:r>
      <w:proofErr w:type="spellStart"/>
      <w:proofErr w:type="gramStart"/>
      <w:r w:rsidR="00C122AE" w:rsidRPr="005E08B2">
        <w:rPr>
          <w:rFonts w:ascii="Verdana" w:hAnsi="Verdana"/>
        </w:rPr>
        <w:t>Cpa</w:t>
      </w:r>
      <w:proofErr w:type="spellEnd"/>
      <w:proofErr w:type="gramEnd"/>
      <w:r w:rsidR="00C122AE" w:rsidRPr="005E08B2">
        <w:rPr>
          <w:rFonts w:ascii="Verdana" w:hAnsi="Verdana"/>
        </w:rPr>
        <w:t xml:space="preserve"> and </w:t>
      </w:r>
      <w:proofErr w:type="spellStart"/>
      <w:r w:rsidR="00C122AE" w:rsidRPr="005E08B2">
        <w:rPr>
          <w:rFonts w:ascii="Verdana" w:hAnsi="Verdana"/>
        </w:rPr>
        <w:t>Ecma</w:t>
      </w:r>
      <w:proofErr w:type="spellEnd"/>
      <w:r w:rsidR="00C122AE" w:rsidRPr="005E08B2">
        <w:rPr>
          <w:rFonts w:ascii="Verdana" w:hAnsi="Verdana"/>
        </w:rPr>
        <w:t xml:space="preserve"> </w:t>
      </w:r>
      <w:r>
        <w:rPr>
          <w:rFonts w:ascii="Verdana" w:hAnsi="Verdana"/>
        </w:rPr>
        <w:t xml:space="preserve">- </w:t>
      </w:r>
      <w:r w:rsidR="00C122AE" w:rsidRPr="005E08B2">
        <w:rPr>
          <w:rFonts w:ascii="Verdana" w:hAnsi="Verdana"/>
        </w:rPr>
        <w:t>valid</w:t>
      </w:r>
    </w:p>
    <w:p w:rsidR="00C122AE" w:rsidRPr="005E08B2" w:rsidRDefault="00C122AE" w:rsidP="00D661E6">
      <w:pPr>
        <w:pStyle w:val="NoSpacing"/>
        <w:rPr>
          <w:rFonts w:ascii="Verdana" w:hAnsi="Verdana"/>
        </w:rPr>
      </w:pPr>
      <w:r w:rsidRPr="005E08B2">
        <w:rPr>
          <w:rFonts w:ascii="Verdana" w:hAnsi="Verdana"/>
        </w:rPr>
        <w:t>Io, XML</w:t>
      </w:r>
      <w:r w:rsidR="00D661E6">
        <w:rPr>
          <w:rFonts w:ascii="Verdana" w:hAnsi="Verdana"/>
        </w:rPr>
        <w:t xml:space="preserve"> </w:t>
      </w:r>
      <w:r w:rsidRPr="005E08B2">
        <w:rPr>
          <w:rFonts w:ascii="Verdana" w:hAnsi="Verdana"/>
        </w:rPr>
        <w:t xml:space="preserve">and </w:t>
      </w:r>
      <w:proofErr w:type="spellStart"/>
      <w:proofErr w:type="gramStart"/>
      <w:r w:rsidRPr="005E08B2">
        <w:rPr>
          <w:rFonts w:ascii="Verdana" w:hAnsi="Verdana"/>
        </w:rPr>
        <w:t>DoD</w:t>
      </w:r>
      <w:proofErr w:type="spellEnd"/>
      <w:proofErr w:type="gramEnd"/>
      <w:r w:rsidR="00D661E6">
        <w:rPr>
          <w:rFonts w:ascii="Verdana" w:hAnsi="Verdana"/>
        </w:rPr>
        <w:t xml:space="preserve"> - </w:t>
      </w:r>
      <w:r w:rsidRPr="005E08B2">
        <w:rPr>
          <w:rFonts w:ascii="Verdana" w:hAnsi="Verdana"/>
        </w:rPr>
        <w:t>invalid</w:t>
      </w:r>
    </w:p>
    <w:p w:rsidR="00C122AE" w:rsidRPr="005E08B2" w:rsidRDefault="00C122AE" w:rsidP="00C122AE">
      <w:pPr>
        <w:pStyle w:val="NoSpacing"/>
        <w:rPr>
          <w:rFonts w:ascii="Verdana" w:hAnsi="Verdana"/>
        </w:rPr>
      </w:pPr>
    </w:p>
    <w:p w:rsidR="00C122AE" w:rsidRPr="00FD4A91" w:rsidRDefault="00C122AE" w:rsidP="00C122AE">
      <w:pPr>
        <w:pStyle w:val="NoSpacing"/>
        <w:rPr>
          <w:rFonts w:ascii="Verdana" w:hAnsi="Verdana"/>
          <w:b/>
        </w:rPr>
      </w:pPr>
      <w:r w:rsidRPr="00FD4A91">
        <w:rPr>
          <w:rFonts w:ascii="Verdana" w:hAnsi="Verdana"/>
          <w:b/>
        </w:rPr>
        <w:t xml:space="preserve">Only </w:t>
      </w:r>
      <w:proofErr w:type="spellStart"/>
      <w:r w:rsidRPr="00FD4A91">
        <w:rPr>
          <w:rFonts w:ascii="Verdana" w:hAnsi="Verdana"/>
          <w:b/>
        </w:rPr>
        <w:t>FlagsAttribute</w:t>
      </w:r>
      <w:proofErr w:type="spellEnd"/>
      <w:r w:rsidRPr="00FD4A91">
        <w:rPr>
          <w:rFonts w:ascii="Verdana" w:hAnsi="Verdana"/>
          <w:b/>
        </w:rPr>
        <w:t xml:space="preserve"> </w:t>
      </w:r>
      <w:proofErr w:type="spellStart"/>
      <w:r w:rsidRPr="00FD4A91">
        <w:rPr>
          <w:rFonts w:ascii="Verdana" w:hAnsi="Verdana"/>
          <w:b/>
        </w:rPr>
        <w:t>enums</w:t>
      </w:r>
      <w:proofErr w:type="spellEnd"/>
      <w:r w:rsidRPr="00FD4A91">
        <w:rPr>
          <w:rFonts w:ascii="Verdana" w:hAnsi="Verdana"/>
          <w:b/>
        </w:rPr>
        <w:t xml:space="preserve"> should have plural names </w:t>
      </w:r>
    </w:p>
    <w:p w:rsidR="00967DD5" w:rsidRPr="005E08B2" w:rsidRDefault="00967DD5" w:rsidP="00967DD5">
      <w:pPr>
        <w:pStyle w:val="NoSpacing"/>
        <w:rPr>
          <w:rFonts w:ascii="Verdana" w:hAnsi="Verdana"/>
        </w:rPr>
      </w:pPr>
      <w:proofErr w:type="spellStart"/>
      <w:r w:rsidRPr="005E08B2">
        <w:rPr>
          <w:rFonts w:ascii="Verdana" w:hAnsi="Verdana"/>
        </w:rPr>
        <w:t>TypeName</w:t>
      </w:r>
      <w:proofErr w:type="spellEnd"/>
      <w:r w:rsidRPr="005E08B2">
        <w:rPr>
          <w:rFonts w:ascii="Verdana" w:hAnsi="Verdana"/>
        </w:rPr>
        <w:t xml:space="preserve">: </w:t>
      </w:r>
      <w:proofErr w:type="spellStart"/>
      <w:r w:rsidR="00B0282C" w:rsidRPr="00B0282C">
        <w:rPr>
          <w:rFonts w:ascii="Verdana" w:hAnsi="Verdana"/>
          <w:color w:val="000000"/>
        </w:rPr>
        <w:t>OnlyFlagsEnumsShouldHavePluralNames</w:t>
      </w:r>
      <w:proofErr w:type="spellEnd"/>
    </w:p>
    <w:p w:rsidR="00967DD5" w:rsidRPr="005E08B2" w:rsidRDefault="00967DD5" w:rsidP="00967DD5">
      <w:pPr>
        <w:pStyle w:val="NoSpacing"/>
        <w:rPr>
          <w:rFonts w:ascii="Verdana" w:hAnsi="Verdana"/>
        </w:rPr>
      </w:pPr>
      <w:r w:rsidRPr="00C122AE">
        <w:rPr>
          <w:rFonts w:ascii="Verdana" w:hAnsi="Verdana"/>
        </w:rPr>
        <w:t>Category</w:t>
      </w:r>
      <w:r w:rsidRPr="005E08B2">
        <w:rPr>
          <w:rFonts w:ascii="Verdana" w:hAnsi="Verdana"/>
        </w:rPr>
        <w:t xml:space="preserve">:  </w:t>
      </w:r>
      <w:proofErr w:type="spellStart"/>
      <w:r w:rsidRPr="00C122AE">
        <w:rPr>
          <w:rFonts w:ascii="Verdana" w:hAnsi="Verdana"/>
        </w:rPr>
        <w:t>Microsoft.Naming</w:t>
      </w:r>
      <w:proofErr w:type="spellEnd"/>
    </w:p>
    <w:p w:rsidR="00967DD5" w:rsidRPr="005E08B2" w:rsidRDefault="00967DD5" w:rsidP="00967DD5">
      <w:pPr>
        <w:pStyle w:val="NoSpacing"/>
        <w:rPr>
          <w:rFonts w:ascii="Verdana" w:hAnsi="Verdana"/>
          <w:color w:val="000000"/>
          <w:sz w:val="20"/>
          <w:szCs w:val="20"/>
        </w:rPr>
      </w:pPr>
      <w:r w:rsidRPr="00C122AE">
        <w:rPr>
          <w:rFonts w:ascii="Verdana" w:hAnsi="Verdana"/>
        </w:rPr>
        <w:t>Message Level</w:t>
      </w:r>
      <w:r w:rsidRPr="005E08B2">
        <w:rPr>
          <w:rFonts w:ascii="Verdana" w:hAnsi="Verdana"/>
        </w:rPr>
        <w:t xml:space="preserve">:  </w:t>
      </w:r>
      <w:r w:rsidRPr="00B0282C">
        <w:rPr>
          <w:rFonts w:ascii="Verdana" w:hAnsi="Verdana"/>
          <w:color w:val="000000"/>
        </w:rPr>
        <w:t>Error</w:t>
      </w:r>
    </w:p>
    <w:p w:rsidR="00967DD5" w:rsidRDefault="00967DD5" w:rsidP="00C122AE">
      <w:pPr>
        <w:pStyle w:val="NoSpacing"/>
        <w:rPr>
          <w:rFonts w:ascii="Verdana" w:hAnsi="Verdana"/>
        </w:rPr>
      </w:pPr>
    </w:p>
    <w:p w:rsidR="00B0282C" w:rsidRPr="00EB292A" w:rsidRDefault="00B0282C" w:rsidP="00EB292A">
      <w:pPr>
        <w:pStyle w:val="NoSpacing"/>
        <w:rPr>
          <w:rFonts w:ascii="Verdana" w:hAnsi="Verdana"/>
        </w:rPr>
      </w:pPr>
      <w:r w:rsidRPr="00EB292A">
        <w:rPr>
          <w:rFonts w:ascii="Verdana" w:hAnsi="Verdana"/>
        </w:rPr>
        <w:t xml:space="preserve">Naming conventions dictate that a plural name for an enumeration indicates that more than one value of the enumeration can be specified simultaneously. The </w:t>
      </w:r>
      <w:proofErr w:type="spellStart"/>
      <w:r w:rsidRPr="00EB292A">
        <w:rPr>
          <w:rFonts w:ascii="Verdana" w:hAnsi="Verdana"/>
          <w:bCs/>
        </w:rPr>
        <w:t>FlagsAttribute</w:t>
      </w:r>
      <w:proofErr w:type="spellEnd"/>
      <w:r w:rsidRPr="00EB292A">
        <w:rPr>
          <w:rFonts w:ascii="Verdana" w:hAnsi="Verdana"/>
        </w:rPr>
        <w:t xml:space="preserve"> tells compilers that the enumeration should be treated as a bit field that allows bitwise operations on the enumeration.</w:t>
      </w:r>
    </w:p>
    <w:p w:rsidR="00B0282C" w:rsidRPr="005E08B2" w:rsidRDefault="00B0282C" w:rsidP="00C122AE">
      <w:pPr>
        <w:pStyle w:val="NoSpacing"/>
        <w:rPr>
          <w:rFonts w:ascii="Verdana" w:hAnsi="Verdana"/>
        </w:rPr>
      </w:pPr>
    </w:p>
    <w:p w:rsidR="00C122AE" w:rsidRPr="005E08B2" w:rsidRDefault="00C122AE" w:rsidP="00C122AE">
      <w:pPr>
        <w:pStyle w:val="NoSpacing"/>
        <w:rPr>
          <w:rFonts w:ascii="Verdana" w:hAnsi="Verdana"/>
        </w:rPr>
      </w:pPr>
    </w:p>
    <w:p w:rsidR="00C122AE" w:rsidRPr="00FD4A91" w:rsidRDefault="00C122AE" w:rsidP="00C122AE">
      <w:pPr>
        <w:pStyle w:val="NoSpacing"/>
        <w:rPr>
          <w:rFonts w:ascii="Verdana" w:hAnsi="Verdana"/>
          <w:b/>
        </w:rPr>
      </w:pPr>
      <w:r w:rsidRPr="00FD4A91">
        <w:rPr>
          <w:rFonts w:ascii="Verdana" w:hAnsi="Verdana"/>
          <w:b/>
        </w:rPr>
        <w:t xml:space="preserve">Parameter names should match base declaration </w:t>
      </w:r>
    </w:p>
    <w:p w:rsidR="00967DD5" w:rsidRPr="005E08B2" w:rsidRDefault="00967DD5" w:rsidP="00967DD5">
      <w:pPr>
        <w:pStyle w:val="NoSpacing"/>
        <w:rPr>
          <w:rFonts w:ascii="Verdana" w:hAnsi="Verdana"/>
        </w:rPr>
      </w:pPr>
      <w:proofErr w:type="spellStart"/>
      <w:r w:rsidRPr="005E08B2">
        <w:rPr>
          <w:rFonts w:ascii="Verdana" w:hAnsi="Verdana"/>
        </w:rPr>
        <w:t>TypeName</w:t>
      </w:r>
      <w:proofErr w:type="spellEnd"/>
      <w:r w:rsidRPr="005E08B2">
        <w:rPr>
          <w:rFonts w:ascii="Verdana" w:hAnsi="Verdana"/>
        </w:rPr>
        <w:t xml:space="preserve">: </w:t>
      </w:r>
      <w:proofErr w:type="spellStart"/>
      <w:r w:rsidR="00B0282C" w:rsidRPr="00B0282C">
        <w:rPr>
          <w:rFonts w:ascii="Verdana" w:hAnsi="Verdana"/>
          <w:color w:val="000000"/>
        </w:rPr>
        <w:t>ParameterNamesShouldMatchBaseDeclaration</w:t>
      </w:r>
      <w:proofErr w:type="spellEnd"/>
    </w:p>
    <w:p w:rsidR="00967DD5" w:rsidRPr="005E08B2" w:rsidRDefault="00967DD5" w:rsidP="00967DD5">
      <w:pPr>
        <w:pStyle w:val="NoSpacing"/>
        <w:rPr>
          <w:rFonts w:ascii="Verdana" w:hAnsi="Verdana"/>
        </w:rPr>
      </w:pPr>
      <w:r w:rsidRPr="00C122AE">
        <w:rPr>
          <w:rFonts w:ascii="Verdana" w:hAnsi="Verdana"/>
        </w:rPr>
        <w:t>Category</w:t>
      </w:r>
      <w:r w:rsidRPr="005E08B2">
        <w:rPr>
          <w:rFonts w:ascii="Verdana" w:hAnsi="Verdana"/>
        </w:rPr>
        <w:t xml:space="preserve">:  </w:t>
      </w:r>
      <w:proofErr w:type="spellStart"/>
      <w:r w:rsidRPr="00C122AE">
        <w:rPr>
          <w:rFonts w:ascii="Verdana" w:hAnsi="Verdana"/>
        </w:rPr>
        <w:t>Microsoft.Naming</w:t>
      </w:r>
      <w:proofErr w:type="spellEnd"/>
    </w:p>
    <w:p w:rsidR="00967DD5" w:rsidRPr="005E08B2" w:rsidRDefault="00967DD5" w:rsidP="00967DD5">
      <w:pPr>
        <w:pStyle w:val="NoSpacing"/>
        <w:rPr>
          <w:rFonts w:ascii="Verdana" w:hAnsi="Verdana"/>
          <w:color w:val="000000"/>
          <w:sz w:val="20"/>
          <w:szCs w:val="20"/>
        </w:rPr>
      </w:pPr>
      <w:r w:rsidRPr="00C122AE">
        <w:rPr>
          <w:rFonts w:ascii="Verdana" w:hAnsi="Verdana"/>
        </w:rPr>
        <w:t>Message Level</w:t>
      </w:r>
      <w:r w:rsidRPr="005E08B2">
        <w:rPr>
          <w:rFonts w:ascii="Verdana" w:hAnsi="Verdana"/>
        </w:rPr>
        <w:t xml:space="preserve">:  </w:t>
      </w:r>
      <w:r w:rsidRPr="00B0282C">
        <w:rPr>
          <w:rFonts w:ascii="Verdana" w:hAnsi="Verdana"/>
          <w:color w:val="000000"/>
        </w:rPr>
        <w:t>Error</w:t>
      </w:r>
    </w:p>
    <w:p w:rsidR="00967DD5" w:rsidRPr="005E08B2" w:rsidRDefault="00967DD5" w:rsidP="00C122AE">
      <w:pPr>
        <w:pStyle w:val="NoSpacing"/>
        <w:rPr>
          <w:rFonts w:ascii="Verdana" w:hAnsi="Verdana"/>
        </w:rPr>
      </w:pPr>
    </w:p>
    <w:p w:rsidR="00B0282C" w:rsidRPr="00B0282C" w:rsidRDefault="00B0282C" w:rsidP="00B0282C">
      <w:pPr>
        <w:pStyle w:val="NoSpacing"/>
        <w:rPr>
          <w:rFonts w:ascii="Verdana" w:hAnsi="Verdana"/>
        </w:rPr>
      </w:pPr>
      <w:r w:rsidRPr="00B0282C">
        <w:rPr>
          <w:rFonts w:ascii="Verdana" w:hAnsi="Verdana"/>
        </w:rPr>
        <w:t>Consistent naming of parameters in an override hierarchy increases the usability of the method overrides. A parameter name in a derived method that differs from the name in the base declaration can cause confusion as to whether the method is an override of the base method or a new overload of the method.</w:t>
      </w:r>
    </w:p>
    <w:p w:rsidR="00C122AE" w:rsidRPr="005E08B2" w:rsidRDefault="00C122AE" w:rsidP="00C122AE">
      <w:pPr>
        <w:pStyle w:val="NoSpacing"/>
        <w:rPr>
          <w:rFonts w:ascii="Verdana" w:hAnsi="Verdana"/>
        </w:rPr>
      </w:pPr>
    </w:p>
    <w:p w:rsidR="00C122AE" w:rsidRPr="00FD4A91" w:rsidRDefault="00C122AE" w:rsidP="00C122AE">
      <w:pPr>
        <w:pStyle w:val="NoSpacing"/>
        <w:rPr>
          <w:rFonts w:ascii="Verdana" w:hAnsi="Verdana"/>
          <w:b/>
        </w:rPr>
      </w:pPr>
      <w:r w:rsidRPr="00FD4A91">
        <w:rPr>
          <w:rFonts w:ascii="Verdana" w:hAnsi="Verdana"/>
          <w:b/>
        </w:rPr>
        <w:t xml:space="preserve">Parameter names should not match member names </w:t>
      </w:r>
    </w:p>
    <w:p w:rsidR="00967DD5" w:rsidRPr="005E08B2" w:rsidRDefault="00967DD5" w:rsidP="00967DD5">
      <w:pPr>
        <w:pStyle w:val="NoSpacing"/>
        <w:rPr>
          <w:rFonts w:ascii="Verdana" w:hAnsi="Verdana"/>
        </w:rPr>
      </w:pPr>
      <w:proofErr w:type="spellStart"/>
      <w:r w:rsidRPr="005E08B2">
        <w:rPr>
          <w:rFonts w:ascii="Verdana" w:hAnsi="Verdana"/>
        </w:rPr>
        <w:t>TypeName</w:t>
      </w:r>
      <w:proofErr w:type="spellEnd"/>
      <w:r w:rsidRPr="005E08B2">
        <w:rPr>
          <w:rFonts w:ascii="Verdana" w:hAnsi="Verdana"/>
        </w:rPr>
        <w:t xml:space="preserve">: </w:t>
      </w:r>
      <w:proofErr w:type="spellStart"/>
      <w:r w:rsidR="008E7ADB" w:rsidRPr="008E7ADB">
        <w:rPr>
          <w:rFonts w:ascii="Verdana" w:hAnsi="Verdana"/>
          <w:color w:val="000000"/>
        </w:rPr>
        <w:t>ParameterNamesShouldNotMatchMemberNames</w:t>
      </w:r>
      <w:proofErr w:type="spellEnd"/>
    </w:p>
    <w:p w:rsidR="00967DD5" w:rsidRPr="005E08B2" w:rsidRDefault="00967DD5" w:rsidP="00967DD5">
      <w:pPr>
        <w:pStyle w:val="NoSpacing"/>
        <w:rPr>
          <w:rFonts w:ascii="Verdana" w:hAnsi="Verdana"/>
        </w:rPr>
      </w:pPr>
      <w:r w:rsidRPr="00C122AE">
        <w:rPr>
          <w:rFonts w:ascii="Verdana" w:hAnsi="Verdana"/>
        </w:rPr>
        <w:t>Category</w:t>
      </w:r>
      <w:r w:rsidRPr="005E08B2">
        <w:rPr>
          <w:rFonts w:ascii="Verdana" w:hAnsi="Verdana"/>
        </w:rPr>
        <w:t xml:space="preserve">:  </w:t>
      </w:r>
      <w:proofErr w:type="spellStart"/>
      <w:r w:rsidRPr="00C122AE">
        <w:rPr>
          <w:rFonts w:ascii="Verdana" w:hAnsi="Verdana"/>
        </w:rPr>
        <w:t>Microsoft.Naming</w:t>
      </w:r>
      <w:proofErr w:type="spellEnd"/>
    </w:p>
    <w:p w:rsidR="00967DD5" w:rsidRDefault="00967DD5" w:rsidP="00967DD5">
      <w:pPr>
        <w:pStyle w:val="NoSpacing"/>
        <w:rPr>
          <w:rFonts w:ascii="Verdana" w:hAnsi="Verdana"/>
          <w:color w:val="000000"/>
        </w:rPr>
      </w:pPr>
      <w:r w:rsidRPr="00C122AE">
        <w:rPr>
          <w:rFonts w:ascii="Verdana" w:hAnsi="Verdana"/>
        </w:rPr>
        <w:t>Message Level</w:t>
      </w:r>
      <w:r w:rsidRPr="005E08B2">
        <w:rPr>
          <w:rFonts w:ascii="Verdana" w:hAnsi="Verdana"/>
        </w:rPr>
        <w:t xml:space="preserve">:  </w:t>
      </w:r>
      <w:r w:rsidRPr="00B0282C">
        <w:rPr>
          <w:rFonts w:ascii="Verdana" w:hAnsi="Verdana"/>
          <w:color w:val="000000"/>
        </w:rPr>
        <w:t>Error</w:t>
      </w:r>
    </w:p>
    <w:p w:rsidR="00B0282C" w:rsidRPr="005E08B2" w:rsidRDefault="00B0282C" w:rsidP="00967DD5">
      <w:pPr>
        <w:pStyle w:val="NoSpacing"/>
        <w:rPr>
          <w:rFonts w:ascii="Verdana" w:hAnsi="Verdana"/>
          <w:color w:val="000000"/>
          <w:sz w:val="20"/>
          <w:szCs w:val="20"/>
        </w:rPr>
      </w:pPr>
    </w:p>
    <w:p w:rsidR="00B0282C" w:rsidRPr="00B0282C" w:rsidRDefault="00B0282C" w:rsidP="00B0282C">
      <w:pPr>
        <w:pStyle w:val="NoSpacing"/>
        <w:rPr>
          <w:rFonts w:ascii="Verdana" w:hAnsi="Verdana"/>
        </w:rPr>
      </w:pPr>
      <w:r w:rsidRPr="00B0282C">
        <w:rPr>
          <w:rFonts w:ascii="Verdana" w:hAnsi="Verdana"/>
        </w:rPr>
        <w:t>A parameter name should convey a parameter's meaning and a member name should convey a member's meaning. It would be a rare design where these were the same. Naming a parameter the same as its member name is unintuitive and makes the library difficult to use.</w:t>
      </w:r>
    </w:p>
    <w:p w:rsidR="00967DD5" w:rsidRPr="005E08B2" w:rsidRDefault="00967DD5" w:rsidP="00C122AE">
      <w:pPr>
        <w:pStyle w:val="NoSpacing"/>
        <w:rPr>
          <w:rFonts w:ascii="Verdana" w:hAnsi="Verdana"/>
        </w:rPr>
      </w:pPr>
    </w:p>
    <w:p w:rsidR="00C122AE" w:rsidRPr="005E08B2" w:rsidRDefault="00C122AE" w:rsidP="00C122AE">
      <w:pPr>
        <w:pStyle w:val="NoSpacing"/>
        <w:rPr>
          <w:rFonts w:ascii="Verdana" w:hAnsi="Verdana"/>
        </w:rPr>
      </w:pPr>
    </w:p>
    <w:p w:rsidR="00B0282C" w:rsidRDefault="00B0282C" w:rsidP="00C122AE">
      <w:pPr>
        <w:pStyle w:val="NoSpacing"/>
        <w:rPr>
          <w:rFonts w:ascii="Verdana" w:hAnsi="Verdana"/>
          <w:b/>
        </w:rPr>
      </w:pPr>
    </w:p>
    <w:p w:rsidR="00B0282C" w:rsidRDefault="00B0282C" w:rsidP="00C122AE">
      <w:pPr>
        <w:pStyle w:val="NoSpacing"/>
        <w:rPr>
          <w:rFonts w:ascii="Verdana" w:hAnsi="Verdana"/>
          <w:b/>
        </w:rPr>
      </w:pPr>
    </w:p>
    <w:p w:rsidR="00B0282C" w:rsidRDefault="00B0282C" w:rsidP="00C122AE">
      <w:pPr>
        <w:pStyle w:val="NoSpacing"/>
        <w:rPr>
          <w:rFonts w:ascii="Verdana" w:hAnsi="Verdana"/>
          <w:b/>
        </w:rPr>
      </w:pPr>
    </w:p>
    <w:p w:rsidR="00B0282C" w:rsidRDefault="00B0282C" w:rsidP="00C122AE">
      <w:pPr>
        <w:pStyle w:val="NoSpacing"/>
        <w:rPr>
          <w:rFonts w:ascii="Verdana" w:hAnsi="Verdana"/>
          <w:b/>
        </w:rPr>
      </w:pPr>
    </w:p>
    <w:p w:rsidR="00B0282C" w:rsidRDefault="00B0282C" w:rsidP="00C122AE">
      <w:pPr>
        <w:pStyle w:val="NoSpacing"/>
        <w:rPr>
          <w:rFonts w:ascii="Verdana" w:hAnsi="Verdana"/>
          <w:b/>
        </w:rPr>
      </w:pPr>
    </w:p>
    <w:p w:rsidR="008E7ADB" w:rsidRDefault="008E7ADB" w:rsidP="00C122AE">
      <w:pPr>
        <w:pStyle w:val="NoSpacing"/>
        <w:rPr>
          <w:rFonts w:ascii="Verdana" w:hAnsi="Verdana"/>
          <w:b/>
        </w:rPr>
      </w:pPr>
    </w:p>
    <w:p w:rsidR="00EB292A" w:rsidRDefault="00EB292A" w:rsidP="00C122AE">
      <w:pPr>
        <w:pStyle w:val="NoSpacing"/>
        <w:rPr>
          <w:rFonts w:ascii="Verdana" w:hAnsi="Verdana"/>
          <w:b/>
        </w:rPr>
      </w:pPr>
    </w:p>
    <w:p w:rsidR="00C122AE" w:rsidRPr="00FD4A91" w:rsidRDefault="00C122AE" w:rsidP="00C122AE">
      <w:pPr>
        <w:pStyle w:val="NoSpacing"/>
        <w:rPr>
          <w:rFonts w:ascii="Verdana" w:hAnsi="Verdana"/>
          <w:b/>
        </w:rPr>
      </w:pPr>
      <w:r w:rsidRPr="00FD4A91">
        <w:rPr>
          <w:rFonts w:ascii="Verdana" w:hAnsi="Verdana"/>
          <w:b/>
        </w:rPr>
        <w:t xml:space="preserve">Property names should not match get methods </w:t>
      </w:r>
    </w:p>
    <w:p w:rsidR="00967DD5" w:rsidRPr="005E08B2" w:rsidRDefault="00967DD5" w:rsidP="00967DD5">
      <w:pPr>
        <w:pStyle w:val="NoSpacing"/>
        <w:rPr>
          <w:rFonts w:ascii="Verdana" w:hAnsi="Verdana"/>
        </w:rPr>
      </w:pPr>
      <w:proofErr w:type="spellStart"/>
      <w:r w:rsidRPr="005E08B2">
        <w:rPr>
          <w:rFonts w:ascii="Verdana" w:hAnsi="Verdana"/>
        </w:rPr>
        <w:t>TypeName</w:t>
      </w:r>
      <w:proofErr w:type="spellEnd"/>
      <w:r w:rsidRPr="005E08B2">
        <w:rPr>
          <w:rFonts w:ascii="Verdana" w:hAnsi="Verdana"/>
        </w:rPr>
        <w:t xml:space="preserve">: </w:t>
      </w:r>
      <w:proofErr w:type="spellStart"/>
      <w:r w:rsidR="008E7ADB" w:rsidRPr="008E7ADB">
        <w:rPr>
          <w:rFonts w:ascii="Verdana" w:hAnsi="Verdana"/>
          <w:color w:val="000000"/>
        </w:rPr>
        <w:t>PropertyNamesShouldNotMatchGetMethods</w:t>
      </w:r>
      <w:proofErr w:type="spellEnd"/>
    </w:p>
    <w:p w:rsidR="00967DD5" w:rsidRPr="005E08B2" w:rsidRDefault="00967DD5" w:rsidP="00967DD5">
      <w:pPr>
        <w:pStyle w:val="NoSpacing"/>
        <w:rPr>
          <w:rFonts w:ascii="Verdana" w:hAnsi="Verdana"/>
        </w:rPr>
      </w:pPr>
      <w:r w:rsidRPr="00C122AE">
        <w:rPr>
          <w:rFonts w:ascii="Verdana" w:hAnsi="Verdana"/>
        </w:rPr>
        <w:t>Category</w:t>
      </w:r>
      <w:r w:rsidRPr="005E08B2">
        <w:rPr>
          <w:rFonts w:ascii="Verdana" w:hAnsi="Verdana"/>
        </w:rPr>
        <w:t xml:space="preserve">:  </w:t>
      </w:r>
      <w:proofErr w:type="spellStart"/>
      <w:r w:rsidRPr="00C122AE">
        <w:rPr>
          <w:rFonts w:ascii="Verdana" w:hAnsi="Verdana"/>
        </w:rPr>
        <w:t>Microsoft.Naming</w:t>
      </w:r>
      <w:proofErr w:type="spellEnd"/>
    </w:p>
    <w:p w:rsidR="00967DD5" w:rsidRPr="005E08B2" w:rsidRDefault="00967DD5" w:rsidP="00967DD5">
      <w:pPr>
        <w:pStyle w:val="NoSpacing"/>
        <w:rPr>
          <w:rFonts w:ascii="Verdana" w:hAnsi="Verdana"/>
          <w:color w:val="000000"/>
          <w:sz w:val="20"/>
          <w:szCs w:val="20"/>
        </w:rPr>
      </w:pPr>
      <w:r w:rsidRPr="00C122AE">
        <w:rPr>
          <w:rFonts w:ascii="Verdana" w:hAnsi="Verdana"/>
        </w:rPr>
        <w:t>Message Level</w:t>
      </w:r>
      <w:r w:rsidRPr="005E08B2">
        <w:rPr>
          <w:rFonts w:ascii="Verdana" w:hAnsi="Verdana"/>
        </w:rPr>
        <w:t xml:space="preserve">:  </w:t>
      </w:r>
      <w:r w:rsidRPr="008E7ADB">
        <w:rPr>
          <w:rFonts w:ascii="Verdana" w:hAnsi="Verdana"/>
          <w:color w:val="000000"/>
        </w:rPr>
        <w:t>Error</w:t>
      </w:r>
    </w:p>
    <w:p w:rsidR="00967DD5" w:rsidRPr="008E7ADB" w:rsidRDefault="00967DD5" w:rsidP="008E7ADB">
      <w:pPr>
        <w:pStyle w:val="NoSpacing"/>
        <w:rPr>
          <w:rFonts w:ascii="Verdana" w:hAnsi="Verdana"/>
        </w:rPr>
      </w:pPr>
    </w:p>
    <w:p w:rsidR="008E7ADB" w:rsidRPr="008E7ADB" w:rsidRDefault="008E7ADB" w:rsidP="008E7ADB">
      <w:pPr>
        <w:pStyle w:val="NoSpacing"/>
        <w:rPr>
          <w:rFonts w:ascii="Verdana" w:hAnsi="Verdana"/>
        </w:rPr>
      </w:pPr>
      <w:r w:rsidRPr="008E7ADB">
        <w:rPr>
          <w:rFonts w:ascii="Verdana" w:hAnsi="Verdana"/>
        </w:rPr>
        <w:t>Get methods and properties should have names that clearly distinguish their function.</w:t>
      </w:r>
    </w:p>
    <w:p w:rsidR="008E7ADB" w:rsidRDefault="008E7ADB" w:rsidP="00C122AE">
      <w:pPr>
        <w:pStyle w:val="NoSpacing"/>
        <w:rPr>
          <w:rFonts w:ascii="Verdana" w:hAnsi="Verdana"/>
        </w:rPr>
      </w:pPr>
    </w:p>
    <w:p w:rsidR="00C122AE" w:rsidRPr="005E08B2" w:rsidRDefault="008E7ADB" w:rsidP="00C122AE">
      <w:pPr>
        <w:pStyle w:val="NoSpacing"/>
        <w:rPr>
          <w:rFonts w:ascii="Verdana" w:hAnsi="Verdana"/>
        </w:rPr>
      </w:pPr>
      <w:r>
        <w:rPr>
          <w:rFonts w:ascii="Verdana" w:hAnsi="Verdana"/>
        </w:rPr>
        <w:t xml:space="preserve">Ex: </w:t>
      </w:r>
      <w:proofErr w:type="gramStart"/>
      <w:r w:rsidR="00C122AE" w:rsidRPr="005E08B2">
        <w:rPr>
          <w:rFonts w:ascii="Verdana" w:hAnsi="Verdana"/>
        </w:rPr>
        <w:t>Date</w:t>
      </w:r>
      <w:r>
        <w:rPr>
          <w:rFonts w:ascii="Verdana" w:hAnsi="Verdana"/>
        </w:rPr>
        <w:t>(</w:t>
      </w:r>
      <w:proofErr w:type="gramEnd"/>
      <w:r>
        <w:rPr>
          <w:rFonts w:ascii="Verdana" w:hAnsi="Verdana"/>
        </w:rPr>
        <w:t>property)</w:t>
      </w:r>
    </w:p>
    <w:p w:rsidR="00C122AE" w:rsidRPr="005E08B2" w:rsidRDefault="00C122AE" w:rsidP="00C122AE">
      <w:pPr>
        <w:pStyle w:val="NoSpacing"/>
        <w:rPr>
          <w:rFonts w:ascii="Verdana" w:hAnsi="Verdana"/>
        </w:rPr>
      </w:pPr>
      <w:proofErr w:type="spellStart"/>
      <w:proofErr w:type="gramStart"/>
      <w:r w:rsidRPr="005E08B2">
        <w:rPr>
          <w:rFonts w:ascii="Verdana" w:hAnsi="Verdana"/>
        </w:rPr>
        <w:t>GetDate</w:t>
      </w:r>
      <w:proofErr w:type="spellEnd"/>
      <w:r w:rsidR="008E7ADB">
        <w:rPr>
          <w:rFonts w:ascii="Verdana" w:hAnsi="Verdana"/>
        </w:rPr>
        <w:t>(</w:t>
      </w:r>
      <w:proofErr w:type="gramEnd"/>
      <w:r w:rsidR="008E7ADB">
        <w:rPr>
          <w:rFonts w:ascii="Verdana" w:hAnsi="Verdana"/>
        </w:rPr>
        <w:t>method)</w:t>
      </w:r>
    </w:p>
    <w:p w:rsidR="00C122AE" w:rsidRPr="005E08B2" w:rsidRDefault="00C122AE" w:rsidP="00C122AE">
      <w:pPr>
        <w:pStyle w:val="NoSpacing"/>
        <w:rPr>
          <w:rFonts w:ascii="Verdana" w:hAnsi="Verdana"/>
        </w:rPr>
      </w:pPr>
    </w:p>
    <w:p w:rsidR="00C122AE" w:rsidRPr="00FD4A91" w:rsidRDefault="00C122AE" w:rsidP="00C122AE">
      <w:pPr>
        <w:pStyle w:val="NoSpacing"/>
        <w:rPr>
          <w:rFonts w:ascii="Verdana" w:hAnsi="Verdana"/>
          <w:b/>
        </w:rPr>
      </w:pPr>
      <w:r w:rsidRPr="00FD4A91">
        <w:rPr>
          <w:rFonts w:ascii="Verdana" w:hAnsi="Verdana"/>
          <w:b/>
        </w:rPr>
        <w:t xml:space="preserve">Resource string compound words should be cased correctly </w:t>
      </w:r>
    </w:p>
    <w:p w:rsidR="00967DD5" w:rsidRPr="005E08B2" w:rsidRDefault="00967DD5" w:rsidP="00967DD5">
      <w:pPr>
        <w:pStyle w:val="NoSpacing"/>
        <w:rPr>
          <w:rFonts w:ascii="Verdana" w:hAnsi="Verdana"/>
        </w:rPr>
      </w:pPr>
      <w:proofErr w:type="spellStart"/>
      <w:r w:rsidRPr="005E08B2">
        <w:rPr>
          <w:rFonts w:ascii="Verdana" w:hAnsi="Verdana"/>
        </w:rPr>
        <w:t>TypeName</w:t>
      </w:r>
      <w:proofErr w:type="spellEnd"/>
      <w:r w:rsidRPr="005E08B2">
        <w:rPr>
          <w:rFonts w:ascii="Verdana" w:hAnsi="Verdana"/>
        </w:rPr>
        <w:t xml:space="preserve">: </w:t>
      </w:r>
      <w:proofErr w:type="spellStart"/>
      <w:r w:rsidR="00E4701D" w:rsidRPr="00E4701D">
        <w:rPr>
          <w:rFonts w:ascii="Verdana" w:hAnsi="Verdana"/>
          <w:color w:val="000000"/>
        </w:rPr>
        <w:t>ResourceStringCompoundWordsShouldBeCasedCorrectly</w:t>
      </w:r>
      <w:proofErr w:type="spellEnd"/>
    </w:p>
    <w:p w:rsidR="00967DD5" w:rsidRPr="005E08B2" w:rsidRDefault="00967DD5" w:rsidP="00967DD5">
      <w:pPr>
        <w:pStyle w:val="NoSpacing"/>
        <w:rPr>
          <w:rFonts w:ascii="Verdana" w:hAnsi="Verdana"/>
        </w:rPr>
      </w:pPr>
      <w:r w:rsidRPr="00C122AE">
        <w:rPr>
          <w:rFonts w:ascii="Verdana" w:hAnsi="Verdana"/>
        </w:rPr>
        <w:t>Category</w:t>
      </w:r>
      <w:r w:rsidRPr="005E08B2">
        <w:rPr>
          <w:rFonts w:ascii="Verdana" w:hAnsi="Verdana"/>
        </w:rPr>
        <w:t xml:space="preserve">:  </w:t>
      </w:r>
      <w:proofErr w:type="spellStart"/>
      <w:r w:rsidRPr="00C122AE">
        <w:rPr>
          <w:rFonts w:ascii="Verdana" w:hAnsi="Verdana"/>
        </w:rPr>
        <w:t>Microsoft.Naming</w:t>
      </w:r>
      <w:proofErr w:type="spellEnd"/>
    </w:p>
    <w:p w:rsidR="00967DD5" w:rsidRDefault="00967DD5" w:rsidP="00967DD5">
      <w:pPr>
        <w:pStyle w:val="NoSpacing"/>
        <w:rPr>
          <w:rFonts w:ascii="Verdana" w:hAnsi="Verdana"/>
          <w:color w:val="000000"/>
        </w:rPr>
      </w:pPr>
      <w:r w:rsidRPr="00C122AE">
        <w:rPr>
          <w:rFonts w:ascii="Verdana" w:hAnsi="Verdana"/>
        </w:rPr>
        <w:t>Message Level</w:t>
      </w:r>
      <w:r w:rsidRPr="005E08B2">
        <w:rPr>
          <w:rFonts w:ascii="Verdana" w:hAnsi="Verdana"/>
        </w:rPr>
        <w:t xml:space="preserve">:  </w:t>
      </w:r>
      <w:r w:rsidRPr="00E4701D">
        <w:rPr>
          <w:rFonts w:ascii="Verdana" w:hAnsi="Verdana"/>
          <w:color w:val="000000"/>
        </w:rPr>
        <w:t>Error</w:t>
      </w:r>
    </w:p>
    <w:p w:rsidR="00E4701D" w:rsidRDefault="00E4701D" w:rsidP="00967DD5">
      <w:pPr>
        <w:pStyle w:val="NoSpacing"/>
        <w:rPr>
          <w:rFonts w:ascii="Verdana" w:hAnsi="Verdana"/>
          <w:color w:val="000000"/>
        </w:rPr>
      </w:pPr>
    </w:p>
    <w:p w:rsidR="00E4701D" w:rsidRPr="00E4701D" w:rsidRDefault="00E4701D" w:rsidP="00967DD5">
      <w:pPr>
        <w:pStyle w:val="NoSpacing"/>
        <w:rPr>
          <w:rFonts w:ascii="Verdana" w:hAnsi="Verdana"/>
          <w:color w:val="000000"/>
          <w:sz w:val="20"/>
          <w:szCs w:val="20"/>
        </w:rPr>
      </w:pPr>
      <w:r w:rsidRPr="00E4701D">
        <w:rPr>
          <w:rFonts w:ascii="Verdana" w:hAnsi="Verdana"/>
        </w:rPr>
        <w:t>Each word in the resource string is split into tokens based on the casing. Each contiguous two token combination is checked by the Microsoft spelling checker library. If recognized, the word produces a violation of the rule.</w:t>
      </w:r>
    </w:p>
    <w:p w:rsidR="00967DD5" w:rsidRDefault="00967DD5" w:rsidP="00C122AE">
      <w:pPr>
        <w:pStyle w:val="NoSpacing"/>
        <w:rPr>
          <w:rFonts w:ascii="Verdana" w:hAnsi="Verdana"/>
        </w:rPr>
      </w:pPr>
    </w:p>
    <w:p w:rsidR="00C122AE" w:rsidRPr="005E08B2" w:rsidRDefault="00E4701D" w:rsidP="00E4701D">
      <w:pPr>
        <w:pStyle w:val="NoSpacing"/>
        <w:rPr>
          <w:rFonts w:ascii="Verdana" w:hAnsi="Verdana"/>
        </w:rPr>
      </w:pPr>
      <w:r>
        <w:rPr>
          <w:rFonts w:ascii="Verdana" w:hAnsi="Verdana"/>
        </w:rPr>
        <w:t xml:space="preserve">Ex: </w:t>
      </w:r>
      <w:proofErr w:type="spellStart"/>
      <w:r w:rsidR="00C122AE" w:rsidRPr="005E08B2">
        <w:rPr>
          <w:rFonts w:ascii="Verdana" w:hAnsi="Verdana"/>
        </w:rPr>
        <w:t>CheckSum</w:t>
      </w:r>
      <w:proofErr w:type="spellEnd"/>
      <w:r>
        <w:rPr>
          <w:rFonts w:ascii="Verdana" w:hAnsi="Verdana"/>
        </w:rPr>
        <w:t xml:space="preserve">, </w:t>
      </w:r>
      <w:proofErr w:type="spellStart"/>
      <w:r w:rsidR="00C122AE" w:rsidRPr="005E08B2">
        <w:rPr>
          <w:rFonts w:ascii="Verdana" w:hAnsi="Verdana"/>
        </w:rPr>
        <w:t>MultiPart</w:t>
      </w:r>
      <w:proofErr w:type="spellEnd"/>
      <w:r>
        <w:rPr>
          <w:rFonts w:ascii="Verdana" w:hAnsi="Verdana"/>
        </w:rPr>
        <w:t xml:space="preserve"> </w:t>
      </w:r>
      <w:r w:rsidR="00C122AE" w:rsidRPr="005E08B2">
        <w:rPr>
          <w:rFonts w:ascii="Verdana" w:hAnsi="Verdana"/>
        </w:rPr>
        <w:t>- invalid</w:t>
      </w:r>
    </w:p>
    <w:p w:rsidR="00C122AE" w:rsidRPr="005E08B2" w:rsidRDefault="00C122AE" w:rsidP="00C122AE">
      <w:pPr>
        <w:pStyle w:val="NoSpacing"/>
        <w:rPr>
          <w:rFonts w:ascii="Verdana" w:hAnsi="Verdana"/>
        </w:rPr>
      </w:pPr>
      <w:r w:rsidRPr="005E08B2">
        <w:rPr>
          <w:rFonts w:ascii="Verdana" w:hAnsi="Verdana"/>
        </w:rPr>
        <w:t>Checksum and Multipart</w:t>
      </w:r>
      <w:r w:rsidR="00E4701D">
        <w:rPr>
          <w:rFonts w:ascii="Verdana" w:hAnsi="Verdana"/>
        </w:rPr>
        <w:t xml:space="preserve"> </w:t>
      </w:r>
      <w:r w:rsidRPr="005E08B2">
        <w:rPr>
          <w:rFonts w:ascii="Verdana" w:hAnsi="Verdana"/>
        </w:rPr>
        <w:t>- valid</w:t>
      </w:r>
    </w:p>
    <w:p w:rsidR="00C122AE" w:rsidRPr="005E08B2" w:rsidRDefault="00C122AE" w:rsidP="00C122AE">
      <w:pPr>
        <w:pStyle w:val="NoSpacing"/>
        <w:rPr>
          <w:rFonts w:ascii="Verdana" w:hAnsi="Verdana"/>
        </w:rPr>
      </w:pPr>
    </w:p>
    <w:p w:rsidR="00C122AE" w:rsidRPr="00FD4A91" w:rsidRDefault="00C122AE" w:rsidP="00C122AE">
      <w:pPr>
        <w:pStyle w:val="NoSpacing"/>
        <w:rPr>
          <w:rFonts w:ascii="Verdana" w:hAnsi="Verdana"/>
          <w:b/>
        </w:rPr>
      </w:pPr>
      <w:r w:rsidRPr="00FD4A91">
        <w:rPr>
          <w:rFonts w:ascii="Verdana" w:hAnsi="Verdana"/>
          <w:b/>
        </w:rPr>
        <w:t xml:space="preserve">Resource strings should be spelled correctly </w:t>
      </w:r>
    </w:p>
    <w:p w:rsidR="00967DD5" w:rsidRPr="005E08B2" w:rsidRDefault="00967DD5" w:rsidP="00967DD5">
      <w:pPr>
        <w:pStyle w:val="NoSpacing"/>
        <w:rPr>
          <w:rFonts w:ascii="Verdana" w:hAnsi="Verdana"/>
        </w:rPr>
      </w:pPr>
      <w:proofErr w:type="spellStart"/>
      <w:r w:rsidRPr="005E08B2">
        <w:rPr>
          <w:rFonts w:ascii="Verdana" w:hAnsi="Verdana"/>
        </w:rPr>
        <w:t>TypeName</w:t>
      </w:r>
      <w:proofErr w:type="spellEnd"/>
      <w:r w:rsidRPr="005E08B2">
        <w:rPr>
          <w:rFonts w:ascii="Verdana" w:hAnsi="Verdana"/>
        </w:rPr>
        <w:t xml:space="preserve">: </w:t>
      </w:r>
      <w:proofErr w:type="spellStart"/>
      <w:r w:rsidR="00E4701D" w:rsidRPr="00E4701D">
        <w:rPr>
          <w:rFonts w:ascii="Verdana" w:hAnsi="Verdana"/>
          <w:color w:val="000000"/>
        </w:rPr>
        <w:t>ResourceStringsShouldBeSpelledCorrectly</w:t>
      </w:r>
      <w:proofErr w:type="spellEnd"/>
    </w:p>
    <w:p w:rsidR="00967DD5" w:rsidRPr="005E08B2" w:rsidRDefault="00967DD5" w:rsidP="00967DD5">
      <w:pPr>
        <w:pStyle w:val="NoSpacing"/>
        <w:rPr>
          <w:rFonts w:ascii="Verdana" w:hAnsi="Verdana"/>
        </w:rPr>
      </w:pPr>
      <w:r w:rsidRPr="00C122AE">
        <w:rPr>
          <w:rFonts w:ascii="Verdana" w:hAnsi="Verdana"/>
        </w:rPr>
        <w:t>Category</w:t>
      </w:r>
      <w:r w:rsidRPr="005E08B2">
        <w:rPr>
          <w:rFonts w:ascii="Verdana" w:hAnsi="Verdana"/>
        </w:rPr>
        <w:t xml:space="preserve">:  </w:t>
      </w:r>
      <w:proofErr w:type="spellStart"/>
      <w:r w:rsidRPr="00C122AE">
        <w:rPr>
          <w:rFonts w:ascii="Verdana" w:hAnsi="Verdana"/>
        </w:rPr>
        <w:t>Microsoft.Naming</w:t>
      </w:r>
      <w:proofErr w:type="spellEnd"/>
    </w:p>
    <w:p w:rsidR="00967DD5" w:rsidRPr="005E08B2" w:rsidRDefault="00967DD5" w:rsidP="00967DD5">
      <w:pPr>
        <w:pStyle w:val="NoSpacing"/>
        <w:rPr>
          <w:rFonts w:ascii="Verdana" w:hAnsi="Verdana"/>
          <w:color w:val="000000"/>
          <w:sz w:val="20"/>
          <w:szCs w:val="20"/>
        </w:rPr>
      </w:pPr>
      <w:r w:rsidRPr="00C122AE">
        <w:rPr>
          <w:rFonts w:ascii="Verdana" w:hAnsi="Verdana"/>
        </w:rPr>
        <w:t>Message Level</w:t>
      </w:r>
      <w:r w:rsidRPr="005E08B2">
        <w:rPr>
          <w:rFonts w:ascii="Verdana" w:hAnsi="Verdana"/>
        </w:rPr>
        <w:t xml:space="preserve">:  </w:t>
      </w:r>
      <w:r w:rsidRPr="00E4701D">
        <w:rPr>
          <w:rFonts w:ascii="Verdana" w:hAnsi="Verdana"/>
          <w:color w:val="000000"/>
        </w:rPr>
        <w:t>Error</w:t>
      </w:r>
    </w:p>
    <w:p w:rsidR="00967DD5" w:rsidRDefault="00967DD5" w:rsidP="00C122AE">
      <w:pPr>
        <w:pStyle w:val="NoSpacing"/>
        <w:rPr>
          <w:rFonts w:ascii="Verdana" w:hAnsi="Verdana"/>
        </w:rPr>
      </w:pPr>
    </w:p>
    <w:p w:rsidR="00E4701D" w:rsidRPr="00E4701D" w:rsidRDefault="00E4701D" w:rsidP="00C122AE">
      <w:pPr>
        <w:pStyle w:val="NoSpacing"/>
        <w:rPr>
          <w:rFonts w:ascii="Verdana" w:hAnsi="Verdana"/>
        </w:rPr>
      </w:pPr>
      <w:r w:rsidRPr="00E4701D">
        <w:rPr>
          <w:rFonts w:ascii="Verdana" w:hAnsi="Verdana"/>
        </w:rPr>
        <w:t>This rule parses the resource string into words (tokenizing compound words) and checks the spelling of each word/token.</w:t>
      </w:r>
    </w:p>
    <w:p w:rsidR="00C122AE" w:rsidRPr="005E08B2" w:rsidRDefault="00C122AE" w:rsidP="00C122AE">
      <w:pPr>
        <w:pStyle w:val="NoSpacing"/>
        <w:rPr>
          <w:rFonts w:ascii="Verdana" w:hAnsi="Verdana"/>
        </w:rPr>
      </w:pPr>
    </w:p>
    <w:p w:rsidR="00C122AE" w:rsidRPr="00FD4A91" w:rsidRDefault="00C122AE" w:rsidP="00C122AE">
      <w:pPr>
        <w:pStyle w:val="NoSpacing"/>
        <w:rPr>
          <w:rFonts w:ascii="Verdana" w:hAnsi="Verdana"/>
          <w:b/>
        </w:rPr>
      </w:pPr>
      <w:r w:rsidRPr="00FD4A91">
        <w:rPr>
          <w:rFonts w:ascii="Verdana" w:hAnsi="Verdana"/>
          <w:b/>
        </w:rPr>
        <w:t xml:space="preserve">Short acronyms should be uppercase </w:t>
      </w:r>
    </w:p>
    <w:p w:rsidR="00967DD5" w:rsidRPr="005E08B2" w:rsidRDefault="00967DD5" w:rsidP="00967DD5">
      <w:pPr>
        <w:pStyle w:val="NoSpacing"/>
        <w:rPr>
          <w:rFonts w:ascii="Verdana" w:hAnsi="Verdana"/>
        </w:rPr>
      </w:pPr>
      <w:proofErr w:type="spellStart"/>
      <w:r w:rsidRPr="005E08B2">
        <w:rPr>
          <w:rFonts w:ascii="Verdana" w:hAnsi="Verdana"/>
        </w:rPr>
        <w:t>TypeName</w:t>
      </w:r>
      <w:proofErr w:type="spellEnd"/>
      <w:r w:rsidRPr="005E08B2">
        <w:rPr>
          <w:rFonts w:ascii="Verdana" w:hAnsi="Verdana"/>
        </w:rPr>
        <w:t xml:space="preserve">: </w:t>
      </w:r>
      <w:proofErr w:type="spellStart"/>
      <w:r w:rsidR="00E4701D" w:rsidRPr="00E4701D">
        <w:rPr>
          <w:rFonts w:ascii="Verdana" w:hAnsi="Verdana"/>
          <w:color w:val="000000"/>
        </w:rPr>
        <w:t>ShortAcronymsShouldBeUppercase</w:t>
      </w:r>
      <w:proofErr w:type="spellEnd"/>
    </w:p>
    <w:p w:rsidR="00967DD5" w:rsidRPr="005E08B2" w:rsidRDefault="00967DD5" w:rsidP="00967DD5">
      <w:pPr>
        <w:pStyle w:val="NoSpacing"/>
        <w:rPr>
          <w:rFonts w:ascii="Verdana" w:hAnsi="Verdana"/>
        </w:rPr>
      </w:pPr>
      <w:r w:rsidRPr="00C122AE">
        <w:rPr>
          <w:rFonts w:ascii="Verdana" w:hAnsi="Verdana"/>
        </w:rPr>
        <w:t>Category</w:t>
      </w:r>
      <w:r w:rsidRPr="005E08B2">
        <w:rPr>
          <w:rFonts w:ascii="Verdana" w:hAnsi="Verdana"/>
        </w:rPr>
        <w:t xml:space="preserve">:  </w:t>
      </w:r>
      <w:proofErr w:type="spellStart"/>
      <w:r w:rsidRPr="00C122AE">
        <w:rPr>
          <w:rFonts w:ascii="Verdana" w:hAnsi="Verdana"/>
        </w:rPr>
        <w:t>Microsoft.Naming</w:t>
      </w:r>
      <w:proofErr w:type="spellEnd"/>
    </w:p>
    <w:p w:rsidR="00967DD5" w:rsidRDefault="00967DD5" w:rsidP="00967DD5">
      <w:pPr>
        <w:pStyle w:val="NoSpacing"/>
        <w:rPr>
          <w:rFonts w:ascii="Verdana" w:hAnsi="Verdana"/>
          <w:color w:val="000000"/>
        </w:rPr>
      </w:pPr>
      <w:r w:rsidRPr="00C122AE">
        <w:rPr>
          <w:rFonts w:ascii="Verdana" w:hAnsi="Verdana"/>
        </w:rPr>
        <w:t>Message Level</w:t>
      </w:r>
      <w:r w:rsidRPr="005E08B2">
        <w:rPr>
          <w:rFonts w:ascii="Verdana" w:hAnsi="Verdana"/>
        </w:rPr>
        <w:t xml:space="preserve">:  </w:t>
      </w:r>
      <w:r w:rsidRPr="00E4701D">
        <w:rPr>
          <w:rFonts w:ascii="Verdana" w:hAnsi="Verdana"/>
          <w:color w:val="000000"/>
        </w:rPr>
        <w:t>Error</w:t>
      </w:r>
    </w:p>
    <w:p w:rsidR="00EB292A" w:rsidRDefault="00EB292A" w:rsidP="00967DD5">
      <w:pPr>
        <w:pStyle w:val="NoSpacing"/>
        <w:rPr>
          <w:rFonts w:ascii="Verdana" w:hAnsi="Verdana"/>
          <w:color w:val="000000"/>
        </w:rPr>
      </w:pPr>
    </w:p>
    <w:p w:rsidR="00EB292A" w:rsidRPr="00EB292A" w:rsidRDefault="00EB292A" w:rsidP="00967DD5">
      <w:pPr>
        <w:pStyle w:val="NoSpacing"/>
        <w:rPr>
          <w:rFonts w:ascii="Verdana" w:hAnsi="Verdana"/>
          <w:color w:val="000000"/>
          <w:sz w:val="20"/>
          <w:szCs w:val="20"/>
        </w:rPr>
      </w:pPr>
      <w:r w:rsidRPr="00EB292A">
        <w:rPr>
          <w:rFonts w:ascii="Verdana" w:hAnsi="Verdana"/>
        </w:rPr>
        <w:t>By convention, two-letter acronyms use all uppercase letters, and acronyms of three or more characters use Pascal casing</w:t>
      </w:r>
      <w:r>
        <w:rPr>
          <w:rFonts w:ascii="Verdana" w:hAnsi="Verdana"/>
        </w:rPr>
        <w:t>.</w:t>
      </w:r>
    </w:p>
    <w:p w:rsidR="00E4701D" w:rsidRDefault="00E4701D" w:rsidP="00C122AE">
      <w:pPr>
        <w:pStyle w:val="NoSpacing"/>
        <w:rPr>
          <w:rFonts w:ascii="Verdana" w:hAnsi="Verdana"/>
        </w:rPr>
      </w:pPr>
    </w:p>
    <w:p w:rsidR="00C122AE" w:rsidRPr="005E08B2" w:rsidRDefault="00C122AE" w:rsidP="00C122AE">
      <w:pPr>
        <w:pStyle w:val="NoSpacing"/>
        <w:rPr>
          <w:rFonts w:ascii="Verdana" w:hAnsi="Verdana"/>
        </w:rPr>
      </w:pPr>
      <w:r w:rsidRPr="005E08B2">
        <w:rPr>
          <w:rFonts w:ascii="Verdana" w:hAnsi="Verdana"/>
        </w:rPr>
        <w:t>'ID' is special-cased to cause a violation of this rule because 'Id' is not an acronym but is an abbreviation for identification</w:t>
      </w:r>
      <w:r w:rsidR="00EB292A">
        <w:rPr>
          <w:rFonts w:ascii="Verdana" w:hAnsi="Verdana"/>
        </w:rPr>
        <w:t>.</w:t>
      </w:r>
    </w:p>
    <w:p w:rsidR="00C122AE" w:rsidRPr="005E08B2" w:rsidRDefault="00C122AE" w:rsidP="00C122AE">
      <w:pPr>
        <w:pStyle w:val="NoSpacing"/>
        <w:rPr>
          <w:rFonts w:ascii="Verdana" w:hAnsi="Verdana"/>
        </w:rPr>
      </w:pPr>
    </w:p>
    <w:p w:rsidR="00EB292A" w:rsidRDefault="00EB292A" w:rsidP="00C122AE">
      <w:pPr>
        <w:pStyle w:val="NoSpacing"/>
        <w:rPr>
          <w:rFonts w:ascii="Verdana" w:hAnsi="Verdana"/>
          <w:b/>
        </w:rPr>
      </w:pPr>
    </w:p>
    <w:p w:rsidR="00EB292A" w:rsidRDefault="00EB292A" w:rsidP="00C122AE">
      <w:pPr>
        <w:pStyle w:val="NoSpacing"/>
        <w:rPr>
          <w:rFonts w:ascii="Verdana" w:hAnsi="Verdana"/>
          <w:b/>
        </w:rPr>
      </w:pPr>
    </w:p>
    <w:p w:rsidR="00EB292A" w:rsidRDefault="00EB292A" w:rsidP="00C122AE">
      <w:pPr>
        <w:pStyle w:val="NoSpacing"/>
        <w:rPr>
          <w:rFonts w:ascii="Verdana" w:hAnsi="Verdana"/>
          <w:b/>
        </w:rPr>
      </w:pPr>
    </w:p>
    <w:p w:rsidR="00EB292A" w:rsidRDefault="00EB292A" w:rsidP="00C122AE">
      <w:pPr>
        <w:pStyle w:val="NoSpacing"/>
        <w:rPr>
          <w:rFonts w:ascii="Verdana" w:hAnsi="Verdana"/>
          <w:b/>
        </w:rPr>
      </w:pPr>
    </w:p>
    <w:p w:rsidR="00EB292A" w:rsidRDefault="00EB292A" w:rsidP="00C122AE">
      <w:pPr>
        <w:pStyle w:val="NoSpacing"/>
        <w:rPr>
          <w:rFonts w:ascii="Verdana" w:hAnsi="Verdana"/>
          <w:b/>
        </w:rPr>
      </w:pPr>
    </w:p>
    <w:p w:rsidR="00EB292A" w:rsidRDefault="00EB292A" w:rsidP="00C122AE">
      <w:pPr>
        <w:pStyle w:val="NoSpacing"/>
        <w:rPr>
          <w:rFonts w:ascii="Verdana" w:hAnsi="Verdana"/>
          <w:b/>
        </w:rPr>
      </w:pPr>
    </w:p>
    <w:p w:rsidR="00EB292A" w:rsidRDefault="00EB292A" w:rsidP="00C122AE">
      <w:pPr>
        <w:pStyle w:val="NoSpacing"/>
        <w:rPr>
          <w:rFonts w:ascii="Verdana" w:hAnsi="Verdana"/>
          <w:b/>
        </w:rPr>
      </w:pPr>
    </w:p>
    <w:p w:rsidR="00C122AE" w:rsidRPr="00FD4A91" w:rsidRDefault="00C122AE" w:rsidP="00C122AE">
      <w:pPr>
        <w:pStyle w:val="NoSpacing"/>
        <w:rPr>
          <w:rFonts w:ascii="Verdana" w:hAnsi="Verdana"/>
          <w:b/>
        </w:rPr>
      </w:pPr>
      <w:r w:rsidRPr="00FD4A91">
        <w:rPr>
          <w:rFonts w:ascii="Verdana" w:hAnsi="Verdana"/>
          <w:b/>
        </w:rPr>
        <w:t xml:space="preserve">Type names should not match namespaces </w:t>
      </w:r>
    </w:p>
    <w:p w:rsidR="00967DD5" w:rsidRPr="005E08B2" w:rsidRDefault="00967DD5" w:rsidP="00967DD5">
      <w:pPr>
        <w:pStyle w:val="NoSpacing"/>
        <w:rPr>
          <w:rFonts w:ascii="Verdana" w:hAnsi="Verdana"/>
        </w:rPr>
      </w:pPr>
      <w:proofErr w:type="spellStart"/>
      <w:r w:rsidRPr="005E08B2">
        <w:rPr>
          <w:rFonts w:ascii="Verdana" w:hAnsi="Verdana"/>
        </w:rPr>
        <w:t>TypeName</w:t>
      </w:r>
      <w:proofErr w:type="spellEnd"/>
      <w:r w:rsidRPr="005E08B2">
        <w:rPr>
          <w:rFonts w:ascii="Verdana" w:hAnsi="Verdana"/>
        </w:rPr>
        <w:t xml:space="preserve">: </w:t>
      </w:r>
      <w:proofErr w:type="spellStart"/>
      <w:r w:rsidR="00EB292A" w:rsidRPr="00EB292A">
        <w:rPr>
          <w:rFonts w:ascii="Verdana" w:hAnsi="Verdana"/>
          <w:color w:val="000000"/>
        </w:rPr>
        <w:t>TypeNamesShouldNotMatchNamespaces</w:t>
      </w:r>
      <w:proofErr w:type="spellEnd"/>
    </w:p>
    <w:p w:rsidR="00967DD5" w:rsidRPr="005E08B2" w:rsidRDefault="00967DD5" w:rsidP="00967DD5">
      <w:pPr>
        <w:pStyle w:val="NoSpacing"/>
        <w:rPr>
          <w:rFonts w:ascii="Verdana" w:hAnsi="Verdana"/>
        </w:rPr>
      </w:pPr>
      <w:r w:rsidRPr="00C122AE">
        <w:rPr>
          <w:rFonts w:ascii="Verdana" w:hAnsi="Verdana"/>
        </w:rPr>
        <w:t>Category</w:t>
      </w:r>
      <w:r w:rsidRPr="005E08B2">
        <w:rPr>
          <w:rFonts w:ascii="Verdana" w:hAnsi="Verdana"/>
        </w:rPr>
        <w:t xml:space="preserve">:  </w:t>
      </w:r>
      <w:proofErr w:type="spellStart"/>
      <w:r w:rsidRPr="00C122AE">
        <w:rPr>
          <w:rFonts w:ascii="Verdana" w:hAnsi="Verdana"/>
        </w:rPr>
        <w:t>Microsoft.Naming</w:t>
      </w:r>
      <w:proofErr w:type="spellEnd"/>
    </w:p>
    <w:p w:rsidR="00967DD5" w:rsidRPr="005E08B2" w:rsidRDefault="00967DD5" w:rsidP="00967DD5">
      <w:pPr>
        <w:pStyle w:val="NoSpacing"/>
        <w:rPr>
          <w:rFonts w:ascii="Verdana" w:hAnsi="Verdana"/>
          <w:color w:val="000000"/>
          <w:sz w:val="20"/>
          <w:szCs w:val="20"/>
        </w:rPr>
      </w:pPr>
      <w:r w:rsidRPr="00C122AE">
        <w:rPr>
          <w:rFonts w:ascii="Verdana" w:hAnsi="Verdana"/>
        </w:rPr>
        <w:t>Message Level</w:t>
      </w:r>
      <w:r w:rsidRPr="005E08B2">
        <w:rPr>
          <w:rFonts w:ascii="Verdana" w:hAnsi="Verdana"/>
        </w:rPr>
        <w:t xml:space="preserve">:  </w:t>
      </w:r>
      <w:r w:rsidRPr="00EB292A">
        <w:rPr>
          <w:rFonts w:ascii="Verdana" w:hAnsi="Verdana"/>
          <w:color w:val="000000"/>
        </w:rPr>
        <w:t>Error</w:t>
      </w:r>
    </w:p>
    <w:p w:rsidR="00967DD5" w:rsidRDefault="00967DD5" w:rsidP="00C122AE">
      <w:pPr>
        <w:pStyle w:val="NoSpacing"/>
        <w:rPr>
          <w:rFonts w:ascii="Verdana" w:hAnsi="Verdana"/>
        </w:rPr>
      </w:pPr>
    </w:p>
    <w:p w:rsidR="00EB292A" w:rsidRPr="00EB292A" w:rsidRDefault="00EB292A" w:rsidP="00EB292A">
      <w:pPr>
        <w:pStyle w:val="NoSpacing"/>
        <w:rPr>
          <w:rFonts w:ascii="Verdana" w:hAnsi="Verdana"/>
        </w:rPr>
      </w:pPr>
      <w:r w:rsidRPr="00EB292A">
        <w:rPr>
          <w:rFonts w:ascii="Verdana" w:hAnsi="Verdana"/>
        </w:rPr>
        <w:t>Type names should not match the names of namespaces defined in the .NET Framework class library. Violating this rule can reduce the usability of the library.</w:t>
      </w:r>
    </w:p>
    <w:p w:rsidR="00EB292A" w:rsidRPr="005E08B2" w:rsidRDefault="00EB292A" w:rsidP="00C122AE">
      <w:pPr>
        <w:pStyle w:val="NoSpacing"/>
        <w:rPr>
          <w:rFonts w:ascii="Verdana" w:hAnsi="Verdana"/>
        </w:rPr>
      </w:pPr>
    </w:p>
    <w:p w:rsidR="00C122AE" w:rsidRPr="005E08B2" w:rsidRDefault="00C122AE" w:rsidP="00C122AE">
      <w:pPr>
        <w:pStyle w:val="NoSpacing"/>
        <w:rPr>
          <w:rFonts w:ascii="Verdana" w:hAnsi="Verdana"/>
        </w:rPr>
      </w:pPr>
    </w:p>
    <w:p w:rsidR="003609C6" w:rsidRPr="00FD4A91" w:rsidRDefault="00C122AE" w:rsidP="00C122AE">
      <w:pPr>
        <w:pStyle w:val="NoSpacing"/>
        <w:rPr>
          <w:rFonts w:ascii="Verdana" w:hAnsi="Verdana"/>
          <w:b/>
        </w:rPr>
      </w:pPr>
      <w:r w:rsidRPr="00FD4A91">
        <w:rPr>
          <w:rFonts w:ascii="Verdana" w:hAnsi="Verdana"/>
          <w:b/>
        </w:rPr>
        <w:t>Use preferred terms</w:t>
      </w:r>
    </w:p>
    <w:p w:rsidR="00967DD5" w:rsidRPr="005E08B2" w:rsidRDefault="00967DD5" w:rsidP="00967DD5">
      <w:pPr>
        <w:pStyle w:val="NoSpacing"/>
        <w:rPr>
          <w:rFonts w:ascii="Verdana" w:hAnsi="Verdana"/>
        </w:rPr>
      </w:pPr>
      <w:proofErr w:type="spellStart"/>
      <w:r w:rsidRPr="005E08B2">
        <w:rPr>
          <w:rFonts w:ascii="Verdana" w:hAnsi="Verdana"/>
        </w:rPr>
        <w:t>TypeName</w:t>
      </w:r>
      <w:proofErr w:type="spellEnd"/>
      <w:r w:rsidRPr="005E08B2">
        <w:rPr>
          <w:rFonts w:ascii="Verdana" w:hAnsi="Verdana"/>
        </w:rPr>
        <w:t xml:space="preserve">: </w:t>
      </w:r>
      <w:proofErr w:type="spellStart"/>
      <w:r w:rsidR="00EB292A" w:rsidRPr="00EB292A">
        <w:rPr>
          <w:rFonts w:ascii="Verdana" w:hAnsi="Verdana"/>
          <w:color w:val="000000"/>
        </w:rPr>
        <w:t>UsePreferredTerms</w:t>
      </w:r>
      <w:proofErr w:type="spellEnd"/>
    </w:p>
    <w:p w:rsidR="00967DD5" w:rsidRPr="005E08B2" w:rsidRDefault="00967DD5" w:rsidP="00967DD5">
      <w:pPr>
        <w:pStyle w:val="NoSpacing"/>
        <w:rPr>
          <w:rFonts w:ascii="Verdana" w:hAnsi="Verdana"/>
        </w:rPr>
      </w:pPr>
      <w:r w:rsidRPr="00C122AE">
        <w:rPr>
          <w:rFonts w:ascii="Verdana" w:hAnsi="Verdana"/>
        </w:rPr>
        <w:t>Category</w:t>
      </w:r>
      <w:r w:rsidRPr="005E08B2">
        <w:rPr>
          <w:rFonts w:ascii="Verdana" w:hAnsi="Verdana"/>
        </w:rPr>
        <w:t xml:space="preserve">:  </w:t>
      </w:r>
      <w:proofErr w:type="spellStart"/>
      <w:r w:rsidRPr="00C122AE">
        <w:rPr>
          <w:rFonts w:ascii="Verdana" w:hAnsi="Verdana"/>
        </w:rPr>
        <w:t>Microsoft.Naming</w:t>
      </w:r>
      <w:proofErr w:type="spellEnd"/>
    </w:p>
    <w:p w:rsidR="00967DD5" w:rsidRDefault="00967DD5" w:rsidP="00967DD5">
      <w:pPr>
        <w:pStyle w:val="NoSpacing"/>
        <w:rPr>
          <w:rFonts w:ascii="Verdana" w:hAnsi="Verdana"/>
          <w:color w:val="000000"/>
          <w:sz w:val="20"/>
          <w:szCs w:val="20"/>
        </w:rPr>
      </w:pPr>
      <w:r w:rsidRPr="00C122AE">
        <w:rPr>
          <w:rFonts w:ascii="Verdana" w:hAnsi="Verdana"/>
        </w:rPr>
        <w:t>Message Level</w:t>
      </w:r>
      <w:r w:rsidRPr="005E08B2">
        <w:rPr>
          <w:rFonts w:ascii="Verdana" w:hAnsi="Verdana"/>
        </w:rPr>
        <w:t xml:space="preserve">:  </w:t>
      </w:r>
      <w:r w:rsidRPr="00EB292A">
        <w:rPr>
          <w:rFonts w:ascii="Verdana" w:hAnsi="Verdana"/>
          <w:color w:val="000000"/>
        </w:rPr>
        <w:t>Error</w:t>
      </w:r>
    </w:p>
    <w:p w:rsidR="00EB292A" w:rsidRDefault="00EB292A" w:rsidP="00967DD5">
      <w:pPr>
        <w:pStyle w:val="NoSpacing"/>
        <w:rPr>
          <w:rFonts w:ascii="Verdana" w:hAnsi="Verdana"/>
          <w:color w:val="000000"/>
          <w:sz w:val="20"/>
          <w:szCs w:val="20"/>
        </w:rPr>
      </w:pPr>
    </w:p>
    <w:p w:rsidR="00EB292A" w:rsidRDefault="00EB292A" w:rsidP="00967DD5">
      <w:pPr>
        <w:pStyle w:val="NoSpacing"/>
        <w:rPr>
          <w:rFonts w:ascii="Verdana" w:hAnsi="Verdana"/>
        </w:rPr>
      </w:pPr>
      <w:r w:rsidRPr="00EB292A">
        <w:rPr>
          <w:rFonts w:ascii="Verdana" w:hAnsi="Verdana"/>
        </w:rPr>
        <w:t>This rule parses an identifier into tokens. Each single token and each contiguous dual token combination is compared against terms built into the rule and in the Deprecated section of any custom dictionaries</w:t>
      </w:r>
      <w:r w:rsidR="001A6A70">
        <w:rPr>
          <w:rFonts w:ascii="Verdana" w:hAnsi="Verdana"/>
        </w:rPr>
        <w:t>.</w:t>
      </w:r>
    </w:p>
    <w:p w:rsidR="001A6A70" w:rsidRDefault="001A6A70" w:rsidP="00967DD5">
      <w:pPr>
        <w:pStyle w:val="NoSpacing"/>
        <w:rPr>
          <w:rFonts w:ascii="Verdana" w:hAnsi="Verdana"/>
        </w:rPr>
      </w:pPr>
    </w:p>
    <w:p w:rsidR="001A6A70" w:rsidRPr="00EB292A" w:rsidRDefault="001A6A70" w:rsidP="00967DD5">
      <w:pPr>
        <w:pStyle w:val="NoSpacing"/>
        <w:rPr>
          <w:rFonts w:ascii="Verdana" w:hAnsi="Verdana"/>
          <w:color w:val="000000"/>
          <w:sz w:val="20"/>
          <w:szCs w:val="20"/>
        </w:rPr>
      </w:pPr>
      <w:r>
        <w:rPr>
          <w:rFonts w:ascii="Verdana" w:hAnsi="Verdana"/>
        </w:rPr>
        <w:t>A table summarizing the obsolete terms and their replacement:</w:t>
      </w:r>
    </w:p>
    <w:p w:rsidR="00EB292A" w:rsidRPr="005E08B2" w:rsidRDefault="00EB292A" w:rsidP="00967DD5">
      <w:pPr>
        <w:pStyle w:val="NoSpacing"/>
        <w:rPr>
          <w:rFonts w:ascii="Verdana" w:hAnsi="Verdana"/>
          <w:color w:val="000000"/>
          <w:sz w:val="20"/>
          <w:szCs w:val="20"/>
        </w:rPr>
      </w:pP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4408"/>
        <w:gridCol w:w="5102"/>
      </w:tblGrid>
      <w:tr w:rsidR="00EB292A" w:rsidRPr="00EB292A" w:rsidTr="00EB29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jc w:val="center"/>
              <w:rPr>
                <w:rFonts w:ascii="Verdana" w:eastAsia="Times New Roman" w:hAnsi="Verdana" w:cs="Times New Roman"/>
                <w:b/>
                <w:bCs/>
              </w:rPr>
            </w:pPr>
            <w:r w:rsidRPr="00EB292A">
              <w:rPr>
                <w:rFonts w:ascii="Verdana" w:eastAsia="Times New Roman" w:hAnsi="Verdana" w:cs="Times New Roman"/>
                <w:b/>
                <w:bCs/>
              </w:rPr>
              <w:t>Obsolete term</w:t>
            </w:r>
          </w:p>
        </w:tc>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jc w:val="center"/>
              <w:rPr>
                <w:rFonts w:ascii="Verdana" w:eastAsia="Times New Roman" w:hAnsi="Verdana" w:cs="Times New Roman"/>
                <w:b/>
                <w:bCs/>
              </w:rPr>
            </w:pPr>
            <w:r w:rsidRPr="00EB292A">
              <w:rPr>
                <w:rFonts w:ascii="Verdana" w:eastAsia="Times New Roman" w:hAnsi="Verdana" w:cs="Times New Roman"/>
                <w:b/>
                <w:bCs/>
              </w:rPr>
              <w:t>Preferred term</w:t>
            </w:r>
          </w:p>
        </w:tc>
      </w:tr>
      <w:tr w:rsidR="00EB292A" w:rsidRPr="00EB292A" w:rsidTr="00EB29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proofErr w:type="spellStart"/>
            <w:r w:rsidRPr="00EB292A">
              <w:rPr>
                <w:rFonts w:ascii="Verdana" w:eastAsia="Times New Roman" w:hAnsi="Verdana" w:cs="Times New Roman"/>
                <w:color w:val="000000"/>
              </w:rPr>
              <w:t>ComPlus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proofErr w:type="spellStart"/>
            <w:r w:rsidRPr="00EB292A">
              <w:rPr>
                <w:rFonts w:ascii="Verdana" w:eastAsia="Times New Roman" w:hAnsi="Verdana" w:cs="Times New Roman"/>
                <w:color w:val="000000"/>
              </w:rPr>
              <w:t>EnterpriseServices</w:t>
            </w:r>
            <w:proofErr w:type="spellEnd"/>
          </w:p>
        </w:tc>
      </w:tr>
      <w:tr w:rsidR="00EB292A" w:rsidRPr="00EB292A" w:rsidTr="00EB29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r w:rsidRPr="00EB292A">
              <w:rPr>
                <w:rFonts w:ascii="Verdana" w:eastAsia="Times New Roman" w:hAnsi="Verdana" w:cs="Times New Roman"/>
                <w:color w:val="000000"/>
              </w:rPr>
              <w:t>Cancelled</w:t>
            </w:r>
          </w:p>
        </w:tc>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r w:rsidRPr="00EB292A">
              <w:rPr>
                <w:rFonts w:ascii="Verdana" w:eastAsia="Times New Roman" w:hAnsi="Verdana" w:cs="Times New Roman"/>
                <w:color w:val="000000"/>
              </w:rPr>
              <w:t>Canceled</w:t>
            </w:r>
          </w:p>
        </w:tc>
      </w:tr>
      <w:tr w:rsidR="00EB292A" w:rsidRPr="00EB292A" w:rsidTr="00EB29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r w:rsidRPr="00EB292A">
              <w:rPr>
                <w:rFonts w:ascii="Verdana" w:eastAsia="Times New Roman" w:hAnsi="Verdana" w:cs="Times New Roman"/>
                <w:color w:val="000000"/>
              </w:rPr>
              <w:t>Indices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r w:rsidRPr="00EB292A">
              <w:rPr>
                <w:rFonts w:ascii="Verdana" w:eastAsia="Times New Roman" w:hAnsi="Verdana" w:cs="Times New Roman"/>
                <w:color w:val="000000"/>
              </w:rPr>
              <w:t>Indexes</w:t>
            </w:r>
          </w:p>
        </w:tc>
      </w:tr>
      <w:tr w:rsidR="00EB292A" w:rsidRPr="00EB292A" w:rsidTr="00EB29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proofErr w:type="spellStart"/>
            <w:r w:rsidRPr="00EB292A">
              <w:rPr>
                <w:rFonts w:ascii="Verdana" w:eastAsia="Times New Roman" w:hAnsi="Verdana" w:cs="Times New Roman"/>
                <w:color w:val="000000"/>
              </w:rPr>
              <w:t>LogIn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proofErr w:type="spellStart"/>
            <w:r w:rsidRPr="00EB292A">
              <w:rPr>
                <w:rFonts w:ascii="Verdana" w:eastAsia="Times New Roman" w:hAnsi="Verdana" w:cs="Times New Roman"/>
                <w:color w:val="000000"/>
              </w:rPr>
              <w:t>LogOn</w:t>
            </w:r>
            <w:proofErr w:type="spellEnd"/>
          </w:p>
        </w:tc>
      </w:tr>
      <w:tr w:rsidR="00EB292A" w:rsidRPr="00EB292A" w:rsidTr="00EB29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proofErr w:type="spellStart"/>
            <w:r w:rsidRPr="00EB292A">
              <w:rPr>
                <w:rFonts w:ascii="Verdana" w:eastAsia="Times New Roman" w:hAnsi="Verdana" w:cs="Times New Roman"/>
                <w:color w:val="000000"/>
              </w:rPr>
              <w:t>LogOut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proofErr w:type="spellStart"/>
            <w:r w:rsidRPr="00EB292A">
              <w:rPr>
                <w:rFonts w:ascii="Verdana" w:eastAsia="Times New Roman" w:hAnsi="Verdana" w:cs="Times New Roman"/>
                <w:color w:val="000000"/>
              </w:rPr>
              <w:t>LogOff</w:t>
            </w:r>
            <w:proofErr w:type="spellEnd"/>
          </w:p>
        </w:tc>
      </w:tr>
      <w:tr w:rsidR="00EB292A" w:rsidRPr="00EB292A" w:rsidTr="00EB29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proofErr w:type="spellStart"/>
            <w:r w:rsidRPr="00EB292A">
              <w:rPr>
                <w:rFonts w:ascii="Verdana" w:eastAsia="Times New Roman" w:hAnsi="Verdana" w:cs="Times New Roman"/>
                <w:color w:val="000000"/>
              </w:rPr>
              <w:t>SignOn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proofErr w:type="spellStart"/>
            <w:r w:rsidRPr="00EB292A">
              <w:rPr>
                <w:rFonts w:ascii="Verdana" w:eastAsia="Times New Roman" w:hAnsi="Verdana" w:cs="Times New Roman"/>
                <w:color w:val="000000"/>
              </w:rPr>
              <w:t>SignIn</w:t>
            </w:r>
            <w:proofErr w:type="spellEnd"/>
          </w:p>
        </w:tc>
      </w:tr>
      <w:tr w:rsidR="00EB292A" w:rsidRPr="00EB292A" w:rsidTr="00EB29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proofErr w:type="spellStart"/>
            <w:r w:rsidRPr="00EB292A">
              <w:rPr>
                <w:rFonts w:ascii="Verdana" w:eastAsia="Times New Roman" w:hAnsi="Verdana" w:cs="Times New Roman"/>
                <w:color w:val="000000"/>
              </w:rPr>
              <w:t>SignOff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proofErr w:type="spellStart"/>
            <w:r w:rsidRPr="00EB292A">
              <w:rPr>
                <w:rFonts w:ascii="Verdana" w:eastAsia="Times New Roman" w:hAnsi="Verdana" w:cs="Times New Roman"/>
                <w:color w:val="000000"/>
              </w:rPr>
              <w:t>SignOut</w:t>
            </w:r>
            <w:proofErr w:type="spellEnd"/>
          </w:p>
        </w:tc>
      </w:tr>
      <w:tr w:rsidR="00EB292A" w:rsidRPr="00EB292A" w:rsidTr="00EB29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r w:rsidRPr="00EB292A">
              <w:rPr>
                <w:rFonts w:ascii="Verdana" w:eastAsia="Times New Roman" w:hAnsi="Verdana" w:cs="Times New Roman"/>
                <w:color w:val="000000"/>
              </w:rPr>
              <w:t>Writeable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EB292A" w:rsidRPr="00EB292A" w:rsidRDefault="00EB292A" w:rsidP="00EB292A">
            <w:pPr>
              <w:spacing w:after="0" w:line="240" w:lineRule="auto"/>
              <w:rPr>
                <w:rFonts w:ascii="Verdana" w:eastAsia="Times New Roman" w:hAnsi="Verdana" w:cs="Times New Roman"/>
                <w:color w:val="000000"/>
              </w:rPr>
            </w:pPr>
            <w:r w:rsidRPr="00EB292A">
              <w:rPr>
                <w:rFonts w:ascii="Verdana" w:eastAsia="Times New Roman" w:hAnsi="Verdana" w:cs="Times New Roman"/>
                <w:color w:val="000000"/>
              </w:rPr>
              <w:t>Writable</w:t>
            </w:r>
          </w:p>
        </w:tc>
      </w:tr>
    </w:tbl>
    <w:p w:rsidR="00967DD5" w:rsidRPr="00EB292A" w:rsidRDefault="00967DD5" w:rsidP="00C122AE">
      <w:pPr>
        <w:pStyle w:val="NoSpacing"/>
        <w:rPr>
          <w:rFonts w:ascii="Verdana" w:hAnsi="Verdana"/>
        </w:rPr>
      </w:pPr>
    </w:p>
    <w:sectPr w:rsidR="00967DD5" w:rsidRPr="00EB292A" w:rsidSect="009D09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122AE"/>
    <w:rsid w:val="000C6E83"/>
    <w:rsid w:val="00185AE7"/>
    <w:rsid w:val="001A6A70"/>
    <w:rsid w:val="002508E3"/>
    <w:rsid w:val="002D4C61"/>
    <w:rsid w:val="003F446F"/>
    <w:rsid w:val="004311A5"/>
    <w:rsid w:val="005E08B2"/>
    <w:rsid w:val="006E3CEF"/>
    <w:rsid w:val="008E7ADB"/>
    <w:rsid w:val="00967DD5"/>
    <w:rsid w:val="009B31B4"/>
    <w:rsid w:val="009D091A"/>
    <w:rsid w:val="00B0282C"/>
    <w:rsid w:val="00C122AE"/>
    <w:rsid w:val="00D661E6"/>
    <w:rsid w:val="00DC3D25"/>
    <w:rsid w:val="00E4701D"/>
    <w:rsid w:val="00EB292A"/>
    <w:rsid w:val="00FD4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91A"/>
  </w:style>
  <w:style w:type="paragraph" w:styleId="Heading1">
    <w:name w:val="heading 1"/>
    <w:basedOn w:val="Normal"/>
    <w:next w:val="Normal"/>
    <w:link w:val="Heading1Char"/>
    <w:uiPriority w:val="9"/>
    <w:qFormat/>
    <w:rsid w:val="00250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8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22AE"/>
    <w:pPr>
      <w:spacing w:before="100" w:beforeAutospacing="1" w:after="100" w:afterAutospacing="1" w:line="240" w:lineRule="auto"/>
      <w:outlineLvl w:val="2"/>
    </w:pPr>
    <w:rPr>
      <w:rFonts w:ascii="Verdana" w:eastAsia="Times New Roman" w:hAnsi="Verdana" w:cs="Times New Roman"/>
      <w:b/>
      <w:bCs/>
      <w:color w:val="000000"/>
      <w:sz w:val="27"/>
      <w:szCs w:val="27"/>
    </w:rPr>
  </w:style>
  <w:style w:type="paragraph" w:styleId="Heading4">
    <w:name w:val="heading 4"/>
    <w:basedOn w:val="Normal"/>
    <w:next w:val="Normal"/>
    <w:link w:val="Heading4Char"/>
    <w:uiPriority w:val="9"/>
    <w:unhideWhenUsed/>
    <w:qFormat/>
    <w:rsid w:val="002508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08E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508E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508E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2AE"/>
    <w:rPr>
      <w:rFonts w:ascii="Verdana" w:eastAsia="Times New Roman" w:hAnsi="Verdana" w:cs="Times New Roman"/>
      <w:b/>
      <w:bCs/>
      <w:color w:val="000000"/>
      <w:sz w:val="27"/>
      <w:szCs w:val="27"/>
    </w:rPr>
  </w:style>
  <w:style w:type="paragraph" w:styleId="Title">
    <w:name w:val="Title"/>
    <w:basedOn w:val="Normal"/>
    <w:next w:val="Normal"/>
    <w:link w:val="TitleChar"/>
    <w:uiPriority w:val="10"/>
    <w:qFormat/>
    <w:rsid w:val="00C122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22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122AE"/>
    <w:pPr>
      <w:spacing w:after="0" w:line="240" w:lineRule="auto"/>
    </w:pPr>
  </w:style>
  <w:style w:type="paragraph" w:styleId="NormalWeb">
    <w:name w:val="Normal (Web)"/>
    <w:basedOn w:val="Normal"/>
    <w:uiPriority w:val="99"/>
    <w:unhideWhenUsed/>
    <w:rsid w:val="00C122AE"/>
    <w:pPr>
      <w:spacing w:before="100" w:beforeAutospacing="1" w:after="100" w:afterAutospacing="1" w:line="240" w:lineRule="auto"/>
    </w:pPr>
    <w:rPr>
      <w:rFonts w:ascii="Verdana" w:eastAsia="Times New Roman" w:hAnsi="Verdana" w:cs="Times New Roman"/>
      <w:color w:val="000000"/>
      <w:sz w:val="20"/>
      <w:szCs w:val="20"/>
    </w:rPr>
  </w:style>
  <w:style w:type="paragraph" w:styleId="HTMLPreformatted">
    <w:name w:val="HTML Preformatted"/>
    <w:basedOn w:val="Normal"/>
    <w:link w:val="HTMLPreformattedChar"/>
    <w:uiPriority w:val="99"/>
    <w:semiHidden/>
    <w:unhideWhenUsed/>
    <w:rsid w:val="00967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52A2A"/>
      <w:sz w:val="20"/>
      <w:szCs w:val="20"/>
    </w:rPr>
  </w:style>
  <w:style w:type="character" w:customStyle="1" w:styleId="HTMLPreformattedChar">
    <w:name w:val="HTML Preformatted Char"/>
    <w:basedOn w:val="DefaultParagraphFont"/>
    <w:link w:val="HTMLPreformatted"/>
    <w:uiPriority w:val="99"/>
    <w:semiHidden/>
    <w:rsid w:val="00967DD5"/>
    <w:rPr>
      <w:rFonts w:ascii="Courier New" w:eastAsia="Times New Roman" w:hAnsi="Courier New" w:cs="Courier New"/>
      <w:color w:val="A52A2A"/>
      <w:sz w:val="20"/>
      <w:szCs w:val="20"/>
    </w:rPr>
  </w:style>
  <w:style w:type="character" w:styleId="Hyperlink">
    <w:name w:val="Hyperlink"/>
    <w:basedOn w:val="DefaultParagraphFont"/>
    <w:uiPriority w:val="99"/>
    <w:semiHidden/>
    <w:unhideWhenUsed/>
    <w:rsid w:val="00967DD5"/>
    <w:rPr>
      <w:color w:val="0000FF"/>
      <w:u w:val="single"/>
    </w:rPr>
  </w:style>
  <w:style w:type="character" w:customStyle="1" w:styleId="Heading2Char">
    <w:name w:val="Heading 2 Char"/>
    <w:basedOn w:val="DefaultParagraphFont"/>
    <w:link w:val="Heading2"/>
    <w:uiPriority w:val="9"/>
    <w:rsid w:val="002508E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508E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2508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08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508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508E3"/>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2249320">
      <w:bodyDiv w:val="1"/>
      <w:marLeft w:val="0"/>
      <w:marRight w:val="0"/>
      <w:marTop w:val="0"/>
      <w:marBottom w:val="0"/>
      <w:divBdr>
        <w:top w:val="none" w:sz="0" w:space="0" w:color="auto"/>
        <w:left w:val="none" w:sz="0" w:space="0" w:color="auto"/>
        <w:bottom w:val="none" w:sz="0" w:space="0" w:color="auto"/>
        <w:right w:val="none" w:sz="0" w:space="0" w:color="auto"/>
      </w:divBdr>
    </w:div>
    <w:div w:id="47075651">
      <w:bodyDiv w:val="1"/>
      <w:marLeft w:val="0"/>
      <w:marRight w:val="0"/>
      <w:marTop w:val="0"/>
      <w:marBottom w:val="0"/>
      <w:divBdr>
        <w:top w:val="none" w:sz="0" w:space="0" w:color="auto"/>
        <w:left w:val="none" w:sz="0" w:space="0" w:color="auto"/>
        <w:bottom w:val="none" w:sz="0" w:space="0" w:color="auto"/>
        <w:right w:val="none" w:sz="0" w:space="0" w:color="auto"/>
      </w:divBdr>
    </w:div>
    <w:div w:id="92171396">
      <w:bodyDiv w:val="1"/>
      <w:marLeft w:val="0"/>
      <w:marRight w:val="0"/>
      <w:marTop w:val="0"/>
      <w:marBottom w:val="0"/>
      <w:divBdr>
        <w:top w:val="none" w:sz="0" w:space="0" w:color="auto"/>
        <w:left w:val="none" w:sz="0" w:space="0" w:color="auto"/>
        <w:bottom w:val="none" w:sz="0" w:space="0" w:color="auto"/>
        <w:right w:val="none" w:sz="0" w:space="0" w:color="auto"/>
      </w:divBdr>
    </w:div>
    <w:div w:id="246811034">
      <w:bodyDiv w:val="1"/>
      <w:marLeft w:val="0"/>
      <w:marRight w:val="0"/>
      <w:marTop w:val="0"/>
      <w:marBottom w:val="0"/>
      <w:divBdr>
        <w:top w:val="none" w:sz="0" w:space="0" w:color="auto"/>
        <w:left w:val="none" w:sz="0" w:space="0" w:color="auto"/>
        <w:bottom w:val="none" w:sz="0" w:space="0" w:color="auto"/>
        <w:right w:val="none" w:sz="0" w:space="0" w:color="auto"/>
      </w:divBdr>
    </w:div>
    <w:div w:id="282810084">
      <w:bodyDiv w:val="1"/>
      <w:marLeft w:val="0"/>
      <w:marRight w:val="0"/>
      <w:marTop w:val="0"/>
      <w:marBottom w:val="0"/>
      <w:divBdr>
        <w:top w:val="none" w:sz="0" w:space="0" w:color="auto"/>
        <w:left w:val="none" w:sz="0" w:space="0" w:color="auto"/>
        <w:bottom w:val="none" w:sz="0" w:space="0" w:color="auto"/>
        <w:right w:val="none" w:sz="0" w:space="0" w:color="auto"/>
      </w:divBdr>
    </w:div>
    <w:div w:id="342902542">
      <w:bodyDiv w:val="1"/>
      <w:marLeft w:val="0"/>
      <w:marRight w:val="0"/>
      <w:marTop w:val="0"/>
      <w:marBottom w:val="0"/>
      <w:divBdr>
        <w:top w:val="none" w:sz="0" w:space="0" w:color="auto"/>
        <w:left w:val="none" w:sz="0" w:space="0" w:color="auto"/>
        <w:bottom w:val="none" w:sz="0" w:space="0" w:color="auto"/>
        <w:right w:val="none" w:sz="0" w:space="0" w:color="auto"/>
      </w:divBdr>
    </w:div>
    <w:div w:id="476068529">
      <w:bodyDiv w:val="1"/>
      <w:marLeft w:val="0"/>
      <w:marRight w:val="0"/>
      <w:marTop w:val="0"/>
      <w:marBottom w:val="0"/>
      <w:divBdr>
        <w:top w:val="none" w:sz="0" w:space="0" w:color="auto"/>
        <w:left w:val="none" w:sz="0" w:space="0" w:color="auto"/>
        <w:bottom w:val="none" w:sz="0" w:space="0" w:color="auto"/>
        <w:right w:val="none" w:sz="0" w:space="0" w:color="auto"/>
      </w:divBdr>
    </w:div>
    <w:div w:id="610014389">
      <w:bodyDiv w:val="1"/>
      <w:marLeft w:val="0"/>
      <w:marRight w:val="0"/>
      <w:marTop w:val="0"/>
      <w:marBottom w:val="0"/>
      <w:divBdr>
        <w:top w:val="none" w:sz="0" w:space="0" w:color="auto"/>
        <w:left w:val="none" w:sz="0" w:space="0" w:color="auto"/>
        <w:bottom w:val="none" w:sz="0" w:space="0" w:color="auto"/>
        <w:right w:val="none" w:sz="0" w:space="0" w:color="auto"/>
      </w:divBdr>
    </w:div>
    <w:div w:id="630982603">
      <w:bodyDiv w:val="1"/>
      <w:marLeft w:val="0"/>
      <w:marRight w:val="0"/>
      <w:marTop w:val="0"/>
      <w:marBottom w:val="0"/>
      <w:divBdr>
        <w:top w:val="none" w:sz="0" w:space="0" w:color="auto"/>
        <w:left w:val="none" w:sz="0" w:space="0" w:color="auto"/>
        <w:bottom w:val="none" w:sz="0" w:space="0" w:color="auto"/>
        <w:right w:val="none" w:sz="0" w:space="0" w:color="auto"/>
      </w:divBdr>
    </w:div>
    <w:div w:id="644972509">
      <w:bodyDiv w:val="1"/>
      <w:marLeft w:val="0"/>
      <w:marRight w:val="0"/>
      <w:marTop w:val="0"/>
      <w:marBottom w:val="0"/>
      <w:divBdr>
        <w:top w:val="none" w:sz="0" w:space="0" w:color="auto"/>
        <w:left w:val="none" w:sz="0" w:space="0" w:color="auto"/>
        <w:bottom w:val="none" w:sz="0" w:space="0" w:color="auto"/>
        <w:right w:val="none" w:sz="0" w:space="0" w:color="auto"/>
      </w:divBdr>
    </w:div>
    <w:div w:id="688484803">
      <w:bodyDiv w:val="1"/>
      <w:marLeft w:val="0"/>
      <w:marRight w:val="0"/>
      <w:marTop w:val="0"/>
      <w:marBottom w:val="0"/>
      <w:divBdr>
        <w:top w:val="none" w:sz="0" w:space="0" w:color="auto"/>
        <w:left w:val="none" w:sz="0" w:space="0" w:color="auto"/>
        <w:bottom w:val="none" w:sz="0" w:space="0" w:color="auto"/>
        <w:right w:val="none" w:sz="0" w:space="0" w:color="auto"/>
      </w:divBdr>
    </w:div>
    <w:div w:id="732697507">
      <w:bodyDiv w:val="1"/>
      <w:marLeft w:val="0"/>
      <w:marRight w:val="0"/>
      <w:marTop w:val="0"/>
      <w:marBottom w:val="0"/>
      <w:divBdr>
        <w:top w:val="none" w:sz="0" w:space="0" w:color="auto"/>
        <w:left w:val="none" w:sz="0" w:space="0" w:color="auto"/>
        <w:bottom w:val="none" w:sz="0" w:space="0" w:color="auto"/>
        <w:right w:val="none" w:sz="0" w:space="0" w:color="auto"/>
      </w:divBdr>
    </w:div>
    <w:div w:id="830757972">
      <w:bodyDiv w:val="1"/>
      <w:marLeft w:val="0"/>
      <w:marRight w:val="0"/>
      <w:marTop w:val="0"/>
      <w:marBottom w:val="0"/>
      <w:divBdr>
        <w:top w:val="none" w:sz="0" w:space="0" w:color="auto"/>
        <w:left w:val="none" w:sz="0" w:space="0" w:color="auto"/>
        <w:bottom w:val="none" w:sz="0" w:space="0" w:color="auto"/>
        <w:right w:val="none" w:sz="0" w:space="0" w:color="auto"/>
      </w:divBdr>
    </w:div>
    <w:div w:id="919020867">
      <w:bodyDiv w:val="1"/>
      <w:marLeft w:val="0"/>
      <w:marRight w:val="0"/>
      <w:marTop w:val="0"/>
      <w:marBottom w:val="0"/>
      <w:divBdr>
        <w:top w:val="none" w:sz="0" w:space="0" w:color="auto"/>
        <w:left w:val="none" w:sz="0" w:space="0" w:color="auto"/>
        <w:bottom w:val="none" w:sz="0" w:space="0" w:color="auto"/>
        <w:right w:val="none" w:sz="0" w:space="0" w:color="auto"/>
      </w:divBdr>
    </w:div>
    <w:div w:id="1037656144">
      <w:bodyDiv w:val="1"/>
      <w:marLeft w:val="0"/>
      <w:marRight w:val="0"/>
      <w:marTop w:val="0"/>
      <w:marBottom w:val="0"/>
      <w:divBdr>
        <w:top w:val="none" w:sz="0" w:space="0" w:color="auto"/>
        <w:left w:val="none" w:sz="0" w:space="0" w:color="auto"/>
        <w:bottom w:val="none" w:sz="0" w:space="0" w:color="auto"/>
        <w:right w:val="none" w:sz="0" w:space="0" w:color="auto"/>
      </w:divBdr>
    </w:div>
    <w:div w:id="1303460499">
      <w:bodyDiv w:val="1"/>
      <w:marLeft w:val="0"/>
      <w:marRight w:val="0"/>
      <w:marTop w:val="0"/>
      <w:marBottom w:val="0"/>
      <w:divBdr>
        <w:top w:val="none" w:sz="0" w:space="0" w:color="auto"/>
        <w:left w:val="none" w:sz="0" w:space="0" w:color="auto"/>
        <w:bottom w:val="none" w:sz="0" w:space="0" w:color="auto"/>
        <w:right w:val="none" w:sz="0" w:space="0" w:color="auto"/>
      </w:divBdr>
    </w:div>
    <w:div w:id="1346132580">
      <w:bodyDiv w:val="1"/>
      <w:marLeft w:val="0"/>
      <w:marRight w:val="0"/>
      <w:marTop w:val="0"/>
      <w:marBottom w:val="0"/>
      <w:divBdr>
        <w:top w:val="none" w:sz="0" w:space="0" w:color="auto"/>
        <w:left w:val="none" w:sz="0" w:space="0" w:color="auto"/>
        <w:bottom w:val="none" w:sz="0" w:space="0" w:color="auto"/>
        <w:right w:val="none" w:sz="0" w:space="0" w:color="auto"/>
      </w:divBdr>
    </w:div>
    <w:div w:id="1382436150">
      <w:bodyDiv w:val="1"/>
      <w:marLeft w:val="0"/>
      <w:marRight w:val="0"/>
      <w:marTop w:val="0"/>
      <w:marBottom w:val="0"/>
      <w:divBdr>
        <w:top w:val="none" w:sz="0" w:space="0" w:color="auto"/>
        <w:left w:val="none" w:sz="0" w:space="0" w:color="auto"/>
        <w:bottom w:val="none" w:sz="0" w:space="0" w:color="auto"/>
        <w:right w:val="none" w:sz="0" w:space="0" w:color="auto"/>
      </w:divBdr>
    </w:div>
    <w:div w:id="1391922771">
      <w:bodyDiv w:val="1"/>
      <w:marLeft w:val="0"/>
      <w:marRight w:val="0"/>
      <w:marTop w:val="0"/>
      <w:marBottom w:val="0"/>
      <w:divBdr>
        <w:top w:val="none" w:sz="0" w:space="0" w:color="auto"/>
        <w:left w:val="none" w:sz="0" w:space="0" w:color="auto"/>
        <w:bottom w:val="none" w:sz="0" w:space="0" w:color="auto"/>
        <w:right w:val="none" w:sz="0" w:space="0" w:color="auto"/>
      </w:divBdr>
    </w:div>
    <w:div w:id="1424914590">
      <w:bodyDiv w:val="1"/>
      <w:marLeft w:val="0"/>
      <w:marRight w:val="0"/>
      <w:marTop w:val="0"/>
      <w:marBottom w:val="0"/>
      <w:divBdr>
        <w:top w:val="none" w:sz="0" w:space="0" w:color="auto"/>
        <w:left w:val="none" w:sz="0" w:space="0" w:color="auto"/>
        <w:bottom w:val="none" w:sz="0" w:space="0" w:color="auto"/>
        <w:right w:val="none" w:sz="0" w:space="0" w:color="auto"/>
      </w:divBdr>
    </w:div>
    <w:div w:id="1746029063">
      <w:bodyDiv w:val="1"/>
      <w:marLeft w:val="0"/>
      <w:marRight w:val="0"/>
      <w:marTop w:val="0"/>
      <w:marBottom w:val="0"/>
      <w:divBdr>
        <w:top w:val="none" w:sz="0" w:space="0" w:color="auto"/>
        <w:left w:val="none" w:sz="0" w:space="0" w:color="auto"/>
        <w:bottom w:val="none" w:sz="0" w:space="0" w:color="auto"/>
        <w:right w:val="none" w:sz="0" w:space="0" w:color="auto"/>
      </w:divBdr>
    </w:div>
    <w:div w:id="1776360878">
      <w:bodyDiv w:val="1"/>
      <w:marLeft w:val="0"/>
      <w:marRight w:val="0"/>
      <w:marTop w:val="0"/>
      <w:marBottom w:val="0"/>
      <w:divBdr>
        <w:top w:val="none" w:sz="0" w:space="0" w:color="auto"/>
        <w:left w:val="none" w:sz="0" w:space="0" w:color="auto"/>
        <w:bottom w:val="none" w:sz="0" w:space="0" w:color="auto"/>
        <w:right w:val="none" w:sz="0" w:space="0" w:color="auto"/>
      </w:divBdr>
    </w:div>
    <w:div w:id="192954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library/en-us/cpref/html/frlrfsystemCollectionsIDictionaryClasstopic.asp" TargetMode="External"/><Relationship Id="rId13" Type="http://schemas.openxmlformats.org/officeDocument/2006/relationships/hyperlink" Target="mk:@MSITStore:C:\Program%20Files\Microsoft%20FxCop%201.35\FxCop.chm::/Docs/Rules/Naming/System.Collections.Generic.IDictionary" TargetMode="External"/><Relationship Id="rId18" Type="http://schemas.openxmlformats.org/officeDocument/2006/relationships/hyperlink" Target="http://msdn.microsoft.com/library/en-us/cpref/html/frlrf%20SystemSecurityPolicyIMembershipConditionClassTopic.asp" TargetMode="External"/><Relationship Id="rId3" Type="http://schemas.openxmlformats.org/officeDocument/2006/relationships/webSettings" Target="webSettings.xml"/><Relationship Id="rId7" Type="http://schemas.openxmlformats.org/officeDocument/2006/relationships/hyperlink" Target="http://msdn.microsoft.com/library/en-us/cpref/html/frlrfsystemCollectionsICollectionClasstopic.asp" TargetMode="External"/><Relationship Id="rId12" Type="http://schemas.openxmlformats.org/officeDocument/2006/relationships/hyperlink" Target="mk:@MSITStore:C:\Program%20Files\Microsoft%20FxCop%201.35\FxCop.chm::/Docs/Rules/Naming/System.Collections.Generic.ICollection" TargetMode="External"/><Relationship Id="rId17" Type="http://schemas.openxmlformats.org/officeDocument/2006/relationships/hyperlink" Target="http://msdn.microsoft.com/library/en-us/cpref/html/frlrfSystemSecurityIPermissionClassTopic.asp" TargetMode="External"/><Relationship Id="rId2" Type="http://schemas.openxmlformats.org/officeDocument/2006/relationships/settings" Target="settings.xml"/><Relationship Id="rId16" Type="http://schemas.openxmlformats.org/officeDocument/2006/relationships/hyperlink" Target="http://msdn.microsoft.com/library/en-us/cpref/html/frlrfSystemIOStreamClassTopic.asp"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sdn.microsoft.com/library/en-us/cpref/html/frlrfsystemexceptionClasstopic.asp" TargetMode="External"/><Relationship Id="rId11" Type="http://schemas.openxmlformats.org/officeDocument/2006/relationships/hyperlink" Target="http://msdn.microsoft.com/library/en-us/cpref/html/frlrfsystemcollectionsStackclasstopic.asp" TargetMode="External"/><Relationship Id="rId5" Type="http://schemas.openxmlformats.org/officeDocument/2006/relationships/hyperlink" Target="http://msdn.microsoft.com/library/en-us/cpref/html/frlrfsystemeventargsclasstopic.asp" TargetMode="External"/><Relationship Id="rId15" Type="http://schemas.openxmlformats.org/officeDocument/2006/relationships/hyperlink" Target="http://msdn.microsoft.com/library/en-us/cpref/html/frlrfSystemDataDataTableClassTopic.asp" TargetMode="External"/><Relationship Id="rId10" Type="http://schemas.openxmlformats.org/officeDocument/2006/relationships/hyperlink" Target="http://msdn.microsoft.com/library/en-us/cpref/html/frlrfsystemcollectionsqueueclasstopic.asp" TargetMode="External"/><Relationship Id="rId19" Type="http://schemas.openxmlformats.org/officeDocument/2006/relationships/fontTable" Target="fontTable.xml"/><Relationship Id="rId4" Type="http://schemas.openxmlformats.org/officeDocument/2006/relationships/hyperlink" Target="http://msdn.microsoft.com/library/en-us/cpref/html/frlrfsystemattributeclasstopic.asp" TargetMode="External"/><Relationship Id="rId9" Type="http://schemas.openxmlformats.org/officeDocument/2006/relationships/hyperlink" Target="http://msdn.microsoft.com/library/en-us/cpref/html/frlrfsystemCollectionsIEnumerableClasstopic.asp" TargetMode="External"/><Relationship Id="rId14" Type="http://schemas.openxmlformats.org/officeDocument/2006/relationships/hyperlink" Target="http://msdn.microsoft.com/library/en-us/cpref/html/frlrfSystemDataDataSetClassTopic.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SIPL</Company>
  <LinksUpToDate>false</LinksUpToDate>
  <CharactersWithSpaces>12216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Girish.B</dc:creator>
  <cp:keywords/>
  <dc:description/>
  <cp:lastModifiedBy>Girish.B</cp:lastModifiedBy>
  <cp:revision>9</cp:revision>
  <dcterms:created xsi:type="dcterms:W3CDTF">2011-06-20T07:24:00Z</dcterms:created>
  <dcterms:modified xsi:type="dcterms:W3CDTF">2011-06-20T12:26:00Z</dcterms:modified>
</cp:coreProperties>
</file>