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B1F" w:rsidRPr="0044001E" w:rsidRDefault="00C10B1F" w:rsidP="00C10B1F">
      <w:pPr>
        <w:jc w:val="center"/>
        <w:rPr>
          <w:sz w:val="48"/>
          <w:szCs w:val="48"/>
        </w:rPr>
      </w:pPr>
      <w:r w:rsidRPr="0044001E">
        <w:rPr>
          <w:sz w:val="48"/>
          <w:szCs w:val="48"/>
        </w:rPr>
        <w:t>ERASMUS PLUS 2015</w:t>
      </w:r>
    </w:p>
    <w:p w:rsidR="00C10B1F" w:rsidRPr="0044001E" w:rsidRDefault="00C10B1F" w:rsidP="00C10B1F">
      <w:pPr>
        <w:jc w:val="center"/>
        <w:rPr>
          <w:sz w:val="48"/>
          <w:szCs w:val="48"/>
        </w:rPr>
      </w:pPr>
      <w:r w:rsidRPr="0044001E">
        <w:rPr>
          <w:sz w:val="48"/>
          <w:szCs w:val="48"/>
        </w:rPr>
        <w:t>SECTOR SKILLS ALLIANCES</w:t>
      </w:r>
    </w:p>
    <w:p w:rsidR="00C10B1F" w:rsidRPr="0044001E" w:rsidRDefault="00C10B1F" w:rsidP="00C10B1F">
      <w:pPr>
        <w:jc w:val="center"/>
        <w:rPr>
          <w:sz w:val="32"/>
          <w:szCs w:val="32"/>
        </w:rPr>
      </w:pPr>
      <w:r w:rsidRPr="0044001E">
        <w:rPr>
          <w:sz w:val="32"/>
          <w:szCs w:val="32"/>
        </w:rPr>
        <w:t>AGREEMENT N</w:t>
      </w:r>
      <w:r>
        <w:rPr>
          <w:sz w:val="32"/>
          <w:szCs w:val="32"/>
        </w:rPr>
        <w:t>o</w:t>
      </w:r>
      <w:r w:rsidRPr="0044001E">
        <w:rPr>
          <w:sz w:val="32"/>
          <w:szCs w:val="32"/>
        </w:rPr>
        <w:t>. 2015 – 3212 / 001 – 001</w:t>
      </w:r>
    </w:p>
    <w:p w:rsidR="00C10B1F" w:rsidRPr="0044001E" w:rsidRDefault="00C10B1F" w:rsidP="00C10B1F">
      <w:pPr>
        <w:jc w:val="center"/>
        <w:rPr>
          <w:sz w:val="32"/>
          <w:szCs w:val="32"/>
        </w:rPr>
      </w:pPr>
      <w:r>
        <w:rPr>
          <w:noProof/>
          <w:sz w:val="36"/>
          <w:szCs w:val="36"/>
          <w:lang w:val="it-IT" w:eastAsia="it-IT"/>
        </w:rPr>
        <w:drawing>
          <wp:anchor distT="0" distB="0" distL="114300" distR="114300" simplePos="0" relativeHeight="251659264" behindDoc="0" locked="0" layoutInCell="1" allowOverlap="1">
            <wp:simplePos x="0" y="0"/>
            <wp:positionH relativeFrom="column">
              <wp:posOffset>1512570</wp:posOffset>
            </wp:positionH>
            <wp:positionV relativeFrom="paragraph">
              <wp:posOffset>483235</wp:posOffset>
            </wp:positionV>
            <wp:extent cx="3322320" cy="1371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320" cy="1371600"/>
                    </a:xfrm>
                    <a:prstGeom prst="rect">
                      <a:avLst/>
                    </a:prstGeom>
                  </pic:spPr>
                </pic:pic>
              </a:graphicData>
            </a:graphic>
          </wp:anchor>
        </w:drawing>
      </w:r>
      <w:r>
        <w:rPr>
          <w:sz w:val="32"/>
          <w:szCs w:val="32"/>
        </w:rPr>
        <w:t>PROJECT No</w:t>
      </w:r>
      <w:r w:rsidRPr="0044001E">
        <w:rPr>
          <w:sz w:val="32"/>
          <w:szCs w:val="32"/>
        </w:rPr>
        <w:t>. 562634-EPP-1-2015-IT-EPPKA2-SSA</w:t>
      </w:r>
    </w:p>
    <w:p w:rsidR="00C10B1F" w:rsidRDefault="00C10B1F" w:rsidP="00C10B1F"/>
    <w:p w:rsidR="00C10B1F" w:rsidRDefault="00C10B1F" w:rsidP="00C10B1F"/>
    <w:p w:rsidR="00D82848" w:rsidRDefault="00D82848" w:rsidP="00C10B1F"/>
    <w:p w:rsidR="00D82848" w:rsidRDefault="00D82848" w:rsidP="00C10B1F"/>
    <w:p w:rsidR="00D82848" w:rsidRDefault="00D82848" w:rsidP="00C10B1F"/>
    <w:p w:rsidR="00D82848" w:rsidRDefault="00D82848" w:rsidP="00C10B1F"/>
    <w:p w:rsidR="00D82848" w:rsidRDefault="00D82848" w:rsidP="00C10B1F"/>
    <w:p w:rsidR="00D82848" w:rsidRDefault="00D82848" w:rsidP="00C10B1F"/>
    <w:p w:rsidR="008C6240" w:rsidRDefault="006A2865" w:rsidP="00D82848">
      <w:pPr>
        <w:pStyle w:val="1STPAGE"/>
        <w:jc w:val="center"/>
        <w:rPr>
          <w:sz w:val="40"/>
        </w:rPr>
      </w:pPr>
      <w:r>
        <w:rPr>
          <w:sz w:val="40"/>
        </w:rPr>
        <w:t>Wizard - Case 3</w:t>
      </w:r>
    </w:p>
    <w:p w:rsidR="00D82848" w:rsidRDefault="00D82848" w:rsidP="00D82848">
      <w:pPr>
        <w:pStyle w:val="1STPAGE"/>
        <w:jc w:val="center"/>
        <w:rPr>
          <w:sz w:val="40"/>
        </w:rPr>
      </w:pPr>
    </w:p>
    <w:p w:rsidR="00D82848" w:rsidRDefault="00D82848" w:rsidP="00D82848">
      <w:pPr>
        <w:pStyle w:val="1STPAGE"/>
        <w:jc w:val="center"/>
      </w:pPr>
    </w:p>
    <w:p w:rsidR="00D82848" w:rsidRDefault="00545E07" w:rsidP="00D82848">
      <w:pPr>
        <w:pStyle w:val="1STPAGE"/>
        <w:jc w:val="center"/>
      </w:pPr>
      <w:proofErr w:type="spellStart"/>
      <w:r>
        <w:t>Suomenkielinen</w:t>
      </w:r>
      <w:proofErr w:type="spellEnd"/>
    </w:p>
    <w:p w:rsidR="00D82848" w:rsidRDefault="00D82848" w:rsidP="00D82848">
      <w:pPr>
        <w:pStyle w:val="1STPAGE"/>
        <w:jc w:val="center"/>
      </w:pPr>
    </w:p>
    <w:p w:rsidR="00D82848" w:rsidRDefault="00D1451D" w:rsidP="00D82848">
      <w:pPr>
        <w:pStyle w:val="1STPAGE"/>
        <w:jc w:val="center"/>
      </w:pPr>
      <w:r>
        <w:t>T</w:t>
      </w:r>
      <w:r w:rsidR="006A2865">
        <w:t>3</w:t>
      </w:r>
      <w:r>
        <w:t>.2</w:t>
      </w:r>
      <w:r w:rsidR="00D82848">
        <w:t xml:space="preserve"> – </w:t>
      </w:r>
      <w:r w:rsidR="007A21B1">
        <w:t>SI4LIFE</w:t>
      </w:r>
    </w:p>
    <w:p w:rsidR="00664236" w:rsidRDefault="00545E07" w:rsidP="00D82848">
      <w:pPr>
        <w:pStyle w:val="1STPAGE"/>
        <w:jc w:val="center"/>
      </w:pPr>
      <w:proofErr w:type="spellStart"/>
      <w:r>
        <w:t>Yhteistyössä</w:t>
      </w:r>
      <w:proofErr w:type="spellEnd"/>
      <w:r w:rsidR="00664236">
        <w:t xml:space="preserve">: </w:t>
      </w:r>
      <w:proofErr w:type="spellStart"/>
      <w:r w:rsidR="00664236">
        <w:t>Regione</w:t>
      </w:r>
      <w:proofErr w:type="spellEnd"/>
      <w:r w:rsidR="00664236">
        <w:t xml:space="preserve"> Liguria, OMNIA, UVA-</w:t>
      </w:r>
      <w:proofErr w:type="spellStart"/>
      <w:r w:rsidR="00664236">
        <w:t>Eval</w:t>
      </w:r>
      <w:proofErr w:type="spellEnd"/>
      <w:r w:rsidR="00664236">
        <w:t>, VCC, SGGCYL</w:t>
      </w:r>
      <w:r w:rsidR="00E665A1">
        <w:t>, AGE Platform</w:t>
      </w:r>
    </w:p>
    <w:p w:rsidR="00D82848" w:rsidRDefault="00D82848" w:rsidP="00D82848">
      <w:pPr>
        <w:pStyle w:val="1STPAGE"/>
        <w:jc w:val="center"/>
      </w:pPr>
    </w:p>
    <w:p w:rsidR="00D82848" w:rsidRDefault="00D82848" w:rsidP="00C10B1F"/>
    <w:p w:rsidR="00D82848" w:rsidRDefault="00D82848" w:rsidP="00C10B1F"/>
    <w:p w:rsidR="00D82848" w:rsidRDefault="00D82848" w:rsidP="00C10B1F"/>
    <w:p w:rsidR="00C10B1F" w:rsidRDefault="00C10B1F" w:rsidP="00C10B1F">
      <w:pPr>
        <w:jc w:val="center"/>
        <w:rPr>
          <w:sz w:val="36"/>
          <w:szCs w:val="36"/>
        </w:rPr>
      </w:pPr>
      <w:r>
        <w:rPr>
          <w:noProof/>
          <w:sz w:val="36"/>
          <w:szCs w:val="36"/>
          <w:lang w:val="it-IT" w:eastAsia="it-IT"/>
        </w:rPr>
        <w:drawing>
          <wp:inline distT="0" distB="0" distL="0" distR="0">
            <wp:extent cx="3402837" cy="7287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eneficaireserasmusleftfund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5160" cy="731364"/>
                    </a:xfrm>
                    <a:prstGeom prst="rect">
                      <a:avLst/>
                    </a:prstGeom>
                  </pic:spPr>
                </pic:pic>
              </a:graphicData>
            </a:graphic>
          </wp:inline>
        </w:drawing>
      </w:r>
    </w:p>
    <w:p w:rsidR="00D82848" w:rsidRDefault="00D82848" w:rsidP="00D82848">
      <w:pPr>
        <w:pStyle w:val="Otsikko1"/>
        <w:numPr>
          <w:ilvl w:val="0"/>
          <w:numId w:val="0"/>
        </w:numPr>
        <w:ind w:left="432"/>
      </w:pPr>
      <w:bookmarkStart w:id="0" w:name="_Toc464133986"/>
    </w:p>
    <w:p w:rsidR="003336EE" w:rsidRDefault="003336EE" w:rsidP="003336EE"/>
    <w:p w:rsidR="003336EE" w:rsidRDefault="003336EE" w:rsidP="003336EE"/>
    <w:p w:rsidR="003336EE" w:rsidRDefault="003336EE" w:rsidP="003336EE"/>
    <w:p w:rsidR="003336EE" w:rsidRDefault="003336EE" w:rsidP="003336EE"/>
    <w:p w:rsidR="003336EE" w:rsidRDefault="003336EE" w:rsidP="003336EE"/>
    <w:p w:rsidR="003336EE" w:rsidRDefault="003336EE" w:rsidP="003336EE"/>
    <w:p w:rsidR="003336EE" w:rsidRDefault="003336EE" w:rsidP="003336EE"/>
    <w:p w:rsidR="003336EE" w:rsidRPr="00CA19E2" w:rsidRDefault="00E9423D" w:rsidP="003336EE">
      <w:pPr>
        <w:jc w:val="center"/>
        <w:rPr>
          <w:b/>
          <w:color w:val="FF0000"/>
          <w:sz w:val="32"/>
          <w:lang w:val="fi-FI"/>
        </w:rPr>
      </w:pPr>
      <w:r w:rsidRPr="00CA19E2">
        <w:rPr>
          <w:b/>
          <w:color w:val="FF0000"/>
          <w:sz w:val="32"/>
          <w:lang w:val="fi-FI"/>
        </w:rPr>
        <w:t>SCREEN 0</w:t>
      </w:r>
    </w:p>
    <w:p w:rsidR="00545E07" w:rsidRDefault="00545E07" w:rsidP="00664236">
      <w:pPr>
        <w:jc w:val="center"/>
        <w:rPr>
          <w:b/>
          <w:noProof/>
          <w:color w:val="000000" w:themeColor="text1"/>
          <w:sz w:val="28"/>
          <w:szCs w:val="28"/>
          <w:lang w:val="it-IT" w:eastAsia="it-IT"/>
        </w:rPr>
      </w:pPr>
      <w:r>
        <w:rPr>
          <w:rStyle w:val="tlid-translation"/>
          <w:b/>
          <w:sz w:val="28"/>
          <w:szCs w:val="28"/>
          <w:lang w:val="fi-FI"/>
        </w:rPr>
        <w:t>Ohjeita</w:t>
      </w:r>
      <w:r w:rsidRPr="00545E07">
        <w:rPr>
          <w:rStyle w:val="tlid-translation"/>
          <w:b/>
          <w:sz w:val="28"/>
          <w:szCs w:val="28"/>
          <w:lang w:val="fi-FI"/>
        </w:rPr>
        <w:t xml:space="preserve"> kotihoitoalan ammatillisen koulutuksen suunnittelijoille</w:t>
      </w:r>
      <w:r w:rsidRPr="00545E07">
        <w:rPr>
          <w:b/>
          <w:sz w:val="28"/>
          <w:szCs w:val="28"/>
          <w:lang w:val="fi-FI"/>
        </w:rPr>
        <w:br/>
      </w:r>
      <w:r w:rsidRPr="00545E07">
        <w:rPr>
          <w:rStyle w:val="tlid-translation"/>
          <w:b/>
          <w:sz w:val="28"/>
          <w:szCs w:val="28"/>
          <w:lang w:val="fi-FI"/>
        </w:rPr>
        <w:t xml:space="preserve">Vaiheittainen suunnittelutyökalu opettajalle ja </w:t>
      </w:r>
      <w:r>
        <w:rPr>
          <w:rStyle w:val="tlid-translation"/>
          <w:b/>
          <w:sz w:val="28"/>
          <w:szCs w:val="28"/>
          <w:lang w:val="fi-FI"/>
        </w:rPr>
        <w:t>ohjaa</w:t>
      </w:r>
      <w:r w:rsidRPr="00545E07">
        <w:rPr>
          <w:rStyle w:val="tlid-translation"/>
          <w:b/>
          <w:sz w:val="28"/>
          <w:szCs w:val="28"/>
          <w:lang w:val="fi-FI"/>
        </w:rPr>
        <w:t>jille</w:t>
      </w:r>
    </w:p>
    <w:p w:rsidR="00664236" w:rsidRPr="00545E07" w:rsidRDefault="00664236" w:rsidP="00664236">
      <w:pPr>
        <w:jc w:val="center"/>
        <w:rPr>
          <w:b/>
          <w:color w:val="000000" w:themeColor="text1"/>
          <w:sz w:val="28"/>
          <w:szCs w:val="28"/>
          <w:lang w:val="fi-FI"/>
        </w:rPr>
      </w:pPr>
      <w:r w:rsidRPr="00545E07">
        <w:rPr>
          <w:b/>
          <w:noProof/>
          <w:color w:val="000000" w:themeColor="text1"/>
          <w:sz w:val="28"/>
          <w:szCs w:val="28"/>
          <w:lang w:val="it-IT" w:eastAsia="it-IT"/>
        </w:rPr>
        <mc:AlternateContent>
          <mc:Choice Requires="wps">
            <w:drawing>
              <wp:anchor distT="0" distB="0" distL="114300" distR="114300" simplePos="0" relativeHeight="251654656" behindDoc="0" locked="0" layoutInCell="1" allowOverlap="1" wp14:anchorId="5349AB20" wp14:editId="4C36D09A">
                <wp:simplePos x="0" y="0"/>
                <wp:positionH relativeFrom="column">
                  <wp:posOffset>1028323</wp:posOffset>
                </wp:positionH>
                <wp:positionV relativeFrom="paragraph">
                  <wp:posOffset>369054</wp:posOffset>
                </wp:positionV>
                <wp:extent cx="4180114" cy="1567542"/>
                <wp:effectExtent l="0" t="0" r="11430" b="13970"/>
                <wp:wrapNone/>
                <wp:docPr id="9" name="Rettangolo 9"/>
                <wp:cNvGraphicFramePr/>
                <a:graphic xmlns:a="http://schemas.openxmlformats.org/drawingml/2006/main">
                  <a:graphicData uri="http://schemas.microsoft.com/office/word/2010/wordprocessingShape">
                    <wps:wsp>
                      <wps:cNvSpPr/>
                      <wps:spPr>
                        <a:xfrm>
                          <a:off x="0" y="0"/>
                          <a:ext cx="4180114" cy="1567542"/>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B848BD" w:rsidRDefault="00AE6CCA" w:rsidP="00664236">
                            <w:pPr>
                              <w:jc w:val="center"/>
                              <w:rPr>
                                <w:color w:val="000000" w:themeColor="text1"/>
                                <w:lang w:val="it-IT"/>
                              </w:rPr>
                            </w:pPr>
                            <w:r w:rsidRPr="00B848BD">
                              <w:rPr>
                                <w:color w:val="000000" w:themeColor="text1"/>
                                <w:lang w:val="it-IT"/>
                              </w:rPr>
                              <w:t>Carey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9AB20" id="Rettangolo 9" o:spid="_x0000_s1026" style="position:absolute;left:0;text-align:left;margin-left:80.95pt;margin-top:29.05pt;width:329.15pt;height:123.4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" fillcolor="#eeece1 [3214]" strokecolor="#243f60 [1604]" strokeweight="2pt">
                <v:textbox>
                  <w:txbxContent>
                    <w:p w:rsidR="00AE6CCA" w:rsidRPr="00B848BD" w:rsidRDefault="00AE6CCA" w:rsidP="00664236">
                      <w:pPr>
                        <w:jc w:val="center"/>
                        <w:rPr>
                          <w:color w:val="000000" w:themeColor="text1"/>
                          <w:lang w:val="it-IT"/>
                        </w:rPr>
                      </w:pPr>
                      <w:r w:rsidRPr="00B848BD">
                        <w:rPr>
                          <w:color w:val="000000" w:themeColor="text1"/>
                          <w:lang w:val="it-IT"/>
                        </w:rPr>
                        <w:t>Carey picture</w:t>
                      </w:r>
                    </w:p>
                  </w:txbxContent>
                </v:textbox>
              </v:rect>
            </w:pict>
          </mc:Fallback>
        </mc:AlternateContent>
      </w:r>
    </w:p>
    <w:p w:rsidR="00664236" w:rsidRPr="00545E07" w:rsidRDefault="00664236" w:rsidP="00664236">
      <w:pPr>
        <w:jc w:val="center"/>
        <w:rPr>
          <w:b/>
          <w:color w:val="000000" w:themeColor="text1"/>
          <w:sz w:val="40"/>
          <w:lang w:val="fi-FI"/>
        </w:rPr>
      </w:pPr>
    </w:p>
    <w:p w:rsidR="00664236" w:rsidRPr="00545E07" w:rsidRDefault="00664236" w:rsidP="003336EE">
      <w:pPr>
        <w:jc w:val="center"/>
        <w:rPr>
          <w:b/>
          <w:color w:val="FF0000"/>
          <w:sz w:val="32"/>
          <w:lang w:val="fi-FI"/>
        </w:rPr>
      </w:pPr>
    </w:p>
    <w:p w:rsidR="00664236" w:rsidRPr="00545E07" w:rsidRDefault="00664236" w:rsidP="003336EE">
      <w:pPr>
        <w:rPr>
          <w:lang w:val="fi-FI"/>
        </w:rPr>
      </w:pPr>
    </w:p>
    <w:p w:rsidR="00664236" w:rsidRPr="00545E07" w:rsidRDefault="00664236" w:rsidP="003336EE">
      <w:pPr>
        <w:rPr>
          <w:lang w:val="fi-FI"/>
        </w:rPr>
      </w:pPr>
    </w:p>
    <w:p w:rsidR="00664236" w:rsidRPr="00545E07" w:rsidRDefault="00664236" w:rsidP="003336EE">
      <w:pPr>
        <w:rPr>
          <w:lang w:val="fi-FI"/>
        </w:rPr>
      </w:pPr>
    </w:p>
    <w:p w:rsidR="00664236" w:rsidRPr="00545E07" w:rsidRDefault="00664236" w:rsidP="003336EE">
      <w:pPr>
        <w:rPr>
          <w:lang w:val="fi-FI"/>
        </w:rPr>
      </w:pPr>
    </w:p>
    <w:p w:rsidR="00664236" w:rsidRPr="00545E07" w:rsidRDefault="00664236" w:rsidP="003336EE">
      <w:pPr>
        <w:rPr>
          <w:lang w:val="fi-FI"/>
        </w:rPr>
      </w:pPr>
    </w:p>
    <w:p w:rsidR="003336EE" w:rsidRPr="00545E07" w:rsidRDefault="003336EE" w:rsidP="003336EE">
      <w:pPr>
        <w:rPr>
          <w:lang w:val="fi-FI"/>
        </w:rPr>
      </w:pPr>
      <w:r w:rsidRPr="00545E07">
        <w:rPr>
          <w:lang w:val="fi-FI"/>
        </w:rPr>
        <w:t>T</w:t>
      </w:r>
      <w:r w:rsidR="00545E07" w:rsidRPr="00545E07">
        <w:rPr>
          <w:lang w:val="fi-FI"/>
        </w:rPr>
        <w:t>ämä suunnittelutyökalu tarjoaa ideoita ja ohjeita, miten CARESS-hankkeen materiaalin avulla suunnitella uusia opintosisältöjä ja täyd</w:t>
      </w:r>
      <w:r w:rsidR="00545E07">
        <w:rPr>
          <w:lang w:val="fi-FI"/>
        </w:rPr>
        <w:t>e</w:t>
      </w:r>
      <w:r w:rsidR="00545E07" w:rsidRPr="00545E07">
        <w:rPr>
          <w:lang w:val="fi-FI"/>
        </w:rPr>
        <w:t>nnyskoulutuskur</w:t>
      </w:r>
      <w:r w:rsidR="00545E07">
        <w:rPr>
          <w:lang w:val="fi-FI"/>
        </w:rPr>
        <w:t>sseja.</w:t>
      </w:r>
    </w:p>
    <w:p w:rsidR="003336EE" w:rsidRPr="002932C8" w:rsidRDefault="00545E07" w:rsidP="003336EE">
      <w:pPr>
        <w:jc w:val="center"/>
        <w:rPr>
          <w:b/>
          <w:i/>
          <w:lang w:val="fi-FI"/>
        </w:rPr>
      </w:pPr>
      <w:r w:rsidRPr="002932C8">
        <w:rPr>
          <w:b/>
          <w:i/>
          <w:lang w:val="fi-FI"/>
        </w:rPr>
        <w:t xml:space="preserve">Mikä on </w:t>
      </w:r>
      <w:r w:rsidR="002D2DDA">
        <w:rPr>
          <w:b/>
          <w:i/>
          <w:lang w:val="fi-FI"/>
        </w:rPr>
        <w:t>täydentävä</w:t>
      </w:r>
      <w:r w:rsidRPr="002932C8">
        <w:rPr>
          <w:b/>
          <w:i/>
          <w:lang w:val="fi-FI"/>
        </w:rPr>
        <w:t xml:space="preserve"> </w:t>
      </w:r>
      <w:r w:rsidR="002932C8" w:rsidRPr="002932C8">
        <w:rPr>
          <w:b/>
          <w:i/>
          <w:lang w:val="fi-FI"/>
        </w:rPr>
        <w:t xml:space="preserve">tutkinnon </w:t>
      </w:r>
      <w:proofErr w:type="gramStart"/>
      <w:r w:rsidR="002932C8" w:rsidRPr="002932C8">
        <w:rPr>
          <w:b/>
          <w:i/>
          <w:lang w:val="fi-FI"/>
        </w:rPr>
        <w:t>osa</w:t>
      </w:r>
      <w:r w:rsidR="003336EE" w:rsidRPr="002932C8">
        <w:rPr>
          <w:b/>
          <w:i/>
          <w:lang w:val="fi-FI"/>
        </w:rPr>
        <w:t xml:space="preserve"> ?</w:t>
      </w:r>
      <w:proofErr w:type="gramEnd"/>
    </w:p>
    <w:p w:rsidR="00545E07" w:rsidRDefault="00545E07" w:rsidP="003336EE">
      <w:pPr>
        <w:rPr>
          <w:rStyle w:val="tlid-translation"/>
          <w:lang w:val="fi-FI"/>
        </w:rPr>
      </w:pPr>
      <w:r w:rsidRPr="00545E07">
        <w:rPr>
          <w:rStyle w:val="tlid-translation"/>
          <w:lang w:val="fi-FI"/>
        </w:rPr>
        <w:t xml:space="preserve">Se on </w:t>
      </w:r>
      <w:r w:rsidR="002932C8">
        <w:rPr>
          <w:rStyle w:val="tlid-translation"/>
          <w:lang w:val="fi-FI"/>
        </w:rPr>
        <w:t>EU-maissa sosiaali- ja terveysalan tutkinto</w:t>
      </w:r>
      <w:r w:rsidR="009F1D7C">
        <w:rPr>
          <w:rStyle w:val="tlid-translation"/>
          <w:lang w:val="fi-FI"/>
        </w:rPr>
        <w:t>jen kotihoidon osaamisvajeeseen vastaava</w:t>
      </w:r>
      <w:r w:rsidR="002932C8">
        <w:rPr>
          <w:rStyle w:val="tlid-translation"/>
          <w:lang w:val="fi-FI"/>
        </w:rPr>
        <w:t xml:space="preserve"> tutkinnon os</w:t>
      </w:r>
      <w:r w:rsidR="009F1D7C">
        <w:rPr>
          <w:rStyle w:val="tlid-translation"/>
          <w:lang w:val="fi-FI"/>
        </w:rPr>
        <w:t xml:space="preserve">a. </w:t>
      </w:r>
      <w:r w:rsidR="002932C8">
        <w:rPr>
          <w:rStyle w:val="tlid-translation"/>
          <w:lang w:val="fi-FI"/>
        </w:rPr>
        <w:t>CARESS-hankkeessa käytetään siitä nimikettä</w:t>
      </w:r>
      <w:r w:rsidRPr="00545E07">
        <w:rPr>
          <w:rStyle w:val="tlid-translation"/>
          <w:lang w:val="fi-FI"/>
        </w:rPr>
        <w:t xml:space="preserve"> "korvaava", koska se perustuu jo olemassa oleviin opetussuunnitelmiin ja ammatillisen koulutuksen kursseihin, </w:t>
      </w:r>
      <w:r w:rsidR="009F1D7C">
        <w:rPr>
          <w:rStyle w:val="tlid-translation"/>
          <w:lang w:val="fi-FI"/>
        </w:rPr>
        <w:t xml:space="preserve">ja tarjoaa täydentävää kotihoidon osaamistarpeita vastaavaa koulutusta. </w:t>
      </w:r>
      <w:r w:rsidR="004D3498">
        <w:rPr>
          <w:rStyle w:val="tlid-translation"/>
          <w:lang w:val="fi-FI"/>
        </w:rPr>
        <w:t xml:space="preserve">Täydentävä tutkinnon osa kuvataan osaamisperusteisena. </w:t>
      </w:r>
      <w:r w:rsidRPr="009F1D7C">
        <w:rPr>
          <w:rStyle w:val="tlid-translation"/>
          <w:lang w:val="fi-FI"/>
        </w:rPr>
        <w:t>Lue lisää sanastosta.</w:t>
      </w:r>
    </w:p>
    <w:p w:rsidR="003336EE" w:rsidRPr="004D3498" w:rsidRDefault="004D3498" w:rsidP="003336EE">
      <w:pPr>
        <w:rPr>
          <w:lang w:val="fi-FI"/>
        </w:rPr>
      </w:pPr>
      <w:r w:rsidRPr="004D3498">
        <w:rPr>
          <w:lang w:val="fi-FI"/>
        </w:rPr>
        <w:t>Tutkinnon osan suunnittelun suuntavii</w:t>
      </w:r>
      <w:r>
        <w:rPr>
          <w:lang w:val="fi-FI"/>
        </w:rPr>
        <w:t xml:space="preserve">voja: </w:t>
      </w:r>
    </w:p>
    <w:p w:rsidR="00E4298F" w:rsidRDefault="004D3498" w:rsidP="00C17BF0">
      <w:pPr>
        <w:rPr>
          <w:lang w:val="fi-FI"/>
        </w:rPr>
      </w:pPr>
      <w:r>
        <w:rPr>
          <w:lang w:val="fi-FI"/>
        </w:rPr>
        <w:t>Suunnittelun a</w:t>
      </w:r>
      <w:r w:rsidRPr="004D3498">
        <w:rPr>
          <w:lang w:val="fi-FI"/>
        </w:rPr>
        <w:t xml:space="preserve">loitukseksi valitaan </w:t>
      </w:r>
      <w:r w:rsidR="00EA4779">
        <w:rPr>
          <w:lang w:val="fi-FI"/>
        </w:rPr>
        <w:t xml:space="preserve">kohdemaan </w:t>
      </w:r>
      <w:r w:rsidRPr="004D3498">
        <w:rPr>
          <w:lang w:val="fi-FI"/>
        </w:rPr>
        <w:t>koulutust</w:t>
      </w:r>
      <w:r>
        <w:rPr>
          <w:lang w:val="fi-FI"/>
        </w:rPr>
        <w:t>arpeeseen sopiva lähtötaso</w:t>
      </w:r>
      <w:r w:rsidR="00E4298F">
        <w:rPr>
          <w:lang w:val="fi-FI"/>
        </w:rPr>
        <w:t xml:space="preserve"> ja pain</w:t>
      </w:r>
      <w:r w:rsidR="003D0CA1">
        <w:rPr>
          <w:lang w:val="fi-FI"/>
        </w:rPr>
        <w:t>etaan</w:t>
      </w:r>
      <w:r w:rsidR="00E4298F">
        <w:rPr>
          <w:lang w:val="fi-FI"/>
        </w:rPr>
        <w:t xml:space="preserve"> Enteriä.</w:t>
      </w:r>
      <w:r>
        <w:rPr>
          <w:lang w:val="fi-FI"/>
        </w:rPr>
        <w:t xml:space="preserve"> </w:t>
      </w:r>
    </w:p>
    <w:p w:rsidR="00C17BF0" w:rsidRPr="00E4298F" w:rsidRDefault="00AC50E0" w:rsidP="00C17BF0">
      <w:pPr>
        <w:rPr>
          <w:lang w:val="fi-FI"/>
        </w:rPr>
      </w:pPr>
      <w:r>
        <w:rPr>
          <w:noProof/>
          <w:lang w:val="it-IT" w:eastAsia="it-IT"/>
        </w:rPr>
        <mc:AlternateContent>
          <mc:Choice Requires="wps">
            <w:drawing>
              <wp:inline distT="0" distB="0" distL="0" distR="0" wp14:anchorId="4B48A481" wp14:editId="3CDBCED7">
                <wp:extent cx="5753100" cy="1706880"/>
                <wp:effectExtent l="76200" t="38100" r="76200" b="103505"/>
                <wp:docPr id="8"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AE6CCA" w:rsidRPr="00CA19E2" w:rsidRDefault="00AE6CCA" w:rsidP="00C17BF0">
                            <w:pPr>
                              <w:jc w:val="center"/>
                              <w:rPr>
                                <w:b/>
                                <w:i/>
                                <w:iCs/>
                                <w:color w:val="7F7F7F" w:themeColor="text1" w:themeTint="80"/>
                                <w:sz w:val="32"/>
                                <w:lang w:val="fi-FI"/>
                              </w:rPr>
                            </w:pPr>
                            <w:r w:rsidRPr="00CA19E2">
                              <w:rPr>
                                <w:b/>
                                <w:i/>
                                <w:iCs/>
                                <w:color w:val="7F7F7F" w:themeColor="text1" w:themeTint="80"/>
                                <w:sz w:val="32"/>
                                <w:lang w:val="fi-FI"/>
                              </w:rPr>
                              <w:t>TASO 1: PUUTTUVAN OSAAMISTARPEEN TUNNISTAMINEN</w:t>
                            </w:r>
                          </w:p>
                          <w:p w:rsidR="00AE6CCA" w:rsidRPr="00862FB3" w:rsidRDefault="00AE6CCA" w:rsidP="00C17BF0">
                            <w:pPr>
                              <w:jc w:val="center"/>
                              <w:rPr>
                                <w:b/>
                                <w:iCs/>
                                <w:color w:val="7F7F7F" w:themeColor="text1" w:themeTint="80"/>
                                <w:sz w:val="24"/>
                              </w:rPr>
                            </w:pPr>
                            <w:r w:rsidRPr="00E4298F">
                              <w:rPr>
                                <w:b/>
                                <w:iCs/>
                                <w:color w:val="7F7F7F" w:themeColor="text1" w:themeTint="80"/>
                                <w:sz w:val="24"/>
                                <w:lang w:val="fi-FI"/>
                              </w:rPr>
                              <w:t xml:space="preserve">Kohdemaassa toimii kotihoidon ammattilainen, jolle tarvitaan koulutusta. </w:t>
                            </w:r>
                            <w:proofErr w:type="spellStart"/>
                            <w:r>
                              <w:rPr>
                                <w:b/>
                                <w:iCs/>
                                <w:color w:val="7F7F7F" w:themeColor="text1" w:themeTint="80"/>
                                <w:sz w:val="24"/>
                              </w:rPr>
                              <w:t>Puuttuvia</w:t>
                            </w:r>
                            <w:proofErr w:type="spellEnd"/>
                            <w:r>
                              <w:rPr>
                                <w:b/>
                                <w:iCs/>
                                <w:color w:val="7F7F7F" w:themeColor="text1" w:themeTint="80"/>
                                <w:sz w:val="24"/>
                              </w:rPr>
                              <w:t xml:space="preserve"> </w:t>
                            </w:r>
                            <w:proofErr w:type="spellStart"/>
                            <w:r>
                              <w:rPr>
                                <w:b/>
                                <w:iCs/>
                                <w:color w:val="7F7F7F" w:themeColor="text1" w:themeTint="80"/>
                                <w:sz w:val="24"/>
                              </w:rPr>
                              <w:t>o</w:t>
                            </w:r>
                            <w:r w:rsidRPr="00E4298F">
                              <w:rPr>
                                <w:b/>
                                <w:iCs/>
                                <w:color w:val="7F7F7F" w:themeColor="text1" w:themeTint="80"/>
                                <w:sz w:val="24"/>
                              </w:rPr>
                              <w:t>saamistarpeita</w:t>
                            </w:r>
                            <w:proofErr w:type="spellEnd"/>
                            <w:r w:rsidRPr="00E4298F">
                              <w:rPr>
                                <w:b/>
                                <w:iCs/>
                                <w:color w:val="7F7F7F" w:themeColor="text1" w:themeTint="80"/>
                                <w:sz w:val="24"/>
                              </w:rPr>
                              <w:t xml:space="preserve"> </w:t>
                            </w:r>
                            <w:proofErr w:type="spellStart"/>
                            <w:r w:rsidRPr="00E4298F">
                              <w:rPr>
                                <w:b/>
                                <w:iCs/>
                                <w:color w:val="7F7F7F" w:themeColor="text1" w:themeTint="80"/>
                                <w:sz w:val="24"/>
                              </w:rPr>
                              <w:t>ei</w:t>
                            </w:r>
                            <w:proofErr w:type="spellEnd"/>
                            <w:r>
                              <w:rPr>
                                <w:b/>
                                <w:iCs/>
                                <w:color w:val="7F7F7F" w:themeColor="text1" w:themeTint="80"/>
                                <w:sz w:val="24"/>
                              </w:rPr>
                              <w:t xml:space="preserve"> ole </w:t>
                            </w:r>
                            <w:proofErr w:type="spellStart"/>
                            <w:r>
                              <w:rPr>
                                <w:b/>
                                <w:iCs/>
                                <w:color w:val="7F7F7F" w:themeColor="text1" w:themeTint="80"/>
                                <w:sz w:val="24"/>
                              </w:rPr>
                              <w:t>vielä</w:t>
                            </w:r>
                            <w:proofErr w:type="spellEnd"/>
                            <w:r>
                              <w:rPr>
                                <w:b/>
                                <w:iCs/>
                                <w:color w:val="7F7F7F" w:themeColor="text1" w:themeTint="80"/>
                                <w:sz w:val="24"/>
                              </w:rPr>
                              <w:t xml:space="preserve"> </w:t>
                            </w:r>
                            <w:proofErr w:type="spellStart"/>
                            <w:r>
                              <w:rPr>
                                <w:b/>
                                <w:iCs/>
                                <w:color w:val="7F7F7F" w:themeColor="text1" w:themeTint="80"/>
                                <w:sz w:val="24"/>
                              </w:rPr>
                              <w:t>määritelty</w:t>
                            </w:r>
                            <w:proofErr w:type="spellEnd"/>
                            <w:r>
                              <w:rPr>
                                <w:b/>
                                <w:iCs/>
                                <w:color w:val="7F7F7F" w:themeColor="text1" w:themeTint="80"/>
                                <w:sz w:val="24"/>
                              </w:rPr>
                              <w:t>.</w:t>
                            </w:r>
                            <w:r w:rsidRPr="00E4298F">
                              <w:rPr>
                                <w:b/>
                                <w:iCs/>
                                <w:color w:val="7F7F7F" w:themeColor="text1" w:themeTint="80"/>
                                <w:sz w:val="24"/>
                              </w:rPr>
                              <w:t xml:space="preserve"> </w:t>
                            </w:r>
                          </w:p>
                        </w:txbxContent>
                      </wps:txbx>
                      <wps:bodyPr rot="0" vert="horz" wrap="square" lIns="45720" tIns="45720" rIns="45720" bIns="45720" anchor="t" anchorCtr="0" upright="1">
                        <a:spAutoFit/>
                      </wps:bodyPr>
                    </wps:wsp>
                  </a:graphicData>
                </a:graphic>
              </wp:inline>
            </w:drawing>
          </mc:Choice>
          <mc:Fallback>
            <w:pict>
              <v:shapetype w14:anchorId="4B48A48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a 2" o:spid="_x0000_s1027"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b5JQmWwIAAAM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AE6CCA" w:rsidRPr="00CA19E2" w:rsidRDefault="00AE6CCA" w:rsidP="00C17BF0">
                      <w:pPr>
                        <w:jc w:val="center"/>
                        <w:rPr>
                          <w:b/>
                          <w:i/>
                          <w:iCs/>
                          <w:color w:val="7F7F7F" w:themeColor="text1" w:themeTint="80"/>
                          <w:sz w:val="32"/>
                          <w:lang w:val="fi-FI"/>
                        </w:rPr>
                      </w:pPr>
                      <w:r w:rsidRPr="00CA19E2">
                        <w:rPr>
                          <w:b/>
                          <w:i/>
                          <w:iCs/>
                          <w:color w:val="7F7F7F" w:themeColor="text1" w:themeTint="80"/>
                          <w:sz w:val="32"/>
                          <w:lang w:val="fi-FI"/>
                        </w:rPr>
                        <w:t>TASO 1: PUUTTUVAN OSAAMISTARPEEN TUNNISTAMINEN</w:t>
                      </w:r>
                    </w:p>
                    <w:p w:rsidR="00AE6CCA" w:rsidRPr="00862FB3" w:rsidRDefault="00AE6CCA" w:rsidP="00C17BF0">
                      <w:pPr>
                        <w:jc w:val="center"/>
                        <w:rPr>
                          <w:b/>
                          <w:iCs/>
                          <w:color w:val="7F7F7F" w:themeColor="text1" w:themeTint="80"/>
                          <w:sz w:val="24"/>
                        </w:rPr>
                      </w:pPr>
                      <w:r w:rsidRPr="00E4298F">
                        <w:rPr>
                          <w:b/>
                          <w:iCs/>
                          <w:color w:val="7F7F7F" w:themeColor="text1" w:themeTint="80"/>
                          <w:sz w:val="24"/>
                          <w:lang w:val="fi-FI"/>
                        </w:rPr>
                        <w:t xml:space="preserve">Kohdemaassa toimii kotihoidon ammattilainen, jolle tarvitaan koulutusta. </w:t>
                      </w:r>
                      <w:proofErr w:type="spellStart"/>
                      <w:r>
                        <w:rPr>
                          <w:b/>
                          <w:iCs/>
                          <w:color w:val="7F7F7F" w:themeColor="text1" w:themeTint="80"/>
                          <w:sz w:val="24"/>
                        </w:rPr>
                        <w:t>Puuttuvia</w:t>
                      </w:r>
                      <w:proofErr w:type="spellEnd"/>
                      <w:r>
                        <w:rPr>
                          <w:b/>
                          <w:iCs/>
                          <w:color w:val="7F7F7F" w:themeColor="text1" w:themeTint="80"/>
                          <w:sz w:val="24"/>
                        </w:rPr>
                        <w:t xml:space="preserve"> </w:t>
                      </w:r>
                      <w:proofErr w:type="spellStart"/>
                      <w:r>
                        <w:rPr>
                          <w:b/>
                          <w:iCs/>
                          <w:color w:val="7F7F7F" w:themeColor="text1" w:themeTint="80"/>
                          <w:sz w:val="24"/>
                        </w:rPr>
                        <w:t>o</w:t>
                      </w:r>
                      <w:r w:rsidRPr="00E4298F">
                        <w:rPr>
                          <w:b/>
                          <w:iCs/>
                          <w:color w:val="7F7F7F" w:themeColor="text1" w:themeTint="80"/>
                          <w:sz w:val="24"/>
                        </w:rPr>
                        <w:t>saamistarpeita</w:t>
                      </w:r>
                      <w:proofErr w:type="spellEnd"/>
                      <w:r w:rsidRPr="00E4298F">
                        <w:rPr>
                          <w:b/>
                          <w:iCs/>
                          <w:color w:val="7F7F7F" w:themeColor="text1" w:themeTint="80"/>
                          <w:sz w:val="24"/>
                        </w:rPr>
                        <w:t xml:space="preserve"> </w:t>
                      </w:r>
                      <w:proofErr w:type="spellStart"/>
                      <w:r w:rsidRPr="00E4298F">
                        <w:rPr>
                          <w:b/>
                          <w:iCs/>
                          <w:color w:val="7F7F7F" w:themeColor="text1" w:themeTint="80"/>
                          <w:sz w:val="24"/>
                        </w:rPr>
                        <w:t>ei</w:t>
                      </w:r>
                      <w:proofErr w:type="spellEnd"/>
                      <w:r>
                        <w:rPr>
                          <w:b/>
                          <w:iCs/>
                          <w:color w:val="7F7F7F" w:themeColor="text1" w:themeTint="80"/>
                          <w:sz w:val="24"/>
                        </w:rPr>
                        <w:t xml:space="preserve"> ole </w:t>
                      </w:r>
                      <w:proofErr w:type="spellStart"/>
                      <w:r>
                        <w:rPr>
                          <w:b/>
                          <w:iCs/>
                          <w:color w:val="7F7F7F" w:themeColor="text1" w:themeTint="80"/>
                          <w:sz w:val="24"/>
                        </w:rPr>
                        <w:t>vielä</w:t>
                      </w:r>
                      <w:proofErr w:type="spellEnd"/>
                      <w:r>
                        <w:rPr>
                          <w:b/>
                          <w:iCs/>
                          <w:color w:val="7F7F7F" w:themeColor="text1" w:themeTint="80"/>
                          <w:sz w:val="24"/>
                        </w:rPr>
                        <w:t xml:space="preserve"> </w:t>
                      </w:r>
                      <w:proofErr w:type="spellStart"/>
                      <w:r>
                        <w:rPr>
                          <w:b/>
                          <w:iCs/>
                          <w:color w:val="7F7F7F" w:themeColor="text1" w:themeTint="80"/>
                          <w:sz w:val="24"/>
                        </w:rPr>
                        <w:t>määritelty</w:t>
                      </w:r>
                      <w:proofErr w:type="spellEnd"/>
                      <w:r>
                        <w:rPr>
                          <w:b/>
                          <w:iCs/>
                          <w:color w:val="7F7F7F" w:themeColor="text1" w:themeTint="80"/>
                          <w:sz w:val="24"/>
                        </w:rPr>
                        <w:t>.</w:t>
                      </w:r>
                      <w:r w:rsidRPr="00E4298F">
                        <w:rPr>
                          <w:b/>
                          <w:iCs/>
                          <w:color w:val="7F7F7F" w:themeColor="text1" w:themeTint="80"/>
                          <w:sz w:val="24"/>
                        </w:rPr>
                        <w:t xml:space="preserve"> </w:t>
                      </w:r>
                    </w:p>
                  </w:txbxContent>
                </v:textbox>
                <w10:anchorlock/>
              </v:shape>
            </w:pict>
          </mc:Fallback>
        </mc:AlternateContent>
      </w:r>
    </w:p>
    <w:p w:rsidR="00C17BF0" w:rsidRDefault="00AC50E0" w:rsidP="00C17BF0">
      <w:r>
        <w:rPr>
          <w:noProof/>
          <w:lang w:val="it-IT" w:eastAsia="it-IT"/>
        </w:rPr>
        <mc:AlternateContent>
          <mc:Choice Requires="wps">
            <w:drawing>
              <wp:inline distT="0" distB="0" distL="0" distR="0" wp14:anchorId="579AF01C" wp14:editId="6DFA527D">
                <wp:extent cx="5753100" cy="1706880"/>
                <wp:effectExtent l="76200" t="38100" r="76200" b="103505"/>
                <wp:docPr id="10"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AE6CCA" w:rsidRPr="00E4298F" w:rsidRDefault="00AE6CCA" w:rsidP="00C17BF0">
                            <w:pPr>
                              <w:jc w:val="center"/>
                              <w:rPr>
                                <w:b/>
                                <w:i/>
                                <w:iCs/>
                                <w:color w:val="7F7F7F" w:themeColor="text1" w:themeTint="80"/>
                                <w:sz w:val="32"/>
                                <w:lang w:val="fi-FI"/>
                              </w:rPr>
                            </w:pPr>
                            <w:r w:rsidRPr="00E4298F">
                              <w:rPr>
                                <w:b/>
                                <w:i/>
                                <w:iCs/>
                                <w:color w:val="7F7F7F" w:themeColor="text1" w:themeTint="80"/>
                                <w:sz w:val="32"/>
                                <w:lang w:val="fi-FI"/>
                              </w:rPr>
                              <w:t>TASO 2: OPPIMISTULOSTEN MÄÄRITTELY</w:t>
                            </w:r>
                          </w:p>
                          <w:p w:rsidR="00AE6CCA" w:rsidRPr="00E4298F" w:rsidRDefault="00AE6CCA" w:rsidP="00E4298F">
                            <w:pPr>
                              <w:jc w:val="center"/>
                              <w:rPr>
                                <w:b/>
                                <w:iCs/>
                                <w:color w:val="7F7F7F" w:themeColor="text1" w:themeTint="80"/>
                                <w:sz w:val="24"/>
                                <w:lang w:val="fi-FI"/>
                              </w:rPr>
                            </w:pPr>
                            <w:r w:rsidRPr="00E4298F">
                              <w:rPr>
                                <w:b/>
                                <w:iCs/>
                                <w:color w:val="7F7F7F" w:themeColor="text1" w:themeTint="80"/>
                                <w:sz w:val="24"/>
                                <w:lang w:val="fi-FI"/>
                              </w:rPr>
                              <w:t>Kotihoidon ammattilaisen osaamistarpeet on tunnistett</w:t>
                            </w:r>
                            <w:r>
                              <w:rPr>
                                <w:b/>
                                <w:iCs/>
                                <w:color w:val="7F7F7F" w:themeColor="text1" w:themeTint="80"/>
                                <w:sz w:val="24"/>
                                <w:lang w:val="fi-FI"/>
                              </w:rPr>
                              <w:t>u</w:t>
                            </w:r>
                            <w:r w:rsidRPr="00E4298F">
                              <w:rPr>
                                <w:b/>
                                <w:iCs/>
                                <w:color w:val="7F7F7F" w:themeColor="text1" w:themeTint="80"/>
                                <w:sz w:val="24"/>
                                <w:lang w:val="fi-FI"/>
                              </w:rPr>
                              <w:t xml:space="preserve">, mutta </w:t>
                            </w:r>
                            <w:r>
                              <w:rPr>
                                <w:b/>
                                <w:iCs/>
                                <w:color w:val="7F7F7F" w:themeColor="text1" w:themeTint="80"/>
                                <w:sz w:val="24"/>
                                <w:lang w:val="fi-FI"/>
                              </w:rPr>
                              <w:t xml:space="preserve">uuden </w:t>
                            </w:r>
                            <w:r w:rsidRPr="00E4298F">
                              <w:rPr>
                                <w:b/>
                                <w:iCs/>
                                <w:color w:val="7F7F7F" w:themeColor="text1" w:themeTint="80"/>
                                <w:sz w:val="24"/>
                                <w:lang w:val="fi-FI"/>
                              </w:rPr>
                              <w:t>koul</w:t>
                            </w:r>
                            <w:r>
                              <w:rPr>
                                <w:b/>
                                <w:iCs/>
                                <w:color w:val="7F7F7F" w:themeColor="text1" w:themeTint="80"/>
                                <w:sz w:val="24"/>
                                <w:lang w:val="fi-FI"/>
                              </w:rPr>
                              <w:t>utuksen oppimistuloksia ei ole vielä määritelty ja kuvattu.</w:t>
                            </w:r>
                            <w:r w:rsidRPr="00E4298F">
                              <w:rPr>
                                <w:b/>
                                <w:iCs/>
                                <w:color w:val="7F7F7F" w:themeColor="text1" w:themeTint="80"/>
                                <w:sz w:val="24"/>
                                <w:lang w:val="fi-FI"/>
                              </w:rPr>
                              <w:t xml:space="preserve"> </w:t>
                            </w:r>
                          </w:p>
                        </w:txbxContent>
                      </wps:txbx>
                      <wps:bodyPr rot="0" vert="horz" wrap="square" lIns="45720" tIns="45720" rIns="45720" bIns="45720" anchor="t" anchorCtr="0" upright="1">
                        <a:spAutoFit/>
                      </wps:bodyPr>
                    </wps:wsp>
                  </a:graphicData>
                </a:graphic>
              </wp:inline>
            </w:drawing>
          </mc:Choice>
          <mc:Fallback>
            <w:pict>
              <v:shape w14:anchorId="579AF01C" id="_x0000_s1028"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" adj="1739" strokecolor="#f79646 [3209]" strokeweight="3pt">
                <v:shadow on="t" color="black" opacity="22937f" origin=",.5" offset="0,.63889mm"/>
                <v:textbox style="mso-fit-shape-to-text:t" inset="3.6pt,,3.6pt">
                  <w:txbxContent>
                    <w:p w:rsidR="00AE6CCA" w:rsidRPr="00E4298F" w:rsidRDefault="00AE6CCA" w:rsidP="00C17BF0">
                      <w:pPr>
                        <w:jc w:val="center"/>
                        <w:rPr>
                          <w:b/>
                          <w:i/>
                          <w:iCs/>
                          <w:color w:val="7F7F7F" w:themeColor="text1" w:themeTint="80"/>
                          <w:sz w:val="32"/>
                          <w:lang w:val="fi-FI"/>
                        </w:rPr>
                      </w:pPr>
                      <w:r w:rsidRPr="00E4298F">
                        <w:rPr>
                          <w:b/>
                          <w:i/>
                          <w:iCs/>
                          <w:color w:val="7F7F7F" w:themeColor="text1" w:themeTint="80"/>
                          <w:sz w:val="32"/>
                          <w:lang w:val="fi-FI"/>
                        </w:rPr>
                        <w:t>TASO 2: OPPIMISTULOSTEN MÄÄRITTELY</w:t>
                      </w:r>
                    </w:p>
                    <w:p w:rsidR="00AE6CCA" w:rsidRPr="00E4298F" w:rsidRDefault="00AE6CCA" w:rsidP="00E4298F">
                      <w:pPr>
                        <w:jc w:val="center"/>
                        <w:rPr>
                          <w:b/>
                          <w:iCs/>
                          <w:color w:val="7F7F7F" w:themeColor="text1" w:themeTint="80"/>
                          <w:sz w:val="24"/>
                          <w:lang w:val="fi-FI"/>
                        </w:rPr>
                      </w:pPr>
                      <w:r w:rsidRPr="00E4298F">
                        <w:rPr>
                          <w:b/>
                          <w:iCs/>
                          <w:color w:val="7F7F7F" w:themeColor="text1" w:themeTint="80"/>
                          <w:sz w:val="24"/>
                          <w:lang w:val="fi-FI"/>
                        </w:rPr>
                        <w:t>Kotihoidon ammattilaisen osaamistarpeet on tunnistett</w:t>
                      </w:r>
                      <w:r>
                        <w:rPr>
                          <w:b/>
                          <w:iCs/>
                          <w:color w:val="7F7F7F" w:themeColor="text1" w:themeTint="80"/>
                          <w:sz w:val="24"/>
                          <w:lang w:val="fi-FI"/>
                        </w:rPr>
                        <w:t>u</w:t>
                      </w:r>
                      <w:r w:rsidRPr="00E4298F">
                        <w:rPr>
                          <w:b/>
                          <w:iCs/>
                          <w:color w:val="7F7F7F" w:themeColor="text1" w:themeTint="80"/>
                          <w:sz w:val="24"/>
                          <w:lang w:val="fi-FI"/>
                        </w:rPr>
                        <w:t xml:space="preserve">, mutta </w:t>
                      </w:r>
                      <w:r>
                        <w:rPr>
                          <w:b/>
                          <w:iCs/>
                          <w:color w:val="7F7F7F" w:themeColor="text1" w:themeTint="80"/>
                          <w:sz w:val="24"/>
                          <w:lang w:val="fi-FI"/>
                        </w:rPr>
                        <w:t xml:space="preserve">uuden </w:t>
                      </w:r>
                      <w:r w:rsidRPr="00E4298F">
                        <w:rPr>
                          <w:b/>
                          <w:iCs/>
                          <w:color w:val="7F7F7F" w:themeColor="text1" w:themeTint="80"/>
                          <w:sz w:val="24"/>
                          <w:lang w:val="fi-FI"/>
                        </w:rPr>
                        <w:t>koul</w:t>
                      </w:r>
                      <w:r>
                        <w:rPr>
                          <w:b/>
                          <w:iCs/>
                          <w:color w:val="7F7F7F" w:themeColor="text1" w:themeTint="80"/>
                          <w:sz w:val="24"/>
                          <w:lang w:val="fi-FI"/>
                        </w:rPr>
                        <w:t>utuksen oppimistuloksia ei ole vielä määritelty ja kuvattu.</w:t>
                      </w:r>
                      <w:r w:rsidRPr="00E4298F">
                        <w:rPr>
                          <w:b/>
                          <w:iCs/>
                          <w:color w:val="7F7F7F" w:themeColor="text1" w:themeTint="80"/>
                          <w:sz w:val="24"/>
                          <w:lang w:val="fi-FI"/>
                        </w:rPr>
                        <w:t xml:space="preserve"> </w:t>
                      </w:r>
                    </w:p>
                  </w:txbxContent>
                </v:textbox>
                <w10:anchorlock/>
              </v:shape>
            </w:pict>
          </mc:Fallback>
        </mc:AlternateContent>
      </w:r>
    </w:p>
    <w:p w:rsidR="00C17BF0" w:rsidRDefault="00AC50E0" w:rsidP="00C17BF0">
      <w:r>
        <w:rPr>
          <w:noProof/>
          <w:lang w:val="it-IT" w:eastAsia="it-IT"/>
        </w:rPr>
        <w:lastRenderedPageBreak/>
        <mc:AlternateContent>
          <mc:Choice Requires="wps">
            <w:drawing>
              <wp:inline distT="0" distB="0" distL="0" distR="0" wp14:anchorId="373B69F7" wp14:editId="7D5CF993">
                <wp:extent cx="5753100" cy="1706880"/>
                <wp:effectExtent l="76200" t="38100" r="76200" b="103505"/>
                <wp:docPr id="11" name="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1706880"/>
                        </a:xfrm>
                        <a:prstGeom prst="bracketPair">
                          <a:avLst>
                            <a:gd name="adj" fmla="val 8051"/>
                          </a:avLst>
                        </a:prstGeom>
                        <a:ln>
                          <a:headEnd/>
                          <a:tailEnd/>
                        </a:ln>
                        <a:extLst/>
                      </wps:spPr>
                      <wps:style>
                        <a:lnRef idx="3">
                          <a:schemeClr val="accent6"/>
                        </a:lnRef>
                        <a:fillRef idx="0">
                          <a:schemeClr val="accent6"/>
                        </a:fillRef>
                        <a:effectRef idx="2">
                          <a:schemeClr val="accent6"/>
                        </a:effectRef>
                        <a:fontRef idx="minor">
                          <a:schemeClr val="tx1"/>
                        </a:fontRef>
                      </wps:style>
                      <wps:txbx>
                        <w:txbxContent>
                          <w:p w:rsidR="00AE6CCA" w:rsidRPr="00CA19E2" w:rsidRDefault="00AE6CCA" w:rsidP="00C17BF0">
                            <w:pPr>
                              <w:jc w:val="center"/>
                              <w:rPr>
                                <w:b/>
                                <w:i/>
                                <w:iCs/>
                                <w:color w:val="7F7F7F" w:themeColor="text1" w:themeTint="80"/>
                                <w:sz w:val="32"/>
                                <w:lang w:val="fi-FI"/>
                              </w:rPr>
                            </w:pPr>
                            <w:r w:rsidRPr="00CA19E2">
                              <w:rPr>
                                <w:b/>
                                <w:i/>
                                <w:iCs/>
                                <w:color w:val="7F7F7F" w:themeColor="text1" w:themeTint="80"/>
                                <w:sz w:val="32"/>
                                <w:lang w:val="fi-FI"/>
                              </w:rPr>
                              <w:t>TASO 3: OP</w:t>
                            </w:r>
                            <w:r>
                              <w:rPr>
                                <w:b/>
                                <w:i/>
                                <w:iCs/>
                                <w:color w:val="7F7F7F" w:themeColor="text1" w:themeTint="80"/>
                                <w:sz w:val="32"/>
                                <w:lang w:val="fi-FI"/>
                              </w:rPr>
                              <w:t>ETUSMENETELMIEN</w:t>
                            </w:r>
                            <w:r w:rsidRPr="00CA19E2">
                              <w:rPr>
                                <w:b/>
                                <w:i/>
                                <w:iCs/>
                                <w:color w:val="7F7F7F" w:themeColor="text1" w:themeTint="80"/>
                                <w:sz w:val="32"/>
                                <w:lang w:val="fi-FI"/>
                              </w:rPr>
                              <w:t xml:space="preserve"> JA ARVIOINTIKRITEERIEN MÄÄRITTELY </w:t>
                            </w:r>
                          </w:p>
                          <w:p w:rsidR="00AE6CCA" w:rsidRPr="00CA19E2" w:rsidRDefault="00AE6CCA" w:rsidP="00C17BF0">
                            <w:pPr>
                              <w:jc w:val="center"/>
                              <w:rPr>
                                <w:b/>
                                <w:iCs/>
                                <w:color w:val="7F7F7F" w:themeColor="text1" w:themeTint="80"/>
                                <w:sz w:val="24"/>
                                <w:lang w:val="fi-FI"/>
                              </w:rPr>
                            </w:pPr>
                            <w:r w:rsidRPr="00511417">
                              <w:rPr>
                                <w:b/>
                                <w:iCs/>
                                <w:color w:val="7F7F7F" w:themeColor="text1" w:themeTint="80"/>
                                <w:sz w:val="24"/>
                                <w:lang w:val="fi-FI"/>
                              </w:rPr>
                              <w:t>Uuden koulutuksen oppimistulokset ovat mää</w:t>
                            </w:r>
                            <w:r>
                              <w:rPr>
                                <w:b/>
                                <w:iCs/>
                                <w:color w:val="7F7F7F" w:themeColor="text1" w:themeTint="80"/>
                                <w:sz w:val="24"/>
                                <w:lang w:val="fi-FI"/>
                              </w:rPr>
                              <w:t>r</w:t>
                            </w:r>
                            <w:r w:rsidRPr="00511417">
                              <w:rPr>
                                <w:b/>
                                <w:iCs/>
                                <w:color w:val="7F7F7F" w:themeColor="text1" w:themeTint="80"/>
                                <w:sz w:val="24"/>
                                <w:lang w:val="fi-FI"/>
                              </w:rPr>
                              <w:t>itelty. Nyt kuvataan mahdolliset op</w:t>
                            </w:r>
                            <w:r>
                              <w:rPr>
                                <w:b/>
                                <w:iCs/>
                                <w:color w:val="7F7F7F" w:themeColor="text1" w:themeTint="80"/>
                                <w:sz w:val="24"/>
                                <w:lang w:val="fi-FI"/>
                              </w:rPr>
                              <w:t>etusmenetelmät</w:t>
                            </w:r>
                            <w:r w:rsidRPr="00511417">
                              <w:rPr>
                                <w:b/>
                                <w:iCs/>
                                <w:color w:val="7F7F7F" w:themeColor="text1" w:themeTint="80"/>
                                <w:sz w:val="24"/>
                                <w:lang w:val="fi-FI"/>
                              </w:rPr>
                              <w:t xml:space="preserve"> ja määritellään arviointikriteerit. </w:t>
                            </w:r>
                          </w:p>
                        </w:txbxContent>
                      </wps:txbx>
                      <wps:bodyPr rot="0" vert="horz" wrap="square" lIns="45720" tIns="45720" rIns="45720" bIns="45720" anchor="t" anchorCtr="0" upright="1">
                        <a:spAutoFit/>
                      </wps:bodyPr>
                    </wps:wsp>
                  </a:graphicData>
                </a:graphic>
              </wp:inline>
            </w:drawing>
          </mc:Choice>
          <mc:Fallback>
            <w:pict>
              <v:shape w14:anchorId="373B69F7" id="_x0000_s1029" type="#_x0000_t185" style="width:453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" adj="1739" strokecolor="#f79646 [3209]" strokeweight="3pt">
                <v:shadow on="t" color="black" opacity="22937f" origin=",.5" offset="0,.63889mm"/>
                <v:textbox style="mso-fit-shape-to-text:t" inset="3.6pt,,3.6pt">
                  <w:txbxContent>
                    <w:p w:rsidR="00AE6CCA" w:rsidRPr="00CA19E2" w:rsidRDefault="00AE6CCA" w:rsidP="00C17BF0">
                      <w:pPr>
                        <w:jc w:val="center"/>
                        <w:rPr>
                          <w:b/>
                          <w:i/>
                          <w:iCs/>
                          <w:color w:val="7F7F7F" w:themeColor="text1" w:themeTint="80"/>
                          <w:sz w:val="32"/>
                          <w:lang w:val="fi-FI"/>
                        </w:rPr>
                      </w:pPr>
                      <w:r w:rsidRPr="00CA19E2">
                        <w:rPr>
                          <w:b/>
                          <w:i/>
                          <w:iCs/>
                          <w:color w:val="7F7F7F" w:themeColor="text1" w:themeTint="80"/>
                          <w:sz w:val="32"/>
                          <w:lang w:val="fi-FI"/>
                        </w:rPr>
                        <w:t>TASO 3: OP</w:t>
                      </w:r>
                      <w:r>
                        <w:rPr>
                          <w:b/>
                          <w:i/>
                          <w:iCs/>
                          <w:color w:val="7F7F7F" w:themeColor="text1" w:themeTint="80"/>
                          <w:sz w:val="32"/>
                          <w:lang w:val="fi-FI"/>
                        </w:rPr>
                        <w:t>ETUSMENETELMIEN</w:t>
                      </w:r>
                      <w:r w:rsidRPr="00CA19E2">
                        <w:rPr>
                          <w:b/>
                          <w:i/>
                          <w:iCs/>
                          <w:color w:val="7F7F7F" w:themeColor="text1" w:themeTint="80"/>
                          <w:sz w:val="32"/>
                          <w:lang w:val="fi-FI"/>
                        </w:rPr>
                        <w:t xml:space="preserve"> JA ARVIOINTIKRITEERIEN MÄÄRITTELY </w:t>
                      </w:r>
                    </w:p>
                    <w:p w:rsidR="00AE6CCA" w:rsidRPr="00CA19E2" w:rsidRDefault="00AE6CCA" w:rsidP="00C17BF0">
                      <w:pPr>
                        <w:jc w:val="center"/>
                        <w:rPr>
                          <w:b/>
                          <w:iCs/>
                          <w:color w:val="7F7F7F" w:themeColor="text1" w:themeTint="80"/>
                          <w:sz w:val="24"/>
                          <w:lang w:val="fi-FI"/>
                        </w:rPr>
                      </w:pPr>
                      <w:r w:rsidRPr="00511417">
                        <w:rPr>
                          <w:b/>
                          <w:iCs/>
                          <w:color w:val="7F7F7F" w:themeColor="text1" w:themeTint="80"/>
                          <w:sz w:val="24"/>
                          <w:lang w:val="fi-FI"/>
                        </w:rPr>
                        <w:t>Uuden koulutuksen oppimistulokset ovat mää</w:t>
                      </w:r>
                      <w:r>
                        <w:rPr>
                          <w:b/>
                          <w:iCs/>
                          <w:color w:val="7F7F7F" w:themeColor="text1" w:themeTint="80"/>
                          <w:sz w:val="24"/>
                          <w:lang w:val="fi-FI"/>
                        </w:rPr>
                        <w:t>r</w:t>
                      </w:r>
                      <w:r w:rsidRPr="00511417">
                        <w:rPr>
                          <w:b/>
                          <w:iCs/>
                          <w:color w:val="7F7F7F" w:themeColor="text1" w:themeTint="80"/>
                          <w:sz w:val="24"/>
                          <w:lang w:val="fi-FI"/>
                        </w:rPr>
                        <w:t>itelty. Nyt kuvataan mahdolliset op</w:t>
                      </w:r>
                      <w:r>
                        <w:rPr>
                          <w:b/>
                          <w:iCs/>
                          <w:color w:val="7F7F7F" w:themeColor="text1" w:themeTint="80"/>
                          <w:sz w:val="24"/>
                          <w:lang w:val="fi-FI"/>
                        </w:rPr>
                        <w:t>etusmenetelmät</w:t>
                      </w:r>
                      <w:r w:rsidRPr="00511417">
                        <w:rPr>
                          <w:b/>
                          <w:iCs/>
                          <w:color w:val="7F7F7F" w:themeColor="text1" w:themeTint="80"/>
                          <w:sz w:val="24"/>
                          <w:lang w:val="fi-FI"/>
                        </w:rPr>
                        <w:t xml:space="preserve"> ja määritellään arviointikriteerit. </w:t>
                      </w:r>
                    </w:p>
                  </w:txbxContent>
                </v:textbox>
                <w10:anchorlock/>
              </v:shape>
            </w:pict>
          </mc:Fallback>
        </mc:AlternateContent>
      </w:r>
    </w:p>
    <w:p w:rsidR="005028DF" w:rsidRDefault="005028DF" w:rsidP="00C17BF0">
      <w:pPr>
        <w:spacing w:before="0" w:after="200" w:line="276" w:lineRule="auto"/>
        <w:jc w:val="left"/>
      </w:pPr>
    </w:p>
    <w:p w:rsidR="00511417" w:rsidRPr="00511417" w:rsidRDefault="00511417" w:rsidP="00C17BF0">
      <w:pPr>
        <w:spacing w:before="0" w:after="200" w:line="276" w:lineRule="auto"/>
        <w:jc w:val="left"/>
        <w:rPr>
          <w:lang w:val="fi-FI"/>
        </w:rPr>
      </w:pPr>
      <w:r w:rsidRPr="00511417">
        <w:rPr>
          <w:rStyle w:val="tlid-translation"/>
          <w:lang w:val="fi-FI"/>
        </w:rPr>
        <w:t xml:space="preserve">Tämä </w:t>
      </w:r>
      <w:r>
        <w:rPr>
          <w:rStyle w:val="tlid-translation"/>
          <w:lang w:val="fi-FI"/>
        </w:rPr>
        <w:t>suunnittelutyökalu</w:t>
      </w:r>
      <w:r w:rsidRPr="00511417">
        <w:rPr>
          <w:rStyle w:val="tlid-translation"/>
          <w:lang w:val="fi-FI"/>
        </w:rPr>
        <w:t xml:space="preserve"> perustuu Euroopan komission ja </w:t>
      </w:r>
      <w:proofErr w:type="spellStart"/>
      <w:r w:rsidRPr="00511417">
        <w:rPr>
          <w:rStyle w:val="tlid-translation"/>
          <w:lang w:val="fi-FI"/>
        </w:rPr>
        <w:t>CEDEFOPin</w:t>
      </w:r>
      <w:proofErr w:type="spellEnd"/>
      <w:r w:rsidRPr="00511417">
        <w:rPr>
          <w:rStyle w:val="tlid-translation"/>
          <w:lang w:val="fi-FI"/>
        </w:rPr>
        <w:t xml:space="preserve"> keskeisiin</w:t>
      </w:r>
      <w:r>
        <w:rPr>
          <w:rStyle w:val="tlid-translation"/>
          <w:lang w:val="fi-FI"/>
        </w:rPr>
        <w:t xml:space="preserve"> ECVET-, EQF- ja</w:t>
      </w:r>
      <w:r w:rsidRPr="00511417">
        <w:rPr>
          <w:rStyle w:val="tlid-translation"/>
          <w:lang w:val="fi-FI"/>
        </w:rPr>
        <w:t xml:space="preserve"> EU: n asiakirjoihin. </w:t>
      </w:r>
      <w:r>
        <w:rPr>
          <w:rStyle w:val="tlid-translation"/>
          <w:lang w:val="fi-FI"/>
        </w:rPr>
        <w:t xml:space="preserve">AVAA </w:t>
      </w:r>
      <w:r w:rsidRPr="00511417">
        <w:rPr>
          <w:rStyle w:val="tlid-translation"/>
          <w:lang w:val="fi-FI"/>
        </w:rPr>
        <w:t>TÄSTÄ luettelo tärkeimmistä kirjallisuus</w:t>
      </w:r>
      <w:r>
        <w:rPr>
          <w:rStyle w:val="tlid-translation"/>
          <w:lang w:val="fi-FI"/>
        </w:rPr>
        <w:t>lähteistä</w:t>
      </w:r>
      <w:r w:rsidRPr="00511417">
        <w:rPr>
          <w:rStyle w:val="tlid-translation"/>
          <w:lang w:val="fi-FI"/>
        </w:rPr>
        <w:t>.</w:t>
      </w:r>
    </w:p>
    <w:p w:rsidR="00E92227" w:rsidRPr="00CA19E2" w:rsidRDefault="00E92227" w:rsidP="00E92227">
      <w:pPr>
        <w:rPr>
          <w:color w:val="FF0000"/>
          <w:lang w:val="fi-FI"/>
        </w:rPr>
      </w:pPr>
      <w:r w:rsidRPr="00CA19E2">
        <w:rPr>
          <w:color w:val="FF0000"/>
          <w:highlight w:val="yellow"/>
          <w:lang w:val="fi-FI"/>
        </w:rPr>
        <w:t>[</w:t>
      </w:r>
      <w:proofErr w:type="spellStart"/>
      <w:r w:rsidR="00713CCE" w:rsidRPr="00CA19E2">
        <w:rPr>
          <w:color w:val="FF0000"/>
          <w:highlight w:val="yellow"/>
          <w:lang w:val="fi-FI"/>
        </w:rPr>
        <w:t>bibliography</w:t>
      </w:r>
      <w:proofErr w:type="spellEnd"/>
      <w:r w:rsidR="00713CCE" w:rsidRPr="00CA19E2">
        <w:rPr>
          <w:color w:val="FF0000"/>
          <w:highlight w:val="yellow"/>
          <w:lang w:val="fi-FI"/>
        </w:rPr>
        <w:t xml:space="preserve"> to </w:t>
      </w:r>
      <w:proofErr w:type="spellStart"/>
      <w:r w:rsidR="00713CCE" w:rsidRPr="00CA19E2">
        <w:rPr>
          <w:color w:val="FF0000"/>
          <w:highlight w:val="yellow"/>
          <w:lang w:val="fi-FI"/>
        </w:rPr>
        <w:t>be</w:t>
      </w:r>
      <w:proofErr w:type="spellEnd"/>
      <w:r w:rsidR="00713CCE" w:rsidRPr="00CA19E2">
        <w:rPr>
          <w:color w:val="FF0000"/>
          <w:highlight w:val="yellow"/>
          <w:lang w:val="fi-FI"/>
        </w:rPr>
        <w:t xml:space="preserve"> </w:t>
      </w:r>
      <w:proofErr w:type="spellStart"/>
      <w:r w:rsidR="00713CCE" w:rsidRPr="00CA19E2">
        <w:rPr>
          <w:color w:val="FF0000"/>
          <w:highlight w:val="yellow"/>
          <w:lang w:val="fi-FI"/>
        </w:rPr>
        <w:t>developed</w:t>
      </w:r>
      <w:proofErr w:type="spellEnd"/>
      <w:r w:rsidR="00713CCE" w:rsidRPr="00CA19E2">
        <w:rPr>
          <w:color w:val="FF0000"/>
          <w:highlight w:val="yellow"/>
          <w:lang w:val="fi-FI"/>
        </w:rPr>
        <w:t xml:space="preserve">, </w:t>
      </w:r>
      <w:proofErr w:type="spellStart"/>
      <w:r w:rsidR="00713CCE" w:rsidRPr="00CA19E2">
        <w:rPr>
          <w:color w:val="FF0000"/>
          <w:highlight w:val="yellow"/>
          <w:lang w:val="fi-FI"/>
        </w:rPr>
        <w:t>yet</w:t>
      </w:r>
      <w:proofErr w:type="spellEnd"/>
      <w:r w:rsidRPr="00CA19E2">
        <w:rPr>
          <w:color w:val="FF0000"/>
          <w:highlight w:val="yellow"/>
          <w:lang w:val="fi-FI"/>
        </w:rPr>
        <w:t>]</w:t>
      </w:r>
    </w:p>
    <w:p w:rsidR="00C17BF0" w:rsidRPr="00CA19E2" w:rsidRDefault="00C17BF0" w:rsidP="00C17BF0">
      <w:pPr>
        <w:spacing w:before="0" w:after="200" w:line="276" w:lineRule="auto"/>
        <w:jc w:val="left"/>
        <w:rPr>
          <w:lang w:val="fi-FI"/>
        </w:rPr>
      </w:pPr>
      <w:r w:rsidRPr="00CA19E2">
        <w:rPr>
          <w:lang w:val="fi-FI"/>
        </w:rPr>
        <w:br w:type="page"/>
      </w:r>
    </w:p>
    <w:p w:rsidR="00E9423D" w:rsidRPr="00CA19E2" w:rsidRDefault="00E9423D" w:rsidP="00E9423D">
      <w:pPr>
        <w:jc w:val="center"/>
        <w:rPr>
          <w:b/>
          <w:color w:val="FF0000"/>
          <w:sz w:val="32"/>
          <w:lang w:val="fi-FI"/>
        </w:rPr>
      </w:pPr>
      <w:r w:rsidRPr="00CA19E2">
        <w:rPr>
          <w:b/>
          <w:color w:val="FF0000"/>
          <w:sz w:val="32"/>
          <w:lang w:val="fi-FI"/>
        </w:rPr>
        <w:lastRenderedPageBreak/>
        <w:t xml:space="preserve">SCREEN 1A </w:t>
      </w:r>
    </w:p>
    <w:p w:rsidR="00C238CE" w:rsidRPr="00CA19E2" w:rsidRDefault="00276F75" w:rsidP="00E9423D">
      <w:pPr>
        <w:jc w:val="center"/>
        <w:rPr>
          <w:b/>
          <w:i/>
          <w:iCs/>
          <w:color w:val="7F7F7F" w:themeColor="text1" w:themeTint="80"/>
          <w:sz w:val="32"/>
          <w:lang w:val="fi-FI"/>
        </w:rPr>
      </w:pPr>
      <w:r w:rsidRPr="00CA19E2">
        <w:rPr>
          <w:b/>
          <w:i/>
          <w:iCs/>
          <w:color w:val="7F7F7F" w:themeColor="text1" w:themeTint="80"/>
          <w:sz w:val="40"/>
          <w:szCs w:val="40"/>
          <w:lang w:val="fi-FI"/>
        </w:rPr>
        <w:t>TASO</w:t>
      </w:r>
      <w:r w:rsidR="00E9423D" w:rsidRPr="00CA19E2">
        <w:rPr>
          <w:b/>
          <w:i/>
          <w:iCs/>
          <w:color w:val="7F7F7F" w:themeColor="text1" w:themeTint="80"/>
          <w:sz w:val="40"/>
          <w:szCs w:val="40"/>
          <w:lang w:val="fi-FI"/>
        </w:rPr>
        <w:t xml:space="preserve"> 1: </w:t>
      </w:r>
      <w:r w:rsidRPr="00CA19E2">
        <w:rPr>
          <w:b/>
          <w:i/>
          <w:iCs/>
          <w:color w:val="7F7F7F" w:themeColor="text1" w:themeTint="80"/>
          <w:sz w:val="40"/>
          <w:szCs w:val="40"/>
          <w:lang w:val="fi-FI"/>
        </w:rPr>
        <w:t>PUUTTUVAN OSAAMISTARPEEN TUNNISTAMIN</w:t>
      </w:r>
      <w:r w:rsidR="007C3820" w:rsidRPr="00CA19E2">
        <w:rPr>
          <w:b/>
          <w:i/>
          <w:iCs/>
          <w:color w:val="7F7F7F" w:themeColor="text1" w:themeTint="80"/>
          <w:sz w:val="40"/>
          <w:szCs w:val="40"/>
          <w:lang w:val="fi-FI"/>
        </w:rPr>
        <w:t>EN</w:t>
      </w:r>
      <w:r w:rsidR="00C238CE">
        <w:rPr>
          <w:b/>
          <w:i/>
          <w:iCs/>
          <w:noProof/>
          <w:color w:val="7F7F7F" w:themeColor="text1" w:themeTint="80"/>
          <w:sz w:val="32"/>
          <w:lang w:val="it-IT" w:eastAsia="it-IT"/>
        </w:rPr>
        <w:drawing>
          <wp:inline distT="0" distB="0" distL="0" distR="0" wp14:anchorId="72DF7C3A" wp14:editId="02ADB8C8">
            <wp:extent cx="5114925" cy="2200275"/>
            <wp:effectExtent l="38100" t="0" r="9525" b="0"/>
            <wp:docPr id="18" name="Diagram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41607" w:rsidRPr="00093B7C" w:rsidRDefault="00093B7C" w:rsidP="00E9423D">
      <w:pPr>
        <w:rPr>
          <w:lang w:val="fi-FI"/>
        </w:rPr>
      </w:pPr>
      <w:r w:rsidRPr="00093B7C">
        <w:rPr>
          <w:rStyle w:val="tlid-translation"/>
          <w:lang w:val="fi-FI"/>
        </w:rPr>
        <w:t>Uu</w:t>
      </w:r>
      <w:r>
        <w:rPr>
          <w:rStyle w:val="tlid-translation"/>
          <w:lang w:val="fi-FI"/>
        </w:rPr>
        <w:t xml:space="preserve">den </w:t>
      </w:r>
      <w:r w:rsidRPr="00093B7C">
        <w:rPr>
          <w:rStyle w:val="tlid-translation"/>
          <w:lang w:val="fi-FI"/>
        </w:rPr>
        <w:t>erityi</w:t>
      </w:r>
      <w:r>
        <w:rPr>
          <w:rStyle w:val="tlid-translation"/>
          <w:lang w:val="fi-FI"/>
        </w:rPr>
        <w:t>s</w:t>
      </w:r>
      <w:r w:rsidRPr="00093B7C">
        <w:rPr>
          <w:rStyle w:val="tlid-translation"/>
          <w:lang w:val="fi-FI"/>
        </w:rPr>
        <w:t>en ammatinharjoittaja</w:t>
      </w:r>
      <w:r>
        <w:rPr>
          <w:rStyle w:val="tlid-translation"/>
          <w:lang w:val="fi-FI"/>
        </w:rPr>
        <w:t xml:space="preserve">n määrittely kohdemaassa edellyttää, että tunnistetaan </w:t>
      </w:r>
      <w:r w:rsidR="007C3820">
        <w:rPr>
          <w:rStyle w:val="tlid-translation"/>
          <w:lang w:val="fi-FI"/>
        </w:rPr>
        <w:t xml:space="preserve">hänen mahdolliset työtehtävänsä ja selvitetään osaamisvaatimukset. Selvitetään taustatiedot kohdemaasta, hoitokulttuurista, tarjottavasta koulutuksesta ja tunnistetaan kotihoidon ammatinharjoittajan puuttuva osaaminen. </w:t>
      </w:r>
    </w:p>
    <w:p w:rsidR="00F41607" w:rsidRPr="00093B7C" w:rsidRDefault="007C3820" w:rsidP="00F41607">
      <w:pPr>
        <w:pStyle w:val="Luettelokappale"/>
        <w:rPr>
          <w:lang w:val="fi-FI"/>
        </w:rPr>
      </w:pPr>
      <w:r>
        <w:rPr>
          <w:noProof/>
          <w:lang w:val="it-IT" w:eastAsia="it-IT"/>
        </w:rPr>
        <mc:AlternateContent>
          <mc:Choice Requires="wps">
            <w:drawing>
              <wp:anchor distT="0" distB="0" distL="114300" distR="114300" simplePos="0" relativeHeight="251657728" behindDoc="0" locked="0" layoutInCell="1" allowOverlap="1" wp14:anchorId="108652B3" wp14:editId="0C1F4D36">
                <wp:simplePos x="0" y="0"/>
                <wp:positionH relativeFrom="column">
                  <wp:posOffset>89535</wp:posOffset>
                </wp:positionH>
                <wp:positionV relativeFrom="paragraph">
                  <wp:posOffset>98425</wp:posOffset>
                </wp:positionV>
                <wp:extent cx="419100" cy="371475"/>
                <wp:effectExtent l="0" t="19050" r="38100" b="47625"/>
                <wp:wrapNone/>
                <wp:docPr id="14" name="Freccia a destra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28BC8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4" o:spid="_x0000_s1026" type="#_x0000_t13" style="position:absolute;margin-left:7.05pt;margin-top:7.75pt;width:33pt;height:2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7r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k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" adj="12027" filled="f" strokecolor="#e36c0a [2409]" strokeweight="2pt">
                <v:path arrowok="t"/>
              </v:shape>
            </w:pict>
          </mc:Fallback>
        </mc:AlternateContent>
      </w:r>
      <w:r>
        <w:rPr>
          <w:noProof/>
          <w:lang w:val="it-IT" w:eastAsia="it-IT"/>
        </w:rPr>
        <mc:AlternateContent>
          <mc:Choice Requires="wps">
            <w:drawing>
              <wp:anchor distT="0" distB="0" distL="114300" distR="114300" simplePos="0" relativeHeight="251659776" behindDoc="0" locked="0" layoutInCell="1" allowOverlap="1" wp14:anchorId="5D967FEF" wp14:editId="71B6E544">
                <wp:simplePos x="0" y="0"/>
                <wp:positionH relativeFrom="column">
                  <wp:posOffset>718185</wp:posOffset>
                </wp:positionH>
                <wp:positionV relativeFrom="paragraph">
                  <wp:posOffset>79375</wp:posOffset>
                </wp:positionV>
                <wp:extent cx="4657725" cy="447675"/>
                <wp:effectExtent l="0" t="0" r="28575" b="28575"/>
                <wp:wrapNone/>
                <wp:docPr id="15" name="Rettangolo arrotondat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F41607" w:rsidRDefault="00AE6CCA" w:rsidP="00F41607">
                            <w:pPr>
                              <w:jc w:val="center"/>
                              <w:rPr>
                                <w:b/>
                                <w:color w:val="000000" w:themeColor="text1"/>
                                <w:lang w:val="it-IT"/>
                              </w:rPr>
                            </w:pPr>
                            <w:r>
                              <w:rPr>
                                <w:b/>
                                <w:color w:val="000000" w:themeColor="text1"/>
                                <w:lang w:val="it-IT"/>
                              </w:rPr>
                              <w:t>KERÄTKÄÄ SEURAAVIA TAUSTATIETOJA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967FEF" id="Rettangolo arrotondato 15" o:spid="_x0000_s1030" style="position:absolute;left:0;text-align:left;margin-left:56.55pt;margin-top:6.25pt;width:366.75pt;height:3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" filled="f" strokecolor="#e36c0a [2409]" strokeweight="2pt">
                <v:path arrowok="t"/>
                <v:textbox>
                  <w:txbxContent>
                    <w:p w:rsidR="00AE6CCA" w:rsidRPr="00F41607" w:rsidRDefault="00AE6CCA" w:rsidP="00F41607">
                      <w:pPr>
                        <w:jc w:val="center"/>
                        <w:rPr>
                          <w:b/>
                          <w:color w:val="000000" w:themeColor="text1"/>
                          <w:lang w:val="it-IT"/>
                        </w:rPr>
                      </w:pPr>
                      <w:r>
                        <w:rPr>
                          <w:b/>
                          <w:color w:val="000000" w:themeColor="text1"/>
                          <w:lang w:val="it-IT"/>
                        </w:rPr>
                        <w:t>KERÄTKÄÄ SEURAAVIA TAUSTATIETOJA</w:t>
                      </w:r>
                    </w:p>
                  </w:txbxContent>
                </v:textbox>
              </v:roundrect>
            </w:pict>
          </mc:Fallback>
        </mc:AlternateContent>
      </w:r>
    </w:p>
    <w:p w:rsidR="00F41607" w:rsidRPr="00093B7C" w:rsidRDefault="00F41607" w:rsidP="00F41607">
      <w:pPr>
        <w:pStyle w:val="Luettelokappale"/>
        <w:rPr>
          <w:lang w:val="fi-FI"/>
        </w:rPr>
      </w:pPr>
    </w:p>
    <w:p w:rsidR="00F41607" w:rsidRPr="00093B7C" w:rsidRDefault="00F41607" w:rsidP="00F41607">
      <w:pPr>
        <w:pStyle w:val="Luettelokappale"/>
        <w:rPr>
          <w:lang w:val="fi-FI"/>
        </w:rPr>
      </w:pPr>
    </w:p>
    <w:p w:rsidR="00F41607" w:rsidRDefault="00E9423D" w:rsidP="001A5F0B">
      <w:pPr>
        <w:pStyle w:val="Luettelokappale"/>
        <w:numPr>
          <w:ilvl w:val="0"/>
          <w:numId w:val="6"/>
        </w:numPr>
      </w:pPr>
      <w:proofErr w:type="spellStart"/>
      <w:r w:rsidRPr="00C05F80">
        <w:rPr>
          <w:b/>
        </w:rPr>
        <w:t>A</w:t>
      </w:r>
      <w:r w:rsidR="007C3820">
        <w:rPr>
          <w:b/>
        </w:rPr>
        <w:t>mmattilaisen</w:t>
      </w:r>
      <w:proofErr w:type="spellEnd"/>
      <w:r w:rsidR="007C3820">
        <w:rPr>
          <w:b/>
        </w:rPr>
        <w:t xml:space="preserve"> </w:t>
      </w:r>
      <w:proofErr w:type="spellStart"/>
      <w:r w:rsidR="007C3820">
        <w:rPr>
          <w:b/>
        </w:rPr>
        <w:t>osaamisvaatimukset</w:t>
      </w:r>
      <w:proofErr w:type="spellEnd"/>
      <w:r w:rsidR="007C3820">
        <w:rPr>
          <w:b/>
        </w:rPr>
        <w:t xml:space="preserve"> ja </w:t>
      </w:r>
      <w:proofErr w:type="spellStart"/>
      <w:r w:rsidR="0090765B">
        <w:rPr>
          <w:b/>
        </w:rPr>
        <w:t>työ</w:t>
      </w:r>
      <w:r w:rsidR="007C3820">
        <w:rPr>
          <w:b/>
        </w:rPr>
        <w:t>tehtä</w:t>
      </w:r>
      <w:r w:rsidR="0090765B">
        <w:rPr>
          <w:b/>
        </w:rPr>
        <w:t>vät</w:t>
      </w:r>
      <w:proofErr w:type="spellEnd"/>
      <w:r w:rsidRPr="00C05F80">
        <w:t xml:space="preserve">: </w:t>
      </w:r>
    </w:p>
    <w:p w:rsidR="00F41607" w:rsidRPr="0090765B" w:rsidRDefault="0090765B" w:rsidP="001A5F0B">
      <w:pPr>
        <w:pStyle w:val="Luettelokappale"/>
        <w:numPr>
          <w:ilvl w:val="1"/>
          <w:numId w:val="6"/>
        </w:numPr>
        <w:rPr>
          <w:i/>
          <w:lang w:val="fi-FI"/>
        </w:rPr>
      </w:pPr>
      <w:r w:rsidRPr="0090765B">
        <w:rPr>
          <w:i/>
          <w:lang w:val="fi-FI"/>
        </w:rPr>
        <w:t xml:space="preserve">Mikä on kohdemaan kotihoidon ammatinharjoittajan todellinen pätevyys ja osaaminen? </w:t>
      </w:r>
    </w:p>
    <w:p w:rsidR="0090765B" w:rsidRPr="0090765B" w:rsidRDefault="0090765B" w:rsidP="001A5F0B">
      <w:pPr>
        <w:pStyle w:val="Luettelokappale"/>
        <w:numPr>
          <w:ilvl w:val="1"/>
          <w:numId w:val="6"/>
        </w:numPr>
        <w:rPr>
          <w:i/>
          <w:lang w:val="fi-FI"/>
        </w:rPr>
      </w:pPr>
      <w:r>
        <w:rPr>
          <w:i/>
          <w:lang w:val="fi-FI"/>
        </w:rPr>
        <w:t>M</w:t>
      </w:r>
      <w:r w:rsidRPr="0090765B">
        <w:rPr>
          <w:i/>
          <w:lang w:val="fi-FI"/>
        </w:rPr>
        <w:t xml:space="preserve">illaisia tehtäviä ammatinharjoittajan on tehtävä asiakkaan kotona? </w:t>
      </w:r>
      <w:r>
        <w:rPr>
          <w:i/>
          <w:lang w:val="fi-FI"/>
        </w:rPr>
        <w:t>Millaista apua kotihoidon asiakkaat tarvitsevat?</w:t>
      </w:r>
    </w:p>
    <w:p w:rsidR="00660298" w:rsidRPr="007C3820" w:rsidRDefault="00660298" w:rsidP="00D11AA3">
      <w:pPr>
        <w:pStyle w:val="Luettelokappale"/>
        <w:ind w:left="1440"/>
        <w:rPr>
          <w:i/>
          <w:lang w:val="fi-FI"/>
        </w:rPr>
      </w:pPr>
    </w:p>
    <w:p w:rsidR="00F41607" w:rsidRPr="0090765B" w:rsidRDefault="0090765B" w:rsidP="001A5F0B">
      <w:pPr>
        <w:pStyle w:val="Luettelokappale"/>
        <w:numPr>
          <w:ilvl w:val="0"/>
          <w:numId w:val="6"/>
        </w:numPr>
        <w:rPr>
          <w:lang w:val="fi-FI"/>
        </w:rPr>
      </w:pPr>
      <w:r w:rsidRPr="0090765B">
        <w:rPr>
          <w:b/>
          <w:lang w:val="fi-FI"/>
        </w:rPr>
        <w:t>Kotihoidon ammatinharjoittajan koulutus</w:t>
      </w:r>
      <w:r>
        <w:rPr>
          <w:b/>
          <w:lang w:val="fi-FI"/>
        </w:rPr>
        <w:t>taso ja opetussuunnitelma</w:t>
      </w:r>
      <w:r w:rsidR="00E9423D" w:rsidRPr="0090765B">
        <w:rPr>
          <w:lang w:val="fi-FI"/>
        </w:rPr>
        <w:t xml:space="preserve">: </w:t>
      </w:r>
    </w:p>
    <w:p w:rsidR="001B08FF" w:rsidRPr="00CA19E2" w:rsidRDefault="0090765B" w:rsidP="00B36EBC">
      <w:pPr>
        <w:pStyle w:val="Luettelokappale"/>
        <w:numPr>
          <w:ilvl w:val="1"/>
          <w:numId w:val="6"/>
        </w:numPr>
        <w:rPr>
          <w:i/>
          <w:lang w:val="fi-FI"/>
        </w:rPr>
      </w:pPr>
      <w:r w:rsidRPr="0090765B">
        <w:rPr>
          <w:i/>
          <w:lang w:val="fi-FI"/>
        </w:rPr>
        <w:t>Millaista koulutusta vaaditaan kohdemaassa työskennelläkseen kotihoidossa/</w:t>
      </w:r>
      <w:proofErr w:type="spellStart"/>
      <w:r>
        <w:rPr>
          <w:i/>
          <w:lang w:val="fi-FI"/>
        </w:rPr>
        <w:t>sosiaal</w:t>
      </w:r>
      <w:proofErr w:type="spellEnd"/>
      <w:r>
        <w:rPr>
          <w:i/>
          <w:lang w:val="fi-FI"/>
        </w:rPr>
        <w:t xml:space="preserve">- ja terveysalalla? </w:t>
      </w:r>
      <w:r w:rsidRPr="0090765B">
        <w:rPr>
          <w:i/>
          <w:lang w:val="fi-FI"/>
        </w:rPr>
        <w:t xml:space="preserve"> </w:t>
      </w:r>
    </w:p>
    <w:p w:rsidR="00E9423D" w:rsidRPr="006D6AE1" w:rsidRDefault="0090765B" w:rsidP="001A5F0B">
      <w:pPr>
        <w:pStyle w:val="Luettelokappale"/>
        <w:numPr>
          <w:ilvl w:val="1"/>
          <w:numId w:val="6"/>
        </w:numPr>
        <w:rPr>
          <w:i/>
          <w:lang w:val="fi-FI"/>
        </w:rPr>
      </w:pPr>
      <w:r w:rsidRPr="006D6AE1">
        <w:rPr>
          <w:i/>
          <w:lang w:val="fi-FI"/>
        </w:rPr>
        <w:t xml:space="preserve">Tarjotaanko sosiaali- ja terveysalan tutkinnoissa kotihoidon </w:t>
      </w:r>
      <w:r w:rsidR="006D6AE1" w:rsidRPr="006D6AE1">
        <w:rPr>
          <w:i/>
          <w:lang w:val="fi-FI"/>
        </w:rPr>
        <w:t>koulutusta, kuu</w:t>
      </w:r>
      <w:r w:rsidR="006D6AE1">
        <w:rPr>
          <w:i/>
          <w:lang w:val="fi-FI"/>
        </w:rPr>
        <w:t xml:space="preserve">luuko tutkintoon ja opetussuunnitelmaan kotihoito? </w:t>
      </w:r>
    </w:p>
    <w:p w:rsidR="001B08FF" w:rsidRDefault="006D6AE1" w:rsidP="001A5F0B">
      <w:pPr>
        <w:pStyle w:val="Luettelokappale"/>
        <w:numPr>
          <w:ilvl w:val="0"/>
          <w:numId w:val="6"/>
        </w:numPr>
      </w:pPr>
      <w:proofErr w:type="spellStart"/>
      <w:r>
        <w:rPr>
          <w:b/>
        </w:rPr>
        <w:t>Alakohtaiset</w:t>
      </w:r>
      <w:proofErr w:type="spellEnd"/>
      <w:r>
        <w:rPr>
          <w:b/>
        </w:rPr>
        <w:t xml:space="preserve"> </w:t>
      </w:r>
      <w:proofErr w:type="spellStart"/>
      <w:r>
        <w:rPr>
          <w:b/>
        </w:rPr>
        <w:t>tarpeet</w:t>
      </w:r>
      <w:proofErr w:type="spellEnd"/>
      <w:r w:rsidR="00E9423D" w:rsidRPr="00C05F80">
        <w:t xml:space="preserve">: </w:t>
      </w:r>
    </w:p>
    <w:p w:rsidR="001B08FF" w:rsidRPr="006D6AE1" w:rsidRDefault="006D6AE1" w:rsidP="001A5F0B">
      <w:pPr>
        <w:pStyle w:val="Luettelokappale"/>
        <w:numPr>
          <w:ilvl w:val="1"/>
          <w:numId w:val="6"/>
        </w:numPr>
        <w:rPr>
          <w:i/>
          <w:lang w:val="fi-FI"/>
        </w:rPr>
      </w:pPr>
      <w:r w:rsidRPr="006D6AE1">
        <w:rPr>
          <w:rStyle w:val="tlid-translation"/>
          <w:i/>
          <w:lang w:val="fi-FI"/>
        </w:rPr>
        <w:t xml:space="preserve">Mitkä ovat kodinhoidon tärkeimmät </w:t>
      </w:r>
      <w:r>
        <w:rPr>
          <w:rStyle w:val="tlid-translation"/>
          <w:i/>
          <w:lang w:val="fi-FI"/>
        </w:rPr>
        <w:t>kehittämis</w:t>
      </w:r>
      <w:r w:rsidRPr="006D6AE1">
        <w:rPr>
          <w:rStyle w:val="tlid-translation"/>
          <w:i/>
          <w:lang w:val="fi-FI"/>
        </w:rPr>
        <w:t xml:space="preserve">tarpeet </w:t>
      </w:r>
      <w:r>
        <w:rPr>
          <w:rStyle w:val="tlid-translation"/>
          <w:i/>
          <w:lang w:val="fi-FI"/>
        </w:rPr>
        <w:t>kohde</w:t>
      </w:r>
      <w:r w:rsidRPr="006D6AE1">
        <w:rPr>
          <w:rStyle w:val="tlid-translation"/>
          <w:i/>
          <w:lang w:val="fi-FI"/>
        </w:rPr>
        <w:t>ma</w:t>
      </w:r>
      <w:r>
        <w:rPr>
          <w:rStyle w:val="tlid-translation"/>
          <w:i/>
          <w:lang w:val="fi-FI"/>
        </w:rPr>
        <w:t>a</w:t>
      </w:r>
      <w:r w:rsidRPr="006D6AE1">
        <w:rPr>
          <w:rStyle w:val="tlid-translation"/>
          <w:i/>
          <w:lang w:val="fi-FI"/>
        </w:rPr>
        <w:t>ssa</w:t>
      </w:r>
      <w:r w:rsidR="00E9423D" w:rsidRPr="006D6AE1">
        <w:rPr>
          <w:i/>
          <w:lang w:val="fi-FI"/>
        </w:rPr>
        <w:t xml:space="preserve">? </w:t>
      </w:r>
    </w:p>
    <w:p w:rsidR="006D6AE1" w:rsidRPr="006D6AE1" w:rsidRDefault="006D6AE1" w:rsidP="00CA19E2">
      <w:pPr>
        <w:pStyle w:val="Luettelokappale"/>
        <w:numPr>
          <w:ilvl w:val="1"/>
          <w:numId w:val="6"/>
        </w:numPr>
        <w:rPr>
          <w:i/>
          <w:lang w:val="fi-FI"/>
        </w:rPr>
      </w:pPr>
      <w:r w:rsidRPr="006D6AE1">
        <w:rPr>
          <w:i/>
          <w:lang w:val="fi-FI"/>
        </w:rPr>
        <w:t>Miten kotihoito järjestetään kohdemaassa</w:t>
      </w:r>
      <w:r w:rsidR="00E9423D" w:rsidRPr="006D6AE1">
        <w:rPr>
          <w:i/>
          <w:lang w:val="fi-FI"/>
        </w:rPr>
        <w:t xml:space="preserve">? </w:t>
      </w:r>
      <w:r w:rsidRPr="006D6AE1">
        <w:rPr>
          <w:i/>
          <w:lang w:val="fi-FI"/>
        </w:rPr>
        <w:t>Mitkä ovat siitä johtuvat kehittämistarpeet?</w:t>
      </w:r>
    </w:p>
    <w:p w:rsidR="001B08FF" w:rsidRPr="006D6AE1" w:rsidRDefault="006D6AE1" w:rsidP="00CA19E2">
      <w:pPr>
        <w:pStyle w:val="Luettelokappale"/>
        <w:numPr>
          <w:ilvl w:val="1"/>
          <w:numId w:val="6"/>
        </w:numPr>
        <w:rPr>
          <w:i/>
          <w:lang w:val="fi-FI"/>
        </w:rPr>
      </w:pPr>
      <w:r w:rsidRPr="006D6AE1">
        <w:rPr>
          <w:i/>
          <w:lang w:val="fi-FI"/>
        </w:rPr>
        <w:t>Miten kotihoidon työntekijät toimivat, yksin, tiimeissä ja/tai tiiviissä yh</w:t>
      </w:r>
      <w:r>
        <w:rPr>
          <w:i/>
          <w:lang w:val="fi-FI"/>
        </w:rPr>
        <w:t>teistyössä muiden asiantuntijoiden kanssa</w:t>
      </w:r>
      <w:r w:rsidR="00E9423D" w:rsidRPr="006D6AE1">
        <w:rPr>
          <w:i/>
          <w:lang w:val="fi-FI"/>
        </w:rPr>
        <w:t xml:space="preserve">? </w:t>
      </w:r>
    </w:p>
    <w:p w:rsidR="006D6AE1" w:rsidRPr="00CA19E2" w:rsidRDefault="006D6AE1" w:rsidP="006D6AE1">
      <w:pPr>
        <w:pStyle w:val="Luettelokappale"/>
        <w:numPr>
          <w:ilvl w:val="1"/>
          <w:numId w:val="6"/>
        </w:numPr>
        <w:jc w:val="left"/>
        <w:rPr>
          <w:i/>
          <w:lang w:val="fi-FI"/>
        </w:rPr>
      </w:pPr>
      <w:r w:rsidRPr="00CA19E2">
        <w:rPr>
          <w:i/>
          <w:lang w:val="fi-FI"/>
        </w:rPr>
        <w:t xml:space="preserve">Käytetäänkö kotihoidossa hyvinvointiteknologiaa? Millaista IT- ja digiosaamista kotihoidon työntekijä tarvitsee? </w:t>
      </w:r>
      <w:r w:rsidRPr="00CA19E2">
        <w:rPr>
          <w:lang w:val="fi-FI"/>
        </w:rPr>
        <w:br/>
      </w:r>
    </w:p>
    <w:p w:rsidR="001B08FF" w:rsidRPr="006D6AE1" w:rsidRDefault="006D6AE1" w:rsidP="00E9423D">
      <w:pPr>
        <w:rPr>
          <w:b/>
          <w:lang w:val="fi-FI"/>
        </w:rPr>
      </w:pPr>
      <w:r w:rsidRPr="006D6AE1">
        <w:rPr>
          <w:b/>
          <w:lang w:val="fi-FI"/>
        </w:rPr>
        <w:t>Vo</w:t>
      </w:r>
      <w:r>
        <w:rPr>
          <w:b/>
          <w:lang w:val="fi-FI"/>
        </w:rPr>
        <w:t>it käyttää tiedonkeruussa tukena CARESS-hankkeessa kerättyä materiaalia</w:t>
      </w:r>
      <w:r w:rsidR="001B08FF" w:rsidRPr="006D6AE1">
        <w:rPr>
          <w:b/>
          <w:lang w:val="fi-FI"/>
        </w:rPr>
        <w:t xml:space="preserve"> </w:t>
      </w:r>
      <w:hyperlink r:id="rId15" w:history="1">
        <w:r w:rsidR="001B08FF" w:rsidRPr="006D6AE1">
          <w:rPr>
            <w:rStyle w:val="Hyperlinkki"/>
            <w:b/>
            <w:lang w:val="fi-FI"/>
          </w:rPr>
          <w:t>https://caress.gsic.uva.es/</w:t>
        </w:r>
      </w:hyperlink>
    </w:p>
    <w:p w:rsidR="003D0CA1" w:rsidRPr="003D0CA1" w:rsidRDefault="001B08FF" w:rsidP="00E9423D">
      <w:pPr>
        <w:rPr>
          <w:color w:val="FF0000"/>
        </w:rPr>
      </w:pPr>
      <w:r w:rsidRPr="001B08FF">
        <w:rPr>
          <w:color w:val="FF0000"/>
        </w:rPr>
        <w:t>[this link should be updated!]</w:t>
      </w:r>
    </w:p>
    <w:p w:rsidR="003D0CA1" w:rsidRDefault="003D0CA1" w:rsidP="003D0CA1">
      <w:pPr>
        <w:jc w:val="left"/>
        <w:rPr>
          <w:rStyle w:val="tlid-translation"/>
          <w:lang w:val="fi-FI"/>
        </w:rPr>
      </w:pPr>
      <w:r w:rsidRPr="003D0CA1">
        <w:rPr>
          <w:rStyle w:val="tlid-translation"/>
          <w:lang w:val="fi-FI"/>
        </w:rPr>
        <w:t xml:space="preserve">Jos </w:t>
      </w:r>
      <w:r>
        <w:rPr>
          <w:rStyle w:val="tlid-translation"/>
          <w:lang w:val="fi-FI"/>
        </w:rPr>
        <w:t>kohdemaasta ei löydy tausta</w:t>
      </w:r>
      <w:r w:rsidRPr="003D0CA1">
        <w:rPr>
          <w:rStyle w:val="tlid-translation"/>
          <w:lang w:val="fi-FI"/>
        </w:rPr>
        <w:t>tietoja, voit</w:t>
      </w:r>
      <w:r>
        <w:rPr>
          <w:rStyle w:val="tlid-translation"/>
          <w:lang w:val="fi-FI"/>
        </w:rPr>
        <w:t>te</w:t>
      </w:r>
      <w:r w:rsidRPr="003D0CA1">
        <w:rPr>
          <w:rStyle w:val="tlid-translation"/>
          <w:lang w:val="fi-FI"/>
        </w:rPr>
        <w:t xml:space="preserve"> yrittää etsiä niitä </w:t>
      </w:r>
      <w:r>
        <w:rPr>
          <w:rStyle w:val="tlid-translation"/>
          <w:lang w:val="fi-FI"/>
        </w:rPr>
        <w:t xml:space="preserve">esimerkiksi </w:t>
      </w:r>
      <w:r w:rsidRPr="003D0CA1">
        <w:rPr>
          <w:rStyle w:val="tlid-translation"/>
          <w:lang w:val="fi-FI"/>
        </w:rPr>
        <w:t xml:space="preserve">naapurimaasta tai </w:t>
      </w:r>
      <w:r>
        <w:rPr>
          <w:rStyle w:val="tlid-translation"/>
          <w:lang w:val="fi-FI"/>
        </w:rPr>
        <w:t>käyttää muita EU-maita mallina</w:t>
      </w:r>
      <w:r w:rsidRPr="003D0CA1">
        <w:rPr>
          <w:rStyle w:val="tlid-translation"/>
          <w:lang w:val="fi-FI"/>
        </w:rPr>
        <w:t xml:space="preserve">. </w:t>
      </w:r>
      <w:r>
        <w:rPr>
          <w:rStyle w:val="tlid-translation"/>
          <w:lang w:val="fi-FI"/>
        </w:rPr>
        <w:t xml:space="preserve">Tutustukaa </w:t>
      </w:r>
      <w:r w:rsidRPr="003D0CA1">
        <w:rPr>
          <w:rStyle w:val="tlid-translation"/>
          <w:lang w:val="fi-FI"/>
        </w:rPr>
        <w:t xml:space="preserve">myös </w:t>
      </w:r>
      <w:r>
        <w:rPr>
          <w:rStyle w:val="tlid-translation"/>
          <w:lang w:val="fi-FI"/>
        </w:rPr>
        <w:t>keskeisempiin</w:t>
      </w:r>
      <w:r w:rsidRPr="003D0CA1">
        <w:rPr>
          <w:rStyle w:val="tlid-translation"/>
          <w:lang w:val="fi-FI"/>
        </w:rPr>
        <w:t xml:space="preserve"> kodinhoidon ammattilaisiin</w:t>
      </w:r>
      <w:r>
        <w:rPr>
          <w:rStyle w:val="tlid-translation"/>
          <w:lang w:val="fi-FI"/>
        </w:rPr>
        <w:t xml:space="preserve"> (9)</w:t>
      </w:r>
      <w:r w:rsidRPr="003D0CA1">
        <w:rPr>
          <w:rStyle w:val="tlid-translation"/>
          <w:lang w:val="fi-FI"/>
        </w:rPr>
        <w:t>, jotka o</w:t>
      </w:r>
      <w:r>
        <w:rPr>
          <w:rStyle w:val="tlid-translation"/>
          <w:lang w:val="fi-FI"/>
        </w:rPr>
        <w:t>vat</w:t>
      </w:r>
      <w:r w:rsidRPr="003D0CA1">
        <w:rPr>
          <w:rStyle w:val="tlid-translation"/>
          <w:lang w:val="fi-FI"/>
        </w:rPr>
        <w:t xml:space="preserve"> määritelty </w:t>
      </w:r>
      <w:r>
        <w:rPr>
          <w:rStyle w:val="tlid-translation"/>
          <w:lang w:val="fi-FI"/>
        </w:rPr>
        <w:lastRenderedPageBreak/>
        <w:t>CARESS-hankkeessa,</w:t>
      </w:r>
      <w:r w:rsidRPr="003D0CA1">
        <w:rPr>
          <w:rStyle w:val="tlid-translation"/>
          <w:lang w:val="fi-FI"/>
        </w:rPr>
        <w:t xml:space="preserve"> ja kerä</w:t>
      </w:r>
      <w:r>
        <w:rPr>
          <w:rStyle w:val="tlid-translation"/>
          <w:lang w:val="fi-FI"/>
        </w:rPr>
        <w:t>tkä</w:t>
      </w:r>
      <w:r w:rsidRPr="003D0CA1">
        <w:rPr>
          <w:rStyle w:val="tlid-translation"/>
          <w:lang w:val="fi-FI"/>
        </w:rPr>
        <w:t>ä tietoja vastaavista ammateista</w:t>
      </w:r>
      <w:r>
        <w:rPr>
          <w:rStyle w:val="tlid-translation"/>
          <w:lang w:val="fi-FI"/>
        </w:rPr>
        <w:t xml:space="preserve"> kohdemaassa</w:t>
      </w:r>
      <w:r w:rsidRPr="003D0CA1">
        <w:rPr>
          <w:rStyle w:val="tlid-translation"/>
          <w:lang w:val="fi-FI"/>
        </w:rPr>
        <w:t xml:space="preserve">. </w:t>
      </w:r>
      <w:r>
        <w:rPr>
          <w:rStyle w:val="tlid-translation"/>
          <w:lang w:val="fi-FI"/>
        </w:rPr>
        <w:t>Muistakaa aina ottaa huomioon maakohtaiset erot ja henkilökohtaiset tarpeet.</w:t>
      </w:r>
    </w:p>
    <w:p w:rsidR="003D0CA1" w:rsidRDefault="003D0CA1" w:rsidP="003D0CA1">
      <w:pPr>
        <w:jc w:val="left"/>
        <w:rPr>
          <w:lang w:val="fi-FI"/>
        </w:rPr>
      </w:pPr>
    </w:p>
    <w:p w:rsidR="003D0CA1" w:rsidRPr="003D0CA1" w:rsidRDefault="003D0CA1" w:rsidP="003D0CA1">
      <w:pPr>
        <w:jc w:val="left"/>
        <w:rPr>
          <w:lang w:val="fi-FI"/>
        </w:rPr>
        <w:sectPr w:rsidR="003D0CA1" w:rsidRPr="003D0CA1" w:rsidSect="0068232C">
          <w:headerReference w:type="default" r:id="rId16"/>
          <w:footerReference w:type="default" r:id="rId17"/>
          <w:pgSz w:w="11906" w:h="16838"/>
          <w:pgMar w:top="1417" w:right="1134" w:bottom="851" w:left="1134" w:header="708" w:footer="283" w:gutter="0"/>
          <w:cols w:space="708"/>
          <w:titlePg/>
          <w:docGrid w:linePitch="360"/>
        </w:sectPr>
      </w:pPr>
      <w:r w:rsidRPr="003D0CA1">
        <w:rPr>
          <w:rStyle w:val="tlid-translation"/>
          <w:lang w:val="fi-FI"/>
        </w:rPr>
        <w:t>Tavallisesti CARESS-hankkeessa osaamista käytetään kuvaamaan kykyä soveltaa tai käyttää tiettyä osaamista ja taitoa (jolla on tietty vastuu ja itsenäisyys), jota tarvitaan määritellyssä työympäristössä "kriittisten työtoimintojen" tai tehtävien suorittamiseen menestyksekkäästi; tämä ominaisuus "sisältää sekä osaamisen ja taitojen näkyvät osaamisalueet että osaamisen taustat, kuten piirteet ja motiivit".</w:t>
      </w:r>
    </w:p>
    <w:p w:rsidR="00E9423D" w:rsidRPr="003D0CA1" w:rsidRDefault="00E9423D" w:rsidP="00E9423D">
      <w:pPr>
        <w:rPr>
          <w:lang w:val="fi-FI"/>
        </w:rPr>
      </w:pPr>
    </w:p>
    <w:p w:rsidR="001B08FF" w:rsidRPr="00CA19E2" w:rsidRDefault="0061694B" w:rsidP="001B08FF">
      <w:pPr>
        <w:jc w:val="center"/>
        <w:rPr>
          <w:b/>
          <w:color w:val="FF0000"/>
          <w:sz w:val="32"/>
          <w:lang w:val="fi-FI"/>
        </w:rPr>
      </w:pPr>
      <w:r w:rsidRPr="00CA19E2">
        <w:rPr>
          <w:b/>
          <w:color w:val="FF0000"/>
          <w:sz w:val="32"/>
          <w:lang w:val="fi-FI"/>
        </w:rPr>
        <w:t>SCREEN 1B</w:t>
      </w:r>
    </w:p>
    <w:p w:rsidR="001B08FF" w:rsidRPr="00CA19E2" w:rsidRDefault="0013765B" w:rsidP="00B71916">
      <w:pPr>
        <w:jc w:val="center"/>
        <w:rPr>
          <w:b/>
          <w:sz w:val="32"/>
          <w:lang w:val="fi-FI"/>
        </w:rPr>
      </w:pPr>
      <w:r w:rsidRPr="00CA19E2">
        <w:rPr>
          <w:b/>
          <w:i/>
          <w:iCs/>
          <w:color w:val="7F7F7F" w:themeColor="text1" w:themeTint="80"/>
          <w:sz w:val="40"/>
          <w:szCs w:val="40"/>
          <w:lang w:val="fi-FI"/>
        </w:rPr>
        <w:t>TASO 1: PUUTTUVAN OSAAMISTARPEEN TUNNISTAMINEN</w:t>
      </w:r>
      <w:r>
        <w:rPr>
          <w:b/>
          <w:i/>
          <w:iCs/>
          <w:noProof/>
          <w:color w:val="7F7F7F" w:themeColor="text1" w:themeTint="80"/>
          <w:sz w:val="32"/>
          <w:lang w:val="it-IT" w:eastAsia="it-IT"/>
        </w:rPr>
        <w:t xml:space="preserve"> </w:t>
      </w:r>
      <w:r w:rsidR="00B71916">
        <w:rPr>
          <w:b/>
          <w:i/>
          <w:iCs/>
          <w:noProof/>
          <w:color w:val="7F7F7F" w:themeColor="text1" w:themeTint="80"/>
          <w:sz w:val="32"/>
          <w:lang w:val="it-IT" w:eastAsia="it-IT"/>
        </w:rPr>
        <w:drawing>
          <wp:inline distT="0" distB="0" distL="0" distR="0" wp14:anchorId="27E1BC3A" wp14:editId="19FECBF9">
            <wp:extent cx="5114925" cy="2200275"/>
            <wp:effectExtent l="38100" t="0" r="9525" b="0"/>
            <wp:docPr id="7" name="Diagram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142F9" w:rsidRPr="003D0CA1" w:rsidRDefault="003D0CA1" w:rsidP="009142F9">
      <w:pPr>
        <w:rPr>
          <w:lang w:val="fi-FI"/>
        </w:rPr>
      </w:pPr>
      <w:r w:rsidRPr="003D0CA1">
        <w:rPr>
          <w:rStyle w:val="tlid-translation"/>
          <w:lang w:val="fi-FI"/>
        </w:rPr>
        <w:t>Tarvittavien tietojen keräämisen jälkeen yrit</w:t>
      </w:r>
      <w:r>
        <w:rPr>
          <w:rStyle w:val="tlid-translation"/>
          <w:lang w:val="fi-FI"/>
        </w:rPr>
        <w:t>t</w:t>
      </w:r>
      <w:r w:rsidRPr="003D0CA1">
        <w:rPr>
          <w:rStyle w:val="tlid-translation"/>
          <w:lang w:val="fi-FI"/>
        </w:rPr>
        <w:t>ä</w:t>
      </w:r>
      <w:r>
        <w:rPr>
          <w:rStyle w:val="tlid-translation"/>
          <w:lang w:val="fi-FI"/>
        </w:rPr>
        <w:t>kää</w:t>
      </w:r>
      <w:r w:rsidRPr="003D0CA1">
        <w:rPr>
          <w:rStyle w:val="tlid-translation"/>
          <w:lang w:val="fi-FI"/>
        </w:rPr>
        <w:t xml:space="preserve"> laatia </w:t>
      </w:r>
      <w:r w:rsidRPr="003D0CA1">
        <w:rPr>
          <w:rStyle w:val="tlid-translation"/>
          <w:b/>
          <w:lang w:val="fi-FI"/>
        </w:rPr>
        <w:t>luettelo mahdollisista osaamistarpeista</w:t>
      </w:r>
      <w:r>
        <w:rPr>
          <w:rStyle w:val="tlid-translation"/>
          <w:lang w:val="fi-FI"/>
        </w:rPr>
        <w:t>.</w:t>
      </w:r>
    </w:p>
    <w:p w:rsidR="009142F9" w:rsidRPr="006D5A58" w:rsidRDefault="003D0CA1" w:rsidP="009142F9">
      <w:pPr>
        <w:jc w:val="center"/>
        <w:rPr>
          <w:b/>
          <w:i/>
          <w:lang w:val="fi-FI"/>
        </w:rPr>
      </w:pPr>
      <w:r w:rsidRPr="006D5A58">
        <w:rPr>
          <w:b/>
          <w:i/>
          <w:lang w:val="fi-FI"/>
        </w:rPr>
        <w:t>Mit</w:t>
      </w:r>
      <w:r w:rsidR="006D5A58">
        <w:rPr>
          <w:b/>
          <w:i/>
          <w:lang w:val="fi-FI"/>
        </w:rPr>
        <w:t>en pätevyys (osaaminen) määritellään</w:t>
      </w:r>
      <w:r w:rsidR="009142F9" w:rsidRPr="006D5A58">
        <w:rPr>
          <w:b/>
          <w:i/>
          <w:lang w:val="fi-FI"/>
        </w:rPr>
        <w:t>?</w:t>
      </w:r>
    </w:p>
    <w:p w:rsidR="00C727F7" w:rsidRPr="00C727F7" w:rsidRDefault="006D5A58" w:rsidP="00C727F7">
      <w:pPr>
        <w:autoSpaceDE w:val="0"/>
        <w:autoSpaceDN w:val="0"/>
        <w:adjustRightInd w:val="0"/>
        <w:spacing w:before="0"/>
        <w:jc w:val="left"/>
        <w:rPr>
          <w:rFonts w:ascii="MyriadPro-Regular" w:hAnsi="MyriadPro-Regular" w:cs="MyriadPro-Regular"/>
          <w:sz w:val="16"/>
          <w:szCs w:val="16"/>
          <w:lang w:val="fi-FI"/>
        </w:rPr>
      </w:pPr>
      <w:r>
        <w:rPr>
          <w:lang w:val="fi-FI"/>
        </w:rPr>
        <w:t>Pätevyys (osaaminen)</w:t>
      </w:r>
      <w:r w:rsidR="00B07449">
        <w:rPr>
          <w:lang w:val="fi-FI"/>
        </w:rPr>
        <w:t xml:space="preserve"> kuvataan </w:t>
      </w:r>
      <w:proofErr w:type="gramStart"/>
      <w:r w:rsidR="00B07449">
        <w:rPr>
          <w:lang w:val="fi-FI"/>
        </w:rPr>
        <w:t>Eurooppalaisen</w:t>
      </w:r>
      <w:proofErr w:type="gramEnd"/>
      <w:r w:rsidR="00B07449">
        <w:rPr>
          <w:lang w:val="fi-FI"/>
        </w:rPr>
        <w:t xml:space="preserve"> tutkintojen viitekehyksen</w:t>
      </w:r>
      <w:r w:rsidR="00235F2E">
        <w:rPr>
          <w:lang w:val="fi-FI"/>
        </w:rPr>
        <w:t xml:space="preserve"> (EQF)</w:t>
      </w:r>
      <w:r w:rsidR="00B07449">
        <w:rPr>
          <w:lang w:val="fi-FI"/>
        </w:rPr>
        <w:t xml:space="preserve"> mukaan vastuun ja itsenäisyyden perusteella. </w:t>
      </w:r>
      <w:r w:rsidR="00B07449" w:rsidRPr="003D0CA1">
        <w:rPr>
          <w:rStyle w:val="tlid-translation"/>
          <w:lang w:val="fi-FI"/>
        </w:rPr>
        <w:t xml:space="preserve">CARESS-hankkeessa osaamista käytetään kuvaamaan kykyä soveltaa tai käyttää tiettyä </w:t>
      </w:r>
      <w:r w:rsidR="00B07449">
        <w:rPr>
          <w:rStyle w:val="tlid-translation"/>
          <w:lang w:val="fi-FI"/>
        </w:rPr>
        <w:t>tietoja</w:t>
      </w:r>
      <w:r w:rsidR="00B07449" w:rsidRPr="003D0CA1">
        <w:rPr>
          <w:rStyle w:val="tlid-translation"/>
          <w:lang w:val="fi-FI"/>
        </w:rPr>
        <w:t xml:space="preserve"> ja taito</w:t>
      </w:r>
      <w:r w:rsidR="00B07449">
        <w:rPr>
          <w:rStyle w:val="tlid-translation"/>
          <w:lang w:val="fi-FI"/>
        </w:rPr>
        <w:t>j</w:t>
      </w:r>
      <w:r w:rsidR="00B07449" w:rsidRPr="003D0CA1">
        <w:rPr>
          <w:rStyle w:val="tlid-translation"/>
          <w:lang w:val="fi-FI"/>
        </w:rPr>
        <w:t>a (</w:t>
      </w:r>
      <w:r w:rsidR="00B07449">
        <w:rPr>
          <w:rStyle w:val="tlid-translation"/>
          <w:lang w:val="fi-FI"/>
        </w:rPr>
        <w:t>sisältäen</w:t>
      </w:r>
      <w:r w:rsidR="00B07449" w:rsidRPr="003D0CA1">
        <w:rPr>
          <w:rStyle w:val="tlid-translation"/>
          <w:lang w:val="fi-FI"/>
        </w:rPr>
        <w:t xml:space="preserve"> vastuu</w:t>
      </w:r>
      <w:r w:rsidR="00B07449">
        <w:rPr>
          <w:rStyle w:val="tlid-translation"/>
          <w:lang w:val="fi-FI"/>
        </w:rPr>
        <w:t>n</w:t>
      </w:r>
      <w:r w:rsidR="00B07449" w:rsidRPr="003D0CA1">
        <w:rPr>
          <w:rStyle w:val="tlid-translation"/>
          <w:lang w:val="fi-FI"/>
        </w:rPr>
        <w:t xml:space="preserve"> ja itsenäisyy</w:t>
      </w:r>
      <w:r w:rsidR="00B07449">
        <w:rPr>
          <w:rStyle w:val="tlid-translation"/>
          <w:lang w:val="fi-FI"/>
        </w:rPr>
        <w:t>den</w:t>
      </w:r>
      <w:r w:rsidR="00B07449" w:rsidRPr="003D0CA1">
        <w:rPr>
          <w:rStyle w:val="tlid-translation"/>
          <w:lang w:val="fi-FI"/>
        </w:rPr>
        <w:t>), jota tarvitaan määritellyssä työympäristössä tehtävien suorittamiseen menestyksekkäästi</w:t>
      </w:r>
      <w:r w:rsidR="00790F09">
        <w:rPr>
          <w:rStyle w:val="tlid-translation"/>
          <w:lang w:val="fi-FI"/>
        </w:rPr>
        <w:t>.</w:t>
      </w:r>
    </w:p>
    <w:p w:rsidR="00BF0BD9" w:rsidRPr="00CA19E2" w:rsidRDefault="00AC50E0" w:rsidP="00BF0BD9">
      <w:pPr>
        <w:rPr>
          <w:lang w:val="fi-FI"/>
        </w:rPr>
      </w:pPr>
      <w:r>
        <w:rPr>
          <w:noProof/>
          <w:lang w:val="it-IT" w:eastAsia="it-IT"/>
        </w:rPr>
        <mc:AlternateContent>
          <mc:Choice Requires="wps">
            <w:drawing>
              <wp:anchor distT="0" distB="0" distL="114300" distR="114300" simplePos="0" relativeHeight="251667456" behindDoc="0" locked="0" layoutInCell="1" allowOverlap="1" wp14:anchorId="5EE3CD32" wp14:editId="6443EAC7">
                <wp:simplePos x="0" y="0"/>
                <wp:positionH relativeFrom="column">
                  <wp:posOffset>451485</wp:posOffset>
                </wp:positionH>
                <wp:positionV relativeFrom="paragraph">
                  <wp:posOffset>140970</wp:posOffset>
                </wp:positionV>
                <wp:extent cx="4657725" cy="752475"/>
                <wp:effectExtent l="0" t="0" r="28575" b="28575"/>
                <wp:wrapNone/>
                <wp:docPr id="21" name="Rettangolo arrotondat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402F85" w:rsidRDefault="00AE6CCA" w:rsidP="009142F9">
                            <w:pPr>
                              <w:jc w:val="center"/>
                              <w:rPr>
                                <w:b/>
                                <w:color w:val="000000" w:themeColor="text1"/>
                                <w:lang w:val="fi-FI"/>
                              </w:rPr>
                            </w:pPr>
                            <w:r w:rsidRPr="00402F85">
                              <w:rPr>
                                <w:b/>
                                <w:color w:val="000000" w:themeColor="text1"/>
                                <w:lang w:val="fi-FI"/>
                              </w:rPr>
                              <w:t xml:space="preserve">KESKITTYKÄÄ kotihoidon ammatinharjoittajan </w:t>
                            </w:r>
                            <w:r>
                              <w:rPr>
                                <w:b/>
                                <w:color w:val="000000" w:themeColor="text1"/>
                                <w:lang w:val="fi-FI"/>
                              </w:rPr>
                              <w:t>keskeisiin TYÖ</w:t>
                            </w:r>
                            <w:r w:rsidRPr="00402F85">
                              <w:rPr>
                                <w:b/>
                                <w:color w:val="000000" w:themeColor="text1"/>
                                <w:lang w:val="fi-FI"/>
                              </w:rPr>
                              <w:t xml:space="preserve">TEHTÄVIIN ja LISTATKAA 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EE3CD32" id="Rettangolo arrotondato 21" o:spid="_x0000_s1031" style="position:absolute;left:0;text-align:left;margin-left:35.55pt;margin-top:11.1pt;width:366.75pt;height:5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" filled="f" strokecolor="#e36c0a [2409]" strokeweight="2pt">
                <v:path arrowok="t"/>
                <v:textbox>
                  <w:txbxContent>
                    <w:p w:rsidR="00AE6CCA" w:rsidRPr="00402F85" w:rsidRDefault="00AE6CCA" w:rsidP="009142F9">
                      <w:pPr>
                        <w:jc w:val="center"/>
                        <w:rPr>
                          <w:b/>
                          <w:color w:val="000000" w:themeColor="text1"/>
                          <w:lang w:val="fi-FI"/>
                        </w:rPr>
                      </w:pPr>
                      <w:r w:rsidRPr="00402F85">
                        <w:rPr>
                          <w:b/>
                          <w:color w:val="000000" w:themeColor="text1"/>
                          <w:lang w:val="fi-FI"/>
                        </w:rPr>
                        <w:t xml:space="preserve">KESKITTYKÄÄ kotihoidon ammatinharjoittajan </w:t>
                      </w:r>
                      <w:r>
                        <w:rPr>
                          <w:b/>
                          <w:color w:val="000000" w:themeColor="text1"/>
                          <w:lang w:val="fi-FI"/>
                        </w:rPr>
                        <w:t>keskeisiin TYÖ</w:t>
                      </w:r>
                      <w:r w:rsidRPr="00402F85">
                        <w:rPr>
                          <w:b/>
                          <w:color w:val="000000" w:themeColor="text1"/>
                          <w:lang w:val="fi-FI"/>
                        </w:rPr>
                        <w:t xml:space="preserve">TEHTÄVIIN ja LISTATKAA NE </w:t>
                      </w:r>
                    </w:p>
                  </w:txbxContent>
                </v:textbox>
              </v:roundrect>
            </w:pict>
          </mc:Fallback>
        </mc:AlternateContent>
      </w:r>
    </w:p>
    <w:p w:rsidR="001B08FF" w:rsidRPr="00CA19E2" w:rsidRDefault="00AC50E0" w:rsidP="001B08FF">
      <w:pPr>
        <w:rPr>
          <w:b/>
          <w:sz w:val="32"/>
          <w:lang w:val="fi-FI"/>
        </w:rPr>
      </w:pPr>
      <w:r>
        <w:rPr>
          <w:noProof/>
          <w:lang w:val="it-IT" w:eastAsia="it-IT"/>
        </w:rPr>
        <mc:AlternateContent>
          <mc:Choice Requires="wps">
            <w:drawing>
              <wp:anchor distT="0" distB="0" distL="114300" distR="114300" simplePos="0" relativeHeight="251666432" behindDoc="0" locked="0" layoutInCell="1" allowOverlap="1" wp14:anchorId="1C92B88D" wp14:editId="43BEAE0C">
                <wp:simplePos x="0" y="0"/>
                <wp:positionH relativeFrom="column">
                  <wp:posOffset>-15240</wp:posOffset>
                </wp:positionH>
                <wp:positionV relativeFrom="paragraph">
                  <wp:posOffset>88900</wp:posOffset>
                </wp:positionV>
                <wp:extent cx="419100" cy="371475"/>
                <wp:effectExtent l="0" t="19050" r="38100" b="47625"/>
                <wp:wrapNone/>
                <wp:docPr id="20" name="Freccia a destra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12C937" id="Freccia a destra 20" o:spid="_x0000_s1026" type="#_x0000_t13" style="position:absolute;margin-left:-1.2pt;margin-top:7pt;width:33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" adj="12027" filled="f" strokecolor="#e36c0a [2409]" strokeweight="2pt">
                <v:path arrowok="t"/>
              </v:shape>
            </w:pict>
          </mc:Fallback>
        </mc:AlternateContent>
      </w:r>
    </w:p>
    <w:p w:rsidR="009142F9" w:rsidRPr="00CA19E2" w:rsidRDefault="009142F9" w:rsidP="009142F9">
      <w:pPr>
        <w:rPr>
          <w:b/>
          <w:lang w:val="fi-FI"/>
        </w:rPr>
      </w:pPr>
    </w:p>
    <w:p w:rsidR="009142F9" w:rsidRPr="00CA19E2" w:rsidRDefault="009142F9" w:rsidP="009142F9">
      <w:pPr>
        <w:rPr>
          <w:b/>
          <w:lang w:val="fi-FI"/>
        </w:rPr>
      </w:pPr>
    </w:p>
    <w:p w:rsidR="00C6578B" w:rsidRPr="00402F85" w:rsidRDefault="000815C0" w:rsidP="00C6578B">
      <w:pPr>
        <w:jc w:val="center"/>
        <w:rPr>
          <w:b/>
          <w:i/>
          <w:lang w:val="fi-FI"/>
        </w:rPr>
      </w:pPr>
      <w:r w:rsidRPr="00402F85">
        <w:rPr>
          <w:b/>
          <w:i/>
          <w:lang w:val="fi-FI"/>
        </w:rPr>
        <w:t xml:space="preserve">Mitkä ovat </w:t>
      </w:r>
      <w:r w:rsidR="00402F85" w:rsidRPr="00402F85">
        <w:rPr>
          <w:b/>
          <w:i/>
          <w:lang w:val="fi-FI"/>
        </w:rPr>
        <w:t>keskeiset työ</w:t>
      </w:r>
      <w:r w:rsidRPr="00402F85">
        <w:rPr>
          <w:b/>
          <w:i/>
          <w:lang w:val="fi-FI"/>
        </w:rPr>
        <w:t>tehtävät</w:t>
      </w:r>
      <w:r w:rsidR="00C6578B" w:rsidRPr="00402F85">
        <w:rPr>
          <w:b/>
          <w:i/>
          <w:lang w:val="fi-FI"/>
        </w:rPr>
        <w:t>?</w:t>
      </w:r>
    </w:p>
    <w:p w:rsidR="006D6236" w:rsidRDefault="00402F85" w:rsidP="006D6236">
      <w:pPr>
        <w:rPr>
          <w:rStyle w:val="tlid-translation"/>
          <w:lang w:val="fi-FI"/>
        </w:rPr>
      </w:pPr>
      <w:r>
        <w:rPr>
          <w:b/>
          <w:lang w:val="fi-FI"/>
        </w:rPr>
        <w:t>Keskeiset työ</w:t>
      </w:r>
      <w:r w:rsidR="000815C0" w:rsidRPr="000815C0">
        <w:rPr>
          <w:b/>
          <w:lang w:val="fi-FI"/>
        </w:rPr>
        <w:t xml:space="preserve">tehtävät </w:t>
      </w:r>
      <w:r w:rsidR="000815C0">
        <w:rPr>
          <w:b/>
          <w:lang w:val="fi-FI"/>
        </w:rPr>
        <w:t xml:space="preserve">ovat työn profiilin kannalta </w:t>
      </w:r>
      <w:r w:rsidR="000815C0" w:rsidRPr="000815C0">
        <w:rPr>
          <w:rStyle w:val="tlid-translation"/>
          <w:lang w:val="fi-FI"/>
        </w:rPr>
        <w:t xml:space="preserve">merkityksellisen tehtävän suorittamisessa integroitu osaamisryhmä, jotka ovat kaiken kaikkiaan tarpeellisia työn profiilin kannalta. </w:t>
      </w:r>
      <w:r>
        <w:rPr>
          <w:rStyle w:val="tlid-translation"/>
          <w:lang w:val="fi-FI"/>
        </w:rPr>
        <w:t>Työ</w:t>
      </w:r>
      <w:r w:rsidR="009B5DBF">
        <w:rPr>
          <w:rStyle w:val="tlid-translation"/>
          <w:lang w:val="fi-FI"/>
        </w:rPr>
        <w:t>tehtävät vaativat ammatinharjoittajalta monenlaista osaamista.</w:t>
      </w:r>
    </w:p>
    <w:p w:rsidR="00402F85" w:rsidRPr="00402F85" w:rsidRDefault="009B5DBF" w:rsidP="00402F85">
      <w:pPr>
        <w:autoSpaceDE w:val="0"/>
        <w:autoSpaceDN w:val="0"/>
        <w:adjustRightInd w:val="0"/>
        <w:spacing w:before="0"/>
        <w:jc w:val="left"/>
        <w:rPr>
          <w:rFonts w:ascii="Calibri" w:hAnsi="Calibri" w:cs="Calibri"/>
          <w:lang w:val="fi-FI"/>
        </w:rPr>
      </w:pPr>
      <w:r w:rsidRPr="009B5DBF">
        <w:rPr>
          <w:rStyle w:val="tlid-translation"/>
          <w:lang w:val="fi-FI"/>
        </w:rPr>
        <w:t xml:space="preserve">Esimerkkejä </w:t>
      </w:r>
      <w:r w:rsidR="00402F85">
        <w:rPr>
          <w:rStyle w:val="tlid-translation"/>
          <w:lang w:val="fi-FI"/>
        </w:rPr>
        <w:t>keskeisistä työ</w:t>
      </w:r>
      <w:r w:rsidRPr="009B5DBF">
        <w:rPr>
          <w:rStyle w:val="tlid-translation"/>
          <w:lang w:val="fi-FI"/>
        </w:rPr>
        <w:t>t</w:t>
      </w:r>
      <w:r>
        <w:rPr>
          <w:rStyle w:val="tlid-translation"/>
          <w:lang w:val="fi-FI"/>
        </w:rPr>
        <w:t>ehtävistä</w:t>
      </w:r>
      <w:r w:rsidRPr="009B5DBF">
        <w:rPr>
          <w:rStyle w:val="tlid-translation"/>
          <w:lang w:val="fi-FI"/>
        </w:rPr>
        <w:t xml:space="preserve"> voisi olla </w:t>
      </w:r>
      <w:r w:rsidR="00402F85" w:rsidRPr="00402F85">
        <w:rPr>
          <w:rStyle w:val="tlid-translation"/>
          <w:rFonts w:ascii="Calibri" w:hAnsi="Calibri" w:cs="Calibri"/>
          <w:lang w:val="fi-FI"/>
        </w:rPr>
        <w:t>”</w:t>
      </w:r>
      <w:r w:rsidR="00402F85" w:rsidRPr="00402F85">
        <w:rPr>
          <w:rFonts w:ascii="Calibri" w:hAnsi="Calibri" w:cs="Calibri"/>
          <w:lang w:val="fi-FI"/>
        </w:rPr>
        <w:t>arvioi asiakkaan hoidon ja kuntoutumisen tarvetta ja sen</w:t>
      </w:r>
    </w:p>
    <w:p w:rsidR="009B5DBF" w:rsidRPr="00402F85" w:rsidRDefault="00402F85" w:rsidP="00402F85">
      <w:pPr>
        <w:autoSpaceDE w:val="0"/>
        <w:autoSpaceDN w:val="0"/>
        <w:adjustRightInd w:val="0"/>
        <w:spacing w:before="0"/>
        <w:jc w:val="left"/>
        <w:rPr>
          <w:rFonts w:ascii="Arimo" w:hAnsi="Arimo" w:cs="Arimo"/>
          <w:sz w:val="20"/>
          <w:szCs w:val="20"/>
          <w:lang w:val="fi-FI"/>
        </w:rPr>
      </w:pPr>
      <w:r w:rsidRPr="00402F85">
        <w:rPr>
          <w:rFonts w:ascii="Calibri" w:hAnsi="Calibri" w:cs="Calibri"/>
          <w:lang w:val="fi-FI"/>
        </w:rPr>
        <w:t>kiireellisyyttä</w:t>
      </w:r>
      <w:r w:rsidR="009B5DBF" w:rsidRPr="009B5DBF">
        <w:rPr>
          <w:rStyle w:val="tlid-translation"/>
          <w:lang w:val="fi-FI"/>
        </w:rPr>
        <w:t>"</w:t>
      </w:r>
      <w:r>
        <w:rPr>
          <w:rStyle w:val="tlid-translation"/>
          <w:lang w:val="fi-FI"/>
        </w:rPr>
        <w:t xml:space="preserve"> tai</w:t>
      </w:r>
      <w:r w:rsidR="009B5DBF" w:rsidRPr="009B5DBF">
        <w:rPr>
          <w:rStyle w:val="tlid-translation"/>
          <w:lang w:val="fi-FI"/>
        </w:rPr>
        <w:t xml:space="preserve"> "</w:t>
      </w:r>
      <w:r w:rsidRPr="00402F85">
        <w:rPr>
          <w:rFonts w:ascii="Arimo" w:hAnsi="Arimo" w:cs="Arimo"/>
          <w:sz w:val="20"/>
          <w:szCs w:val="20"/>
          <w:lang w:val="fi-FI"/>
        </w:rPr>
        <w:t xml:space="preserve"> </w:t>
      </w:r>
      <w:r w:rsidRPr="00402F85">
        <w:rPr>
          <w:rFonts w:ascii="Calibri" w:hAnsi="Calibri" w:cs="Calibri"/>
          <w:lang w:val="fi-FI"/>
        </w:rPr>
        <w:t>huomioi asiakkaan yksilöllisen elämäntilanteen</w:t>
      </w:r>
      <w:r>
        <w:rPr>
          <w:rFonts w:ascii="Arimo" w:hAnsi="Arimo" w:cs="Arimo"/>
          <w:sz w:val="20"/>
          <w:szCs w:val="20"/>
          <w:lang w:val="fi-FI"/>
        </w:rPr>
        <w:t>”</w:t>
      </w:r>
      <w:r w:rsidRPr="009B5DBF">
        <w:rPr>
          <w:rStyle w:val="tlid-translation"/>
          <w:lang w:val="fi-FI"/>
        </w:rPr>
        <w:t xml:space="preserve"> </w:t>
      </w:r>
      <w:r w:rsidR="009B5DBF" w:rsidRPr="009B5DBF">
        <w:rPr>
          <w:rStyle w:val="tlid-translation"/>
          <w:lang w:val="fi-FI"/>
        </w:rPr>
        <w:t>(ks. CARESS sanasto</w:t>
      </w:r>
      <w:r>
        <w:rPr>
          <w:rStyle w:val="tlid-translation"/>
          <w:lang w:val="fi-FI"/>
        </w:rPr>
        <w:t>).</w:t>
      </w:r>
    </w:p>
    <w:p w:rsidR="00C6578B" w:rsidRPr="009B5DBF" w:rsidRDefault="00C6578B" w:rsidP="009142F9">
      <w:pPr>
        <w:rPr>
          <w:b/>
          <w:lang w:val="fi-FI"/>
        </w:rPr>
      </w:pPr>
    </w:p>
    <w:p w:rsidR="00C6578B" w:rsidRPr="00CA19E2" w:rsidRDefault="00AC50E0" w:rsidP="009142F9">
      <w:pPr>
        <w:rPr>
          <w:b/>
          <w:lang w:val="fi-FI"/>
        </w:rPr>
      </w:pPr>
      <w:r>
        <w:rPr>
          <w:noProof/>
          <w:lang w:val="it-IT" w:eastAsia="it-IT"/>
        </w:rPr>
        <mc:AlternateContent>
          <mc:Choice Requires="wps">
            <w:drawing>
              <wp:anchor distT="0" distB="0" distL="114300" distR="114300" simplePos="0" relativeHeight="251670528" behindDoc="0" locked="0" layoutInCell="1" allowOverlap="1" wp14:anchorId="0527DE60" wp14:editId="658ABE72">
                <wp:simplePos x="0" y="0"/>
                <wp:positionH relativeFrom="column">
                  <wp:posOffset>451485</wp:posOffset>
                </wp:positionH>
                <wp:positionV relativeFrom="paragraph">
                  <wp:posOffset>137795</wp:posOffset>
                </wp:positionV>
                <wp:extent cx="4657725" cy="752475"/>
                <wp:effectExtent l="0" t="0" r="28575" b="28575"/>
                <wp:wrapNone/>
                <wp:docPr id="23" name="Rettangolo arrotondato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402F85" w:rsidRDefault="00AE6CCA" w:rsidP="00C6578B">
                            <w:pPr>
                              <w:jc w:val="center"/>
                              <w:rPr>
                                <w:b/>
                                <w:color w:val="000000" w:themeColor="text1"/>
                                <w:lang w:val="fi-FI"/>
                              </w:rPr>
                            </w:pPr>
                            <w:r w:rsidRPr="00402F85">
                              <w:rPr>
                                <w:b/>
                                <w:color w:val="000000" w:themeColor="text1"/>
                                <w:lang w:val="fi-FI"/>
                              </w:rPr>
                              <w:t>TUNNISTAKAA keskeisiä työtehtäviä kuvaavat OSAAMISVAA</w:t>
                            </w:r>
                            <w:r>
                              <w:rPr>
                                <w:b/>
                                <w:color w:val="000000" w:themeColor="text1"/>
                                <w:lang w:val="fi-FI"/>
                              </w:rPr>
                              <w:t>T</w:t>
                            </w:r>
                            <w:r w:rsidRPr="00402F85">
                              <w:rPr>
                                <w:b/>
                                <w:color w:val="000000" w:themeColor="text1"/>
                                <w:lang w:val="fi-FI"/>
                              </w:rPr>
                              <w:t>IMUKSET JA</w:t>
                            </w:r>
                            <w:r>
                              <w:rPr>
                                <w:b/>
                                <w:color w:val="000000" w:themeColor="text1"/>
                                <w:lang w:val="fi-FI"/>
                              </w:rPr>
                              <w:t xml:space="preserve"> LISTATKAA 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0527DE60" id="Rettangolo arrotondato 23" o:spid="_x0000_s1032" style="position:absolute;left:0;text-align:left;margin-left:35.55pt;margin-top:10.85pt;width:366.75pt;height:5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" filled="f" strokecolor="#e36c0a [2409]" strokeweight="2pt">
                <v:path arrowok="t"/>
                <v:textbox>
                  <w:txbxContent>
                    <w:p w:rsidR="00AE6CCA" w:rsidRPr="00402F85" w:rsidRDefault="00AE6CCA" w:rsidP="00C6578B">
                      <w:pPr>
                        <w:jc w:val="center"/>
                        <w:rPr>
                          <w:b/>
                          <w:color w:val="000000" w:themeColor="text1"/>
                          <w:lang w:val="fi-FI"/>
                        </w:rPr>
                      </w:pPr>
                      <w:r w:rsidRPr="00402F85">
                        <w:rPr>
                          <w:b/>
                          <w:color w:val="000000" w:themeColor="text1"/>
                          <w:lang w:val="fi-FI"/>
                        </w:rPr>
                        <w:t>TUNNISTAKAA keskeisiä työtehtäviä kuvaavat OSAAMISVAA</w:t>
                      </w:r>
                      <w:r>
                        <w:rPr>
                          <w:b/>
                          <w:color w:val="000000" w:themeColor="text1"/>
                          <w:lang w:val="fi-FI"/>
                        </w:rPr>
                        <w:t>T</w:t>
                      </w:r>
                      <w:r w:rsidRPr="00402F85">
                        <w:rPr>
                          <w:b/>
                          <w:color w:val="000000" w:themeColor="text1"/>
                          <w:lang w:val="fi-FI"/>
                        </w:rPr>
                        <w:t>IMUKSET JA</w:t>
                      </w:r>
                      <w:r>
                        <w:rPr>
                          <w:b/>
                          <w:color w:val="000000" w:themeColor="text1"/>
                          <w:lang w:val="fi-FI"/>
                        </w:rPr>
                        <w:t xml:space="preserve"> LISTATKAA NE</w:t>
                      </w:r>
                    </w:p>
                  </w:txbxContent>
                </v:textbox>
              </v:roundrect>
            </w:pict>
          </mc:Fallback>
        </mc:AlternateContent>
      </w:r>
    </w:p>
    <w:p w:rsidR="00C6578B" w:rsidRPr="00CA19E2" w:rsidRDefault="00AC50E0" w:rsidP="009142F9">
      <w:pPr>
        <w:rPr>
          <w:lang w:val="fi-FI"/>
        </w:rPr>
      </w:pPr>
      <w:r>
        <w:rPr>
          <w:noProof/>
          <w:lang w:val="it-IT" w:eastAsia="it-IT"/>
        </w:rPr>
        <mc:AlternateContent>
          <mc:Choice Requires="wps">
            <w:drawing>
              <wp:anchor distT="0" distB="0" distL="114300" distR="114300" simplePos="0" relativeHeight="251669504" behindDoc="0" locked="0" layoutInCell="1" allowOverlap="1" wp14:anchorId="16B916C0" wp14:editId="55AA767A">
                <wp:simplePos x="0" y="0"/>
                <wp:positionH relativeFrom="column">
                  <wp:posOffset>-15240</wp:posOffset>
                </wp:positionH>
                <wp:positionV relativeFrom="paragraph">
                  <wp:posOffset>85090</wp:posOffset>
                </wp:positionV>
                <wp:extent cx="419100" cy="371475"/>
                <wp:effectExtent l="0" t="19050" r="38100" b="47625"/>
                <wp:wrapNone/>
                <wp:docPr id="22" name="Freccia a destra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1693FCB" id="Freccia a destra 22" o:spid="_x0000_s1026" type="#_x0000_t13" style="position:absolute;margin-left:-1.2pt;margin-top:6.7pt;width:33pt;height: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wX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" adj="12027" filled="f" strokecolor="#e36c0a [2409]" strokeweight="2pt">
                <v:path arrowok="t"/>
              </v:shape>
            </w:pict>
          </mc:Fallback>
        </mc:AlternateContent>
      </w:r>
    </w:p>
    <w:p w:rsidR="00C6578B" w:rsidRPr="00CA19E2" w:rsidRDefault="00C6578B" w:rsidP="009142F9">
      <w:pPr>
        <w:rPr>
          <w:lang w:val="fi-FI"/>
        </w:rPr>
      </w:pPr>
    </w:p>
    <w:p w:rsidR="00E81C6E" w:rsidRPr="00CA19E2" w:rsidRDefault="00E81C6E" w:rsidP="009142F9">
      <w:pPr>
        <w:rPr>
          <w:lang w:val="fi-FI"/>
        </w:rPr>
      </w:pPr>
    </w:p>
    <w:p w:rsidR="00FD499A" w:rsidRPr="00CA19E2" w:rsidRDefault="00402F85" w:rsidP="009142F9">
      <w:pPr>
        <w:rPr>
          <w:rStyle w:val="tlid-translation"/>
          <w:lang w:val="fi-FI"/>
        </w:rPr>
      </w:pPr>
      <w:r>
        <w:rPr>
          <w:rStyle w:val="tlid-translation"/>
          <w:lang w:val="fi-FI"/>
        </w:rPr>
        <w:t>Osaamisvaa</w:t>
      </w:r>
      <w:r w:rsidR="00FD499A">
        <w:rPr>
          <w:rStyle w:val="tlid-translation"/>
          <w:lang w:val="fi-FI"/>
        </w:rPr>
        <w:t>t</w:t>
      </w:r>
      <w:r>
        <w:rPr>
          <w:rStyle w:val="tlid-translation"/>
          <w:lang w:val="fi-FI"/>
        </w:rPr>
        <w:t>imukset</w:t>
      </w:r>
      <w:r w:rsidRPr="00402F85">
        <w:rPr>
          <w:rStyle w:val="tlid-translation"/>
          <w:lang w:val="fi-FI"/>
        </w:rPr>
        <w:t xml:space="preserve"> voidaan määritellä edellä mainittujen </w:t>
      </w:r>
      <w:r>
        <w:rPr>
          <w:rStyle w:val="tlid-translation"/>
          <w:lang w:val="fi-FI"/>
        </w:rPr>
        <w:t>työtehtävien</w:t>
      </w:r>
      <w:r w:rsidRPr="00402F85">
        <w:rPr>
          <w:rStyle w:val="tlid-translation"/>
          <w:lang w:val="fi-FI"/>
        </w:rPr>
        <w:t xml:space="preserve"> suorittamiseksi tarvittavan tietämyksen ja taitojen sekä vastuullisuuden ja itse</w:t>
      </w:r>
      <w:r w:rsidR="00FD499A">
        <w:rPr>
          <w:rStyle w:val="tlid-translation"/>
          <w:lang w:val="fi-FI"/>
        </w:rPr>
        <w:t>näisyyden</w:t>
      </w:r>
      <w:r w:rsidRPr="00402F85">
        <w:rPr>
          <w:rStyle w:val="tlid-translation"/>
          <w:lang w:val="fi-FI"/>
        </w:rPr>
        <w:t xml:space="preserve"> p</w:t>
      </w:r>
      <w:r w:rsidR="00FD499A">
        <w:rPr>
          <w:rStyle w:val="tlid-translation"/>
          <w:lang w:val="fi-FI"/>
        </w:rPr>
        <w:t>erusteella.</w:t>
      </w:r>
      <w:r w:rsidRPr="00402F85">
        <w:rPr>
          <w:lang w:val="fi-FI"/>
        </w:rPr>
        <w:br/>
      </w:r>
    </w:p>
    <w:p w:rsidR="00E81C6E" w:rsidRDefault="00402F85" w:rsidP="009142F9">
      <w:proofErr w:type="spellStart"/>
      <w:r>
        <w:rPr>
          <w:rStyle w:val="tlid-translation"/>
        </w:rPr>
        <w:t>Lisäksi</w:t>
      </w:r>
      <w:proofErr w:type="spellEnd"/>
      <w:r>
        <w:rPr>
          <w:rStyle w:val="tlid-translation"/>
        </w:rPr>
        <w:t xml:space="preserve"> </w:t>
      </w:r>
      <w:proofErr w:type="spellStart"/>
      <w:r>
        <w:rPr>
          <w:rStyle w:val="tlid-translation"/>
        </w:rPr>
        <w:t>voit</w:t>
      </w:r>
      <w:r w:rsidR="00FD499A">
        <w:rPr>
          <w:rStyle w:val="tlid-translation"/>
        </w:rPr>
        <w:t>te</w:t>
      </w:r>
      <w:proofErr w:type="spellEnd"/>
      <w:r>
        <w:rPr>
          <w:rStyle w:val="tlid-translation"/>
        </w:rPr>
        <w:t xml:space="preserve"> </w:t>
      </w:r>
      <w:proofErr w:type="spellStart"/>
      <w:r>
        <w:rPr>
          <w:rStyle w:val="tlid-translation"/>
        </w:rPr>
        <w:t>erottaa</w:t>
      </w:r>
      <w:proofErr w:type="spellEnd"/>
      <w:r>
        <w:rPr>
          <w:rStyle w:val="tlid-translation"/>
        </w:rPr>
        <w:t>:</w:t>
      </w:r>
    </w:p>
    <w:p w:rsidR="009576F3" w:rsidRPr="00412F0B" w:rsidRDefault="00FD499A" w:rsidP="0009371E">
      <w:pPr>
        <w:pStyle w:val="Luettelokappale"/>
        <w:numPr>
          <w:ilvl w:val="0"/>
          <w:numId w:val="2"/>
        </w:numPr>
        <w:rPr>
          <w:lang w:val="fi-FI"/>
        </w:rPr>
      </w:pPr>
      <w:r w:rsidRPr="00FD499A">
        <w:rPr>
          <w:i/>
          <w:lang w:val="fi-FI"/>
        </w:rPr>
        <w:lastRenderedPageBreak/>
        <w:t>Horisontaaliset osaamisvaatimukset, osaaminen, mitä kotihoidon eri ammatt</w:t>
      </w:r>
      <w:r w:rsidR="00412F0B">
        <w:rPr>
          <w:i/>
          <w:lang w:val="fi-FI"/>
        </w:rPr>
        <w:t>ien edustajat</w:t>
      </w:r>
      <w:r w:rsidRPr="00FD499A">
        <w:rPr>
          <w:i/>
          <w:lang w:val="fi-FI"/>
        </w:rPr>
        <w:t xml:space="preserve"> tarvitsevat, </w:t>
      </w:r>
      <w:r w:rsidRPr="00FD499A">
        <w:rPr>
          <w:lang w:val="fi-FI"/>
        </w:rPr>
        <w:t>kuten</w:t>
      </w:r>
      <w:r w:rsidRPr="00FD499A">
        <w:rPr>
          <w:i/>
          <w:lang w:val="fi-FI"/>
        </w:rPr>
        <w:t xml:space="preserve"> </w:t>
      </w:r>
      <w:r w:rsidRPr="00FD499A">
        <w:rPr>
          <w:rStyle w:val="tlid-translation"/>
          <w:lang w:val="fi-FI"/>
        </w:rPr>
        <w:t xml:space="preserve">sääntöjen ja lakien tunteminen, IT-taidot jne. </w:t>
      </w:r>
    </w:p>
    <w:p w:rsidR="009576F3" w:rsidRPr="002C5FA4" w:rsidRDefault="00412F0B" w:rsidP="001A5F0B">
      <w:pPr>
        <w:pStyle w:val="Luettelokappale"/>
        <w:numPr>
          <w:ilvl w:val="0"/>
          <w:numId w:val="2"/>
        </w:numPr>
        <w:rPr>
          <w:lang w:val="fi-FI"/>
        </w:rPr>
      </w:pPr>
      <w:r w:rsidRPr="002C5FA4">
        <w:rPr>
          <w:i/>
          <w:lang w:val="fi-FI"/>
        </w:rPr>
        <w:t>Ammattiin liittyvä erityisosaaminen</w:t>
      </w:r>
      <w:r w:rsidR="009576F3" w:rsidRPr="002C5FA4">
        <w:rPr>
          <w:i/>
          <w:lang w:val="fi-FI"/>
        </w:rPr>
        <w:t xml:space="preserve">, </w:t>
      </w:r>
      <w:r w:rsidR="002C5FA4" w:rsidRPr="002C5FA4">
        <w:rPr>
          <w:lang w:val="fi-FI"/>
        </w:rPr>
        <w:t>kuten</w:t>
      </w:r>
      <w:r w:rsidR="009576F3" w:rsidRPr="002C5FA4">
        <w:rPr>
          <w:lang w:val="fi-FI"/>
        </w:rPr>
        <w:t xml:space="preserve"> </w:t>
      </w:r>
      <w:r w:rsidR="002C5FA4" w:rsidRPr="002C5FA4">
        <w:rPr>
          <w:lang w:val="fi-FI"/>
        </w:rPr>
        <w:t>fysioterapeutti osaa neuvoa asiakkaalle hänen yksilöll</w:t>
      </w:r>
      <w:r w:rsidR="002C5FA4">
        <w:rPr>
          <w:lang w:val="fi-FI"/>
        </w:rPr>
        <w:t xml:space="preserve">isiin tarpeisiin sopia </w:t>
      </w:r>
      <w:r w:rsidR="002C5FA4" w:rsidRPr="002C5FA4">
        <w:rPr>
          <w:lang w:val="fi-FI"/>
        </w:rPr>
        <w:t>käytännön harjoituksia</w:t>
      </w:r>
      <w:r w:rsidR="002C5FA4">
        <w:rPr>
          <w:lang w:val="fi-FI"/>
        </w:rPr>
        <w:t xml:space="preserve">, lähihoitaja tuntee sosiaalipalvelujen tarjoamia </w:t>
      </w:r>
      <w:proofErr w:type="gramStart"/>
      <w:r w:rsidR="002C5FA4">
        <w:rPr>
          <w:lang w:val="fi-FI"/>
        </w:rPr>
        <w:t xml:space="preserve">mahdollisuuksia </w:t>
      </w:r>
      <w:r w:rsidR="002C5FA4" w:rsidRPr="002C5FA4">
        <w:rPr>
          <w:lang w:val="fi-FI"/>
        </w:rPr>
        <w:t xml:space="preserve"> </w:t>
      </w:r>
      <w:r w:rsidR="002C5FA4">
        <w:rPr>
          <w:lang w:val="fi-FI"/>
        </w:rPr>
        <w:t>jne.</w:t>
      </w:r>
      <w:proofErr w:type="gramEnd"/>
    </w:p>
    <w:p w:rsidR="009576F3" w:rsidRPr="00FD499A" w:rsidRDefault="009576F3" w:rsidP="009142F9">
      <w:pPr>
        <w:rPr>
          <w:lang w:val="fi-FI"/>
        </w:rPr>
      </w:pPr>
      <w:r w:rsidRPr="00E81C6E">
        <w:rPr>
          <w:noProof/>
          <w:lang w:val="it-IT" w:eastAsia="it-IT"/>
        </w:rPr>
        <w:drawing>
          <wp:anchor distT="0" distB="0" distL="114300" distR="114300" simplePos="0" relativeHeight="251671552" behindDoc="0" locked="0" layoutInCell="1" allowOverlap="1" wp14:anchorId="078FFF0A" wp14:editId="3A37D882">
            <wp:simplePos x="0" y="0"/>
            <wp:positionH relativeFrom="column">
              <wp:posOffset>80010</wp:posOffset>
            </wp:positionH>
            <wp:positionV relativeFrom="paragraph">
              <wp:posOffset>158115</wp:posOffset>
            </wp:positionV>
            <wp:extent cx="629920" cy="597535"/>
            <wp:effectExtent l="0" t="0" r="0" b="0"/>
            <wp:wrapNone/>
            <wp:docPr id="103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p>
    <w:p w:rsidR="00E81C6E" w:rsidRPr="002C5FA4" w:rsidRDefault="00E81C6E" w:rsidP="00E81C6E">
      <w:pPr>
        <w:ind w:left="708" w:firstLine="708"/>
        <w:rPr>
          <w:b/>
          <w:color w:val="A6A6A6" w:themeColor="background1" w:themeShade="A6"/>
          <w:sz w:val="24"/>
          <w:lang w:val="fi-FI"/>
        </w:rPr>
      </w:pPr>
      <w:r w:rsidRPr="002C5FA4">
        <w:rPr>
          <w:b/>
          <w:color w:val="A6A6A6" w:themeColor="background1" w:themeShade="A6"/>
          <w:sz w:val="24"/>
          <w:lang w:val="fi-FI"/>
        </w:rPr>
        <w:t xml:space="preserve"> </w:t>
      </w:r>
      <w:r w:rsidR="002C5FA4" w:rsidRPr="002C5FA4">
        <w:rPr>
          <w:b/>
          <w:color w:val="A6A6A6" w:themeColor="background1" w:themeShade="A6"/>
          <w:sz w:val="24"/>
          <w:lang w:val="fi-FI"/>
        </w:rPr>
        <w:t>Avaa ESIMERKIT painamalla</w:t>
      </w:r>
      <w:r w:rsidRPr="002C5FA4">
        <w:rPr>
          <w:b/>
          <w:color w:val="A6A6A6" w:themeColor="background1" w:themeShade="A6"/>
          <w:sz w:val="24"/>
          <w:lang w:val="fi-FI"/>
        </w:rPr>
        <w:t xml:space="preserve"> </w:t>
      </w:r>
      <w:r w:rsidR="002C5FA4" w:rsidRPr="002C5FA4">
        <w:rPr>
          <w:b/>
          <w:color w:val="A6A6A6" w:themeColor="background1" w:themeShade="A6"/>
          <w:sz w:val="24"/>
          <w:lang w:val="fi-FI"/>
        </w:rPr>
        <w:t xml:space="preserve">ikonia </w:t>
      </w:r>
      <w:proofErr w:type="spellStart"/>
      <w:r w:rsidR="002C5FA4">
        <w:rPr>
          <w:b/>
          <w:color w:val="A6A6A6" w:themeColor="background1" w:themeShade="A6"/>
          <w:sz w:val="24"/>
          <w:lang w:val="fi-FI"/>
        </w:rPr>
        <w:t>Example</w:t>
      </w:r>
      <w:proofErr w:type="spellEnd"/>
      <w:r w:rsidR="002C5FA4">
        <w:rPr>
          <w:b/>
          <w:color w:val="A6A6A6" w:themeColor="background1" w:themeShade="A6"/>
          <w:sz w:val="24"/>
          <w:lang w:val="fi-FI"/>
        </w:rPr>
        <w:t>.</w:t>
      </w:r>
    </w:p>
    <w:p w:rsidR="00C6578B" w:rsidRPr="002C5FA4" w:rsidRDefault="00C6578B" w:rsidP="009142F9">
      <w:pPr>
        <w:rPr>
          <w:lang w:val="fi-FI"/>
        </w:rPr>
      </w:pPr>
    </w:p>
    <w:p w:rsidR="00713CCE" w:rsidRPr="00CA19E2" w:rsidRDefault="00713CCE" w:rsidP="00713CCE">
      <w:pPr>
        <w:rPr>
          <w:color w:val="FF0000"/>
          <w:lang w:val="fi-FI"/>
        </w:rPr>
      </w:pPr>
      <w:r w:rsidRPr="00CA19E2">
        <w:rPr>
          <w:color w:val="FF0000"/>
          <w:lang w:val="fi-FI"/>
        </w:rPr>
        <w:t>[</w:t>
      </w:r>
      <w:proofErr w:type="spellStart"/>
      <w:r w:rsidR="00DB55E9" w:rsidRPr="00CA19E2">
        <w:rPr>
          <w:color w:val="FF0000"/>
          <w:lang w:val="fi-FI"/>
        </w:rPr>
        <w:t>see</w:t>
      </w:r>
      <w:proofErr w:type="spellEnd"/>
      <w:r w:rsidR="00DB55E9" w:rsidRPr="00CA19E2">
        <w:rPr>
          <w:color w:val="FF0000"/>
          <w:lang w:val="fi-FI"/>
        </w:rPr>
        <w:t xml:space="preserve"> </w:t>
      </w:r>
      <w:proofErr w:type="spellStart"/>
      <w:r w:rsidRPr="00CA19E2">
        <w:rPr>
          <w:color w:val="FF0000"/>
          <w:lang w:val="fi-FI"/>
        </w:rPr>
        <w:t>example</w:t>
      </w:r>
      <w:proofErr w:type="spellEnd"/>
      <w:r w:rsidR="00DB55E9" w:rsidRPr="00CA19E2">
        <w:rPr>
          <w:color w:val="FF0000"/>
          <w:lang w:val="fi-FI"/>
        </w:rPr>
        <w:t xml:space="preserve"> </w:t>
      </w:r>
      <w:proofErr w:type="gramStart"/>
      <w:r w:rsidR="00DB55E9" w:rsidRPr="00CA19E2">
        <w:rPr>
          <w:color w:val="FF0000"/>
          <w:lang w:val="fi-FI"/>
        </w:rPr>
        <w:t xml:space="preserve">1 </w:t>
      </w:r>
      <w:r w:rsidRPr="00CA19E2">
        <w:rPr>
          <w:color w:val="FF0000"/>
          <w:lang w:val="fi-FI"/>
        </w:rPr>
        <w:t>]</w:t>
      </w:r>
      <w:proofErr w:type="gramEnd"/>
    </w:p>
    <w:p w:rsidR="00E81C6E" w:rsidRPr="00CA19E2" w:rsidRDefault="00E81C6E" w:rsidP="009142F9">
      <w:pPr>
        <w:rPr>
          <w:lang w:val="fi-FI"/>
        </w:rPr>
      </w:pPr>
    </w:p>
    <w:p w:rsidR="00B71916" w:rsidRPr="00CA19E2" w:rsidRDefault="00B71916" w:rsidP="00B71916">
      <w:pPr>
        <w:jc w:val="center"/>
        <w:rPr>
          <w:b/>
          <w:color w:val="FF0000"/>
          <w:sz w:val="32"/>
          <w:lang w:val="fi-FI"/>
        </w:rPr>
      </w:pPr>
      <w:r w:rsidRPr="00CA19E2">
        <w:rPr>
          <w:b/>
          <w:color w:val="FF0000"/>
          <w:sz w:val="32"/>
          <w:lang w:val="fi-FI"/>
        </w:rPr>
        <w:t xml:space="preserve">SCREEN 1C </w:t>
      </w:r>
    </w:p>
    <w:p w:rsidR="00B71916" w:rsidRPr="00CA19E2" w:rsidRDefault="0013765B" w:rsidP="00B71916">
      <w:pPr>
        <w:jc w:val="center"/>
        <w:rPr>
          <w:b/>
          <w:sz w:val="32"/>
          <w:lang w:val="fi-FI"/>
        </w:rPr>
      </w:pPr>
      <w:r w:rsidRPr="00CA19E2">
        <w:rPr>
          <w:b/>
          <w:i/>
          <w:iCs/>
          <w:color w:val="7F7F7F" w:themeColor="text1" w:themeTint="80"/>
          <w:sz w:val="40"/>
          <w:szCs w:val="40"/>
          <w:lang w:val="fi-FI"/>
        </w:rPr>
        <w:t>TASO 1: PUUTTUVAN OSAAMISTARPEEN TUNNISTAMINEN</w:t>
      </w:r>
      <w:r>
        <w:rPr>
          <w:b/>
          <w:i/>
          <w:iCs/>
          <w:noProof/>
          <w:color w:val="7F7F7F" w:themeColor="text1" w:themeTint="80"/>
          <w:sz w:val="32"/>
          <w:lang w:val="it-IT" w:eastAsia="it-IT"/>
        </w:rPr>
        <w:t xml:space="preserve"> </w:t>
      </w:r>
      <w:r w:rsidR="00B71916">
        <w:rPr>
          <w:b/>
          <w:i/>
          <w:iCs/>
          <w:noProof/>
          <w:color w:val="7F7F7F" w:themeColor="text1" w:themeTint="80"/>
          <w:sz w:val="32"/>
          <w:lang w:val="it-IT" w:eastAsia="it-IT"/>
        </w:rPr>
        <w:drawing>
          <wp:inline distT="0" distB="0" distL="0" distR="0" wp14:anchorId="0B79BDB5" wp14:editId="586F915C">
            <wp:extent cx="5114925" cy="1600200"/>
            <wp:effectExtent l="38100" t="0" r="9525" b="0"/>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634CE8" w:rsidRPr="00634CE8" w:rsidRDefault="00634CE8" w:rsidP="00B71916">
      <w:pPr>
        <w:rPr>
          <w:lang w:val="fi-FI"/>
        </w:rPr>
      </w:pPr>
      <w:r w:rsidRPr="00634CE8">
        <w:rPr>
          <w:rStyle w:val="tlid-translation"/>
          <w:lang w:val="fi-FI"/>
        </w:rPr>
        <w:t xml:space="preserve">Kun </w:t>
      </w:r>
      <w:r w:rsidR="00CA19E2">
        <w:rPr>
          <w:rStyle w:val="tlid-translation"/>
          <w:lang w:val="fi-FI"/>
        </w:rPr>
        <w:t>osaamisvaatimukset ovat listattu</w:t>
      </w:r>
      <w:r w:rsidRPr="00634CE8">
        <w:rPr>
          <w:rStyle w:val="tlid-translation"/>
          <w:lang w:val="fi-FI"/>
        </w:rPr>
        <w:t xml:space="preserve"> kotihoidon ammattilaisen profiili</w:t>
      </w:r>
      <w:r w:rsidR="00CA19E2">
        <w:rPr>
          <w:rStyle w:val="tlid-translation"/>
          <w:lang w:val="fi-FI"/>
        </w:rPr>
        <w:t>n mukaan</w:t>
      </w:r>
      <w:r w:rsidRPr="00634CE8">
        <w:rPr>
          <w:rStyle w:val="tlid-translation"/>
          <w:lang w:val="fi-FI"/>
        </w:rPr>
        <w:t xml:space="preserve">, </w:t>
      </w:r>
      <w:r w:rsidR="00CA19E2">
        <w:rPr>
          <w:rStyle w:val="tlid-translation"/>
          <w:lang w:val="fi-FI"/>
        </w:rPr>
        <w:t>ne</w:t>
      </w:r>
      <w:r w:rsidRPr="00634CE8">
        <w:rPr>
          <w:rStyle w:val="tlid-translation"/>
          <w:lang w:val="fi-FI"/>
        </w:rPr>
        <w:t xml:space="preserve"> verrat</w:t>
      </w:r>
      <w:r w:rsidR="00CA19E2">
        <w:rPr>
          <w:rStyle w:val="tlid-translation"/>
          <w:lang w:val="fi-FI"/>
        </w:rPr>
        <w:t>aan</w:t>
      </w:r>
      <w:r w:rsidR="00CB74B4">
        <w:rPr>
          <w:rStyle w:val="tlid-translation"/>
          <w:lang w:val="fi-FI"/>
        </w:rPr>
        <w:t xml:space="preserve"> olemassa olevaan taustatietoon ja pyritään tunnistamaan puuttuva osaamisvaje.</w:t>
      </w:r>
    </w:p>
    <w:p w:rsidR="00E81C6E" w:rsidRPr="00634CE8" w:rsidRDefault="00AC50E0" w:rsidP="009142F9">
      <w:pPr>
        <w:rPr>
          <w:lang w:val="fi-FI"/>
        </w:rPr>
      </w:pPr>
      <w:r>
        <w:rPr>
          <w:noProof/>
          <w:lang w:val="it-IT" w:eastAsia="it-IT"/>
        </w:rPr>
        <mc:AlternateContent>
          <mc:Choice Requires="wps">
            <w:drawing>
              <wp:anchor distT="0" distB="0" distL="114300" distR="114300" simplePos="0" relativeHeight="251674624" behindDoc="0" locked="0" layoutInCell="1" allowOverlap="1" wp14:anchorId="4B2850A3" wp14:editId="64AA4B5D">
                <wp:simplePos x="0" y="0"/>
                <wp:positionH relativeFrom="column">
                  <wp:posOffset>470535</wp:posOffset>
                </wp:positionH>
                <wp:positionV relativeFrom="paragraph">
                  <wp:posOffset>107950</wp:posOffset>
                </wp:positionV>
                <wp:extent cx="4791075" cy="752475"/>
                <wp:effectExtent l="0" t="0" r="28575" b="28575"/>
                <wp:wrapNone/>
                <wp:docPr id="24" name="Rettangolo arrotondato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634CE8" w:rsidRDefault="00AE6CCA" w:rsidP="00B71916">
                            <w:pPr>
                              <w:jc w:val="center"/>
                              <w:rPr>
                                <w:b/>
                                <w:color w:val="000000" w:themeColor="text1"/>
                                <w:lang w:val="fi-FI"/>
                              </w:rPr>
                            </w:pPr>
                            <w:r w:rsidRPr="00634CE8">
                              <w:rPr>
                                <w:b/>
                                <w:color w:val="000000" w:themeColor="text1"/>
                                <w:lang w:val="fi-FI"/>
                              </w:rPr>
                              <w:t xml:space="preserve">VERTAILKAA OSAAMISVAATIMUKSIA suunnittelun ensivaiheessa koottuun taustatietoon </w:t>
                            </w:r>
                            <w:r>
                              <w:rPr>
                                <w:b/>
                                <w:color w:val="000000" w:themeColor="text1"/>
                                <w:lang w:val="fi-FI"/>
                              </w:rPr>
                              <w:t>(</w:t>
                            </w:r>
                            <w:r w:rsidRPr="00634CE8">
                              <w:rPr>
                                <w:b/>
                                <w:color w:val="000000" w:themeColor="text1"/>
                                <w:lang w:val="fi-FI"/>
                              </w:rPr>
                              <w:t>A</w:t>
                            </w:r>
                            <w:r>
                              <w:rPr>
                                <w:b/>
                                <w:color w:val="000000" w:themeColor="text1"/>
                                <w:lang w:val="fi-FI"/>
                              </w:rPr>
                              <w:t>skel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850A3" id="Rettangolo arrotondato 24" o:spid="_x0000_s1033" style="position:absolute;left:0;text-align:left;margin-left:37.05pt;margin-top:8.5pt;width:377.2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" filled="f" strokecolor="#e36c0a [2409]" strokeweight="2pt">
                <v:path arrowok="t"/>
                <v:textbox>
                  <w:txbxContent>
                    <w:p w:rsidR="00AE6CCA" w:rsidRPr="00634CE8" w:rsidRDefault="00AE6CCA" w:rsidP="00B71916">
                      <w:pPr>
                        <w:jc w:val="center"/>
                        <w:rPr>
                          <w:b/>
                          <w:color w:val="000000" w:themeColor="text1"/>
                          <w:lang w:val="fi-FI"/>
                        </w:rPr>
                      </w:pPr>
                      <w:r w:rsidRPr="00634CE8">
                        <w:rPr>
                          <w:b/>
                          <w:color w:val="000000" w:themeColor="text1"/>
                          <w:lang w:val="fi-FI"/>
                        </w:rPr>
                        <w:t xml:space="preserve">VERTAILKAA OSAAMISVAATIMUKSIA suunnittelun ensivaiheessa koottuun taustatietoon </w:t>
                      </w:r>
                      <w:r>
                        <w:rPr>
                          <w:b/>
                          <w:color w:val="000000" w:themeColor="text1"/>
                          <w:lang w:val="fi-FI"/>
                        </w:rPr>
                        <w:t>(</w:t>
                      </w:r>
                      <w:r w:rsidRPr="00634CE8">
                        <w:rPr>
                          <w:b/>
                          <w:color w:val="000000" w:themeColor="text1"/>
                          <w:lang w:val="fi-FI"/>
                        </w:rPr>
                        <w:t>A</w:t>
                      </w:r>
                      <w:r>
                        <w:rPr>
                          <w:b/>
                          <w:color w:val="000000" w:themeColor="text1"/>
                          <w:lang w:val="fi-FI"/>
                        </w:rPr>
                        <w:t>skel 1)</w:t>
                      </w:r>
                    </w:p>
                  </w:txbxContent>
                </v:textbox>
              </v:roundrect>
            </w:pict>
          </mc:Fallback>
        </mc:AlternateContent>
      </w:r>
    </w:p>
    <w:p w:rsidR="003336EE" w:rsidRPr="00634CE8" w:rsidRDefault="00AC50E0" w:rsidP="003336EE">
      <w:pPr>
        <w:rPr>
          <w:lang w:val="fi-FI"/>
        </w:rPr>
      </w:pPr>
      <w:r>
        <w:rPr>
          <w:noProof/>
          <w:lang w:val="it-IT" w:eastAsia="it-IT"/>
        </w:rPr>
        <mc:AlternateContent>
          <mc:Choice Requires="wps">
            <w:drawing>
              <wp:anchor distT="0" distB="0" distL="114300" distR="114300" simplePos="0" relativeHeight="251673600" behindDoc="0" locked="0" layoutInCell="1" allowOverlap="1" wp14:anchorId="741A19EE" wp14:editId="2861B5ED">
                <wp:simplePos x="0" y="0"/>
                <wp:positionH relativeFrom="column">
                  <wp:posOffset>3810</wp:posOffset>
                </wp:positionH>
                <wp:positionV relativeFrom="paragraph">
                  <wp:posOffset>53975</wp:posOffset>
                </wp:positionV>
                <wp:extent cx="419100" cy="371475"/>
                <wp:effectExtent l="0" t="19050" r="38100" b="47625"/>
                <wp:wrapNone/>
                <wp:docPr id="16" name="Freccia a destr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2A8A5B6" id="Freccia a destra 16" o:spid="_x0000_s1026" type="#_x0000_t13" style="position:absolute;margin-left:.3pt;margin-top:4.25pt;width:33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90K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B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" adj="12027" filled="f" strokecolor="#e36c0a [2409]" strokeweight="2pt">
                <v:path arrowok="t"/>
              </v:shape>
            </w:pict>
          </mc:Fallback>
        </mc:AlternateContent>
      </w:r>
    </w:p>
    <w:p w:rsidR="003336EE" w:rsidRPr="00634CE8" w:rsidRDefault="003336EE" w:rsidP="003336EE">
      <w:pPr>
        <w:rPr>
          <w:lang w:val="fi-FI"/>
        </w:rPr>
      </w:pPr>
    </w:p>
    <w:p w:rsidR="00E9423D" w:rsidRPr="00634CE8" w:rsidRDefault="00E9423D" w:rsidP="003336EE">
      <w:pPr>
        <w:rPr>
          <w:lang w:val="fi-FI"/>
        </w:rPr>
      </w:pPr>
    </w:p>
    <w:p w:rsidR="00E9423D" w:rsidRPr="00DF0BE3" w:rsidRDefault="004C78A4" w:rsidP="003336EE">
      <w:pPr>
        <w:rPr>
          <w:lang w:val="fi-FI"/>
        </w:rPr>
      </w:pPr>
      <w:r w:rsidRPr="00A63298">
        <w:rPr>
          <w:lang w:val="fi-FI"/>
        </w:rPr>
        <w:t xml:space="preserve">Sen jälkeen kirjataan osaamisvaatimukset, </w:t>
      </w:r>
      <w:r w:rsidR="00A63298" w:rsidRPr="00A63298">
        <w:rPr>
          <w:lang w:val="fi-FI"/>
        </w:rPr>
        <w:t>joiden PITÄISI</w:t>
      </w:r>
      <w:r w:rsidRPr="00A63298">
        <w:rPr>
          <w:lang w:val="fi-FI"/>
        </w:rPr>
        <w:t xml:space="preserve"> kuva</w:t>
      </w:r>
      <w:r w:rsidR="00A63298" w:rsidRPr="00A63298">
        <w:rPr>
          <w:lang w:val="fi-FI"/>
        </w:rPr>
        <w:t>ta</w:t>
      </w:r>
      <w:r w:rsidRPr="00A63298">
        <w:rPr>
          <w:lang w:val="fi-FI"/>
        </w:rPr>
        <w:t xml:space="preserve"> teidän maan kotihoitotyön kohdeammattia </w:t>
      </w:r>
      <w:r w:rsidR="00A63298" w:rsidRPr="00A63298">
        <w:rPr>
          <w:lang w:val="fi-FI"/>
        </w:rPr>
        <w:t xml:space="preserve">ja josta ei ole vielä </w:t>
      </w:r>
      <w:r w:rsidR="00A63298">
        <w:rPr>
          <w:lang w:val="fi-FI"/>
        </w:rPr>
        <w:t xml:space="preserve">olemassa ammattiprofiilia. </w:t>
      </w:r>
      <w:r w:rsidR="00A63298" w:rsidRPr="00A63298">
        <w:rPr>
          <w:lang w:val="fi-FI"/>
        </w:rPr>
        <w:t xml:space="preserve"> </w:t>
      </w:r>
    </w:p>
    <w:p w:rsidR="00E9423D" w:rsidRPr="00DF0BE3" w:rsidRDefault="00AC50E0" w:rsidP="003336EE">
      <w:pPr>
        <w:rPr>
          <w:lang w:val="fi-FI"/>
        </w:rPr>
      </w:pPr>
      <w:r>
        <w:rPr>
          <w:noProof/>
          <w:lang w:val="it-IT" w:eastAsia="it-IT"/>
        </w:rPr>
        <mc:AlternateContent>
          <mc:Choice Requires="wps">
            <w:drawing>
              <wp:anchor distT="0" distB="0" distL="114300" distR="114300" simplePos="0" relativeHeight="251677696" behindDoc="0" locked="0" layoutInCell="1" allowOverlap="1" wp14:anchorId="478CFF51" wp14:editId="072BA570">
                <wp:simplePos x="0" y="0"/>
                <wp:positionH relativeFrom="column">
                  <wp:posOffset>432435</wp:posOffset>
                </wp:positionH>
                <wp:positionV relativeFrom="paragraph">
                  <wp:posOffset>113665</wp:posOffset>
                </wp:positionV>
                <wp:extent cx="4791075" cy="752475"/>
                <wp:effectExtent l="0" t="0" r="28575" b="28575"/>
                <wp:wrapNone/>
                <wp:docPr id="26" name="Rettangolo arrotondato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7524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063C65" w:rsidRDefault="00AE6CCA" w:rsidP="001A5480">
                            <w:pPr>
                              <w:jc w:val="center"/>
                              <w:rPr>
                                <w:b/>
                                <w:color w:val="000000" w:themeColor="text1"/>
                                <w:lang w:val="fi-FI"/>
                              </w:rPr>
                            </w:pPr>
                            <w:r w:rsidRPr="00063C65">
                              <w:rPr>
                                <w:b/>
                                <w:color w:val="000000" w:themeColor="text1"/>
                                <w:lang w:val="fi-FI"/>
                              </w:rPr>
                              <w:t>LISTATKAA OSAAMISVAJEET ja eritelkää horisontaaliset ja ammatilliset osaamistarpee</w:t>
                            </w:r>
                            <w:r>
                              <w:rPr>
                                <w:b/>
                                <w:color w:val="000000" w:themeColor="text1"/>
                                <w:lang w:val="fi-FI"/>
                              </w:rPr>
                              <w:t>t</w:t>
                            </w:r>
                            <w:r w:rsidRPr="00063C65">
                              <w:rPr>
                                <w:b/>
                                <w:color w:val="000000" w:themeColor="text1"/>
                                <w:lang w:val="fi-FI"/>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8CFF51" id="Rettangolo arrotondato 26" o:spid="_x0000_s1034" style="position:absolute;left:0;text-align:left;margin-left:34.05pt;margin-top:8.95pt;width:377.25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" filled="f" strokecolor="#e36c0a [2409]" strokeweight="2pt">
                <v:path arrowok="t"/>
                <v:textbox>
                  <w:txbxContent>
                    <w:p w:rsidR="00AE6CCA" w:rsidRPr="00063C65" w:rsidRDefault="00AE6CCA" w:rsidP="001A5480">
                      <w:pPr>
                        <w:jc w:val="center"/>
                        <w:rPr>
                          <w:b/>
                          <w:color w:val="000000" w:themeColor="text1"/>
                          <w:lang w:val="fi-FI"/>
                        </w:rPr>
                      </w:pPr>
                      <w:r w:rsidRPr="00063C65">
                        <w:rPr>
                          <w:b/>
                          <w:color w:val="000000" w:themeColor="text1"/>
                          <w:lang w:val="fi-FI"/>
                        </w:rPr>
                        <w:t>LISTATKAA OSAAMISVAJEET ja eritelkää horisontaaliset ja ammatilliset osaamistarpee</w:t>
                      </w:r>
                      <w:r>
                        <w:rPr>
                          <w:b/>
                          <w:color w:val="000000" w:themeColor="text1"/>
                          <w:lang w:val="fi-FI"/>
                        </w:rPr>
                        <w:t>t</w:t>
                      </w:r>
                      <w:r w:rsidRPr="00063C65">
                        <w:rPr>
                          <w:b/>
                          <w:color w:val="000000" w:themeColor="text1"/>
                          <w:lang w:val="fi-FI"/>
                        </w:rPr>
                        <w:t xml:space="preserve"> </w:t>
                      </w:r>
                    </w:p>
                  </w:txbxContent>
                </v:textbox>
              </v:roundrect>
            </w:pict>
          </mc:Fallback>
        </mc:AlternateContent>
      </w:r>
    </w:p>
    <w:p w:rsidR="00E9423D" w:rsidRPr="00DF0BE3" w:rsidRDefault="00AC50E0" w:rsidP="003336EE">
      <w:pPr>
        <w:rPr>
          <w:lang w:val="fi-FI"/>
        </w:rPr>
      </w:pPr>
      <w:r>
        <w:rPr>
          <w:noProof/>
          <w:lang w:val="it-IT" w:eastAsia="it-IT"/>
        </w:rPr>
        <mc:AlternateContent>
          <mc:Choice Requires="wps">
            <w:drawing>
              <wp:anchor distT="0" distB="0" distL="114300" distR="114300" simplePos="0" relativeHeight="251676672" behindDoc="0" locked="0" layoutInCell="1" allowOverlap="1" wp14:anchorId="30767974" wp14:editId="4C1E20B8">
                <wp:simplePos x="0" y="0"/>
                <wp:positionH relativeFrom="column">
                  <wp:posOffset>-34290</wp:posOffset>
                </wp:positionH>
                <wp:positionV relativeFrom="paragraph">
                  <wp:posOffset>59690</wp:posOffset>
                </wp:positionV>
                <wp:extent cx="419100" cy="371475"/>
                <wp:effectExtent l="0" t="19050" r="38100" b="47625"/>
                <wp:wrapNone/>
                <wp:docPr id="25" name="Freccia a destra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9DCE851" id="Freccia a destra 25" o:spid="_x0000_s1026" type="#_x0000_t13" style="position:absolute;margin-left:-2.7pt;margin-top:4.7pt;width:33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" adj="12027" filled="f" strokecolor="#e36c0a [2409]" strokeweight="2pt">
                <v:path arrowok="t"/>
              </v:shape>
            </w:pict>
          </mc:Fallback>
        </mc:AlternateContent>
      </w:r>
    </w:p>
    <w:p w:rsidR="0061694B" w:rsidRPr="00DF0BE3" w:rsidRDefault="0061694B" w:rsidP="003336EE">
      <w:pPr>
        <w:rPr>
          <w:lang w:val="fi-FI"/>
        </w:rPr>
      </w:pPr>
    </w:p>
    <w:p w:rsidR="0061694B" w:rsidRPr="00DF0BE3" w:rsidRDefault="0061694B" w:rsidP="003336EE">
      <w:pPr>
        <w:rPr>
          <w:lang w:val="fi-FI"/>
        </w:rPr>
      </w:pPr>
    </w:p>
    <w:p w:rsidR="001A5480" w:rsidRPr="00DF0BE3" w:rsidRDefault="001A5480" w:rsidP="001A5480">
      <w:pPr>
        <w:rPr>
          <w:lang w:val="fi-FI"/>
        </w:rPr>
      </w:pPr>
      <w:r w:rsidRPr="00E81C6E">
        <w:rPr>
          <w:noProof/>
          <w:lang w:val="it-IT" w:eastAsia="it-IT"/>
        </w:rPr>
        <w:drawing>
          <wp:anchor distT="0" distB="0" distL="114300" distR="114300" simplePos="0" relativeHeight="251679744" behindDoc="0" locked="0" layoutInCell="1" allowOverlap="1" wp14:anchorId="3ADA1AEB" wp14:editId="5C478EAC">
            <wp:simplePos x="0" y="0"/>
            <wp:positionH relativeFrom="column">
              <wp:posOffset>-34290</wp:posOffset>
            </wp:positionH>
            <wp:positionV relativeFrom="paragraph">
              <wp:posOffset>19050</wp:posOffset>
            </wp:positionV>
            <wp:extent cx="629920" cy="597535"/>
            <wp:effectExtent l="0" t="0" r="0" b="0"/>
            <wp:wrapNone/>
            <wp:docPr id="27"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p>
    <w:p w:rsidR="001A5480" w:rsidRPr="007B684B" w:rsidRDefault="001A5480" w:rsidP="001A5480">
      <w:pPr>
        <w:ind w:left="708" w:firstLine="708"/>
        <w:rPr>
          <w:b/>
          <w:color w:val="A6A6A6" w:themeColor="background1" w:themeShade="A6"/>
          <w:sz w:val="24"/>
          <w:lang w:val="fi-FI"/>
        </w:rPr>
      </w:pPr>
      <w:r w:rsidRPr="007B684B">
        <w:rPr>
          <w:b/>
          <w:color w:val="A6A6A6" w:themeColor="background1" w:themeShade="A6"/>
          <w:sz w:val="24"/>
          <w:lang w:val="fi-FI"/>
        </w:rPr>
        <w:t xml:space="preserve"> </w:t>
      </w:r>
      <w:r w:rsidR="007B684B" w:rsidRPr="002C5FA4">
        <w:rPr>
          <w:b/>
          <w:color w:val="A6A6A6" w:themeColor="background1" w:themeShade="A6"/>
          <w:sz w:val="24"/>
          <w:lang w:val="fi-FI"/>
        </w:rPr>
        <w:t xml:space="preserve">Avaa ESIMERKIT painamalla ikonia </w:t>
      </w:r>
      <w:proofErr w:type="spellStart"/>
      <w:r w:rsidR="007B684B">
        <w:rPr>
          <w:b/>
          <w:color w:val="A6A6A6" w:themeColor="background1" w:themeShade="A6"/>
          <w:sz w:val="24"/>
          <w:lang w:val="fi-FI"/>
        </w:rPr>
        <w:t>Example</w:t>
      </w:r>
      <w:proofErr w:type="spellEnd"/>
      <w:r w:rsidR="007B684B">
        <w:rPr>
          <w:b/>
          <w:color w:val="A6A6A6" w:themeColor="background1" w:themeShade="A6"/>
          <w:sz w:val="24"/>
          <w:lang w:val="fi-FI"/>
        </w:rPr>
        <w:t>.</w:t>
      </w:r>
    </w:p>
    <w:p w:rsidR="001A5480" w:rsidRPr="007B684B" w:rsidRDefault="001A5480" w:rsidP="001A5480">
      <w:pPr>
        <w:rPr>
          <w:lang w:val="fi-FI"/>
        </w:rPr>
      </w:pPr>
    </w:p>
    <w:p w:rsidR="00DB55E9" w:rsidRPr="001B08FF" w:rsidRDefault="00DB55E9" w:rsidP="00DB55E9">
      <w:pPr>
        <w:rPr>
          <w:color w:val="FF0000"/>
        </w:rPr>
      </w:pPr>
      <w:r w:rsidRPr="001B08FF">
        <w:rPr>
          <w:color w:val="FF0000"/>
        </w:rPr>
        <w:t>[</w:t>
      </w:r>
      <w:r>
        <w:rPr>
          <w:color w:val="FF0000"/>
        </w:rPr>
        <w:t xml:space="preserve">see example </w:t>
      </w:r>
      <w:proofErr w:type="gramStart"/>
      <w:r>
        <w:rPr>
          <w:color w:val="FF0000"/>
        </w:rPr>
        <w:t xml:space="preserve">2 </w:t>
      </w:r>
      <w:r w:rsidRPr="001B08FF">
        <w:rPr>
          <w:color w:val="FF0000"/>
        </w:rPr>
        <w:t>]</w:t>
      </w:r>
      <w:proofErr w:type="gramEnd"/>
    </w:p>
    <w:p w:rsidR="0061694B" w:rsidRDefault="0061694B" w:rsidP="0061694B">
      <w:pPr>
        <w:jc w:val="center"/>
        <w:rPr>
          <w:b/>
          <w:color w:val="FF0000"/>
          <w:sz w:val="32"/>
        </w:rPr>
      </w:pPr>
      <w:r>
        <w:rPr>
          <w:b/>
          <w:color w:val="FF0000"/>
          <w:sz w:val="32"/>
        </w:rPr>
        <w:lastRenderedPageBreak/>
        <w:t xml:space="preserve">SCREEN 2A </w:t>
      </w:r>
    </w:p>
    <w:p w:rsidR="0061694B" w:rsidRDefault="0013765B" w:rsidP="00AD2F60">
      <w:pPr>
        <w:jc w:val="center"/>
      </w:pPr>
      <w:r>
        <w:rPr>
          <w:b/>
          <w:i/>
          <w:iCs/>
          <w:color w:val="7F7F7F" w:themeColor="text1" w:themeTint="80"/>
          <w:sz w:val="40"/>
        </w:rPr>
        <w:t>TASO</w:t>
      </w:r>
      <w:r w:rsidR="0061694B" w:rsidRPr="00C238CE">
        <w:rPr>
          <w:b/>
          <w:i/>
          <w:iCs/>
          <w:color w:val="7F7F7F" w:themeColor="text1" w:themeTint="80"/>
          <w:sz w:val="40"/>
        </w:rPr>
        <w:t xml:space="preserve"> </w:t>
      </w:r>
      <w:r w:rsidR="0061694B">
        <w:rPr>
          <w:b/>
          <w:i/>
          <w:iCs/>
          <w:color w:val="7F7F7F" w:themeColor="text1" w:themeTint="80"/>
          <w:sz w:val="40"/>
        </w:rPr>
        <w:t>2</w:t>
      </w:r>
      <w:r w:rsidR="0061694B" w:rsidRPr="00C238CE">
        <w:rPr>
          <w:b/>
          <w:i/>
          <w:iCs/>
          <w:color w:val="7F7F7F" w:themeColor="text1" w:themeTint="80"/>
          <w:sz w:val="40"/>
        </w:rPr>
        <w:t xml:space="preserve">: </w:t>
      </w:r>
      <w:r w:rsidRPr="0013765B">
        <w:rPr>
          <w:b/>
          <w:i/>
          <w:iCs/>
          <w:color w:val="7F7F7F" w:themeColor="text1" w:themeTint="80"/>
          <w:sz w:val="40"/>
          <w:szCs w:val="40"/>
          <w:lang w:val="fi-FI"/>
        </w:rPr>
        <w:t>OPPIMISTULOSTEN MÄÄRITTELY</w:t>
      </w:r>
      <w:r>
        <w:rPr>
          <w:b/>
          <w:i/>
          <w:iCs/>
          <w:color w:val="7F7F7F" w:themeColor="text1" w:themeTint="80"/>
          <w:sz w:val="32"/>
          <w:lang w:val="fi-FI"/>
        </w:rPr>
        <w:t xml:space="preserve"> </w:t>
      </w:r>
    </w:p>
    <w:p w:rsidR="0061694B" w:rsidRDefault="0061694B" w:rsidP="003336EE">
      <w:r>
        <w:rPr>
          <w:noProof/>
          <w:lang w:val="it-IT" w:eastAsia="it-IT"/>
        </w:rPr>
        <w:drawing>
          <wp:inline distT="0" distB="0" distL="0" distR="0" wp14:anchorId="40394C81" wp14:editId="7138B98B">
            <wp:extent cx="6334125" cy="1276350"/>
            <wp:effectExtent l="57150" t="0" r="28575" b="0"/>
            <wp:docPr id="6" name="Diagram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EB1A0F" w:rsidRPr="00B10040" w:rsidRDefault="00B10040" w:rsidP="00EB1A0F">
      <w:pPr>
        <w:rPr>
          <w:lang w:val="fi-FI"/>
        </w:rPr>
      </w:pPr>
      <w:r w:rsidRPr="00B10040">
        <w:rPr>
          <w:lang w:val="fi-FI"/>
        </w:rPr>
        <w:t>Uuden kurssin tai tutkinnon osan suunnittelun ensimmäinen askel on ammattiin liittyvien ehtojen tunnistaminen (</w:t>
      </w:r>
      <w:proofErr w:type="spellStart"/>
      <w:r w:rsidR="00EB1A0F" w:rsidRPr="00B10040">
        <w:rPr>
          <w:b/>
          <w:color w:val="FF0000"/>
          <w:lang w:val="fi-FI"/>
        </w:rPr>
        <w:t>contextual</w:t>
      </w:r>
      <w:proofErr w:type="spellEnd"/>
      <w:r w:rsidR="00EB1A0F" w:rsidRPr="00B10040">
        <w:rPr>
          <w:b/>
          <w:color w:val="FF0000"/>
          <w:lang w:val="fi-FI"/>
        </w:rPr>
        <w:t xml:space="preserve"> </w:t>
      </w:r>
      <w:proofErr w:type="spellStart"/>
      <w:r w:rsidR="00EB1A0F" w:rsidRPr="00B10040">
        <w:rPr>
          <w:b/>
          <w:color w:val="FF0000"/>
          <w:lang w:val="fi-FI"/>
        </w:rPr>
        <w:t>constraints</w:t>
      </w:r>
      <w:proofErr w:type="spellEnd"/>
      <w:r w:rsidRPr="00B10040">
        <w:rPr>
          <w:b/>
          <w:color w:val="FF0000"/>
          <w:lang w:val="fi-FI"/>
        </w:rPr>
        <w:t>)</w:t>
      </w:r>
      <w:r w:rsidR="00EB1A0F" w:rsidRPr="00B10040">
        <w:rPr>
          <w:color w:val="FF0000"/>
          <w:lang w:val="fi-FI"/>
        </w:rPr>
        <w:t>.</w:t>
      </w:r>
    </w:p>
    <w:p w:rsidR="00EB1A0F" w:rsidRPr="00DF0BE3" w:rsidRDefault="00B10040" w:rsidP="00EB1A0F">
      <w:pPr>
        <w:rPr>
          <w:lang w:val="fi-FI"/>
        </w:rPr>
      </w:pPr>
      <w:r w:rsidRPr="00DF0BE3">
        <w:rPr>
          <w:lang w:val="fi-FI"/>
        </w:rPr>
        <w:t xml:space="preserve">Kun tavoitteena on suunnitella täydentävä tutkinnon osa ja integroida se </w:t>
      </w:r>
      <w:r w:rsidR="005D1AD3" w:rsidRPr="00DF0BE3">
        <w:rPr>
          <w:lang w:val="fi-FI"/>
        </w:rPr>
        <w:t>jo olemassa</w:t>
      </w:r>
      <w:r w:rsidR="002D2DDA">
        <w:rPr>
          <w:lang w:val="fi-FI"/>
        </w:rPr>
        <w:t xml:space="preserve"> </w:t>
      </w:r>
      <w:r w:rsidR="005D1AD3" w:rsidRPr="00DF0BE3">
        <w:rPr>
          <w:lang w:val="fi-FI"/>
        </w:rPr>
        <w:t xml:space="preserve">olevaan tutkintoon, ensimmäisenä pitää: </w:t>
      </w:r>
    </w:p>
    <w:p w:rsidR="00EB1A0F" w:rsidRPr="00DF0BE3" w:rsidRDefault="00AC50E0" w:rsidP="00EB1A0F">
      <w:pPr>
        <w:rPr>
          <w:lang w:val="fi-FI"/>
        </w:rPr>
      </w:pPr>
      <w:r>
        <w:rPr>
          <w:noProof/>
          <w:lang w:val="it-IT" w:eastAsia="it-IT"/>
        </w:rPr>
        <mc:AlternateContent>
          <mc:Choice Requires="wps">
            <w:drawing>
              <wp:anchor distT="0" distB="0" distL="114300" distR="114300" simplePos="0" relativeHeight="251682816" behindDoc="0" locked="0" layoutInCell="1" allowOverlap="1" wp14:anchorId="2832EAAE" wp14:editId="4461DF51">
                <wp:simplePos x="0" y="0"/>
                <wp:positionH relativeFrom="column">
                  <wp:posOffset>422910</wp:posOffset>
                </wp:positionH>
                <wp:positionV relativeFrom="paragraph">
                  <wp:posOffset>205740</wp:posOffset>
                </wp:positionV>
                <wp:extent cx="4791075" cy="447675"/>
                <wp:effectExtent l="0" t="0" r="28575" b="28575"/>
                <wp:wrapNone/>
                <wp:docPr id="29" name="Rettangolo arrotondat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476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5D1AD3" w:rsidRDefault="00AE6CCA" w:rsidP="00EB1A0F">
                            <w:pPr>
                              <w:jc w:val="center"/>
                              <w:rPr>
                                <w:b/>
                                <w:color w:val="000000" w:themeColor="text1"/>
                                <w:lang w:val="fi-FI"/>
                              </w:rPr>
                            </w:pPr>
                            <w:r w:rsidRPr="005D1AD3">
                              <w:rPr>
                                <w:b/>
                                <w:color w:val="000000" w:themeColor="text1"/>
                                <w:lang w:val="fi-FI"/>
                              </w:rPr>
                              <w:t>TUNNISTAA TEIDÄN KOHDEMAAN KOHDERYHMÄ (</w:t>
                            </w:r>
                            <w:r>
                              <w:rPr>
                                <w:b/>
                                <w:color w:val="000000" w:themeColor="text1"/>
                                <w:lang w:val="fi-FI"/>
                              </w:rPr>
                              <w:t>koulutettavat</w:t>
                            </w:r>
                            <w:r w:rsidRPr="005D1AD3">
                              <w:rPr>
                                <w:b/>
                                <w:color w:val="000000" w:themeColor="text1"/>
                                <w:lang w:val="fi-FI"/>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2EAAE" id="Rettangolo arrotondato 29" o:spid="_x0000_s1035" style="position:absolute;left:0;text-align:left;margin-left:33.3pt;margin-top:16.2pt;width:377.2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" filled="f" strokecolor="#e36c0a [2409]" strokeweight="2pt">
                <v:path arrowok="t"/>
                <v:textbox>
                  <w:txbxContent>
                    <w:p w:rsidR="00AE6CCA" w:rsidRPr="005D1AD3" w:rsidRDefault="00AE6CCA" w:rsidP="00EB1A0F">
                      <w:pPr>
                        <w:jc w:val="center"/>
                        <w:rPr>
                          <w:b/>
                          <w:color w:val="000000" w:themeColor="text1"/>
                          <w:lang w:val="fi-FI"/>
                        </w:rPr>
                      </w:pPr>
                      <w:r w:rsidRPr="005D1AD3">
                        <w:rPr>
                          <w:b/>
                          <w:color w:val="000000" w:themeColor="text1"/>
                          <w:lang w:val="fi-FI"/>
                        </w:rPr>
                        <w:t>TUNNISTAA TEIDÄN KOHDEMAAN KOHDERYHMÄ (</w:t>
                      </w:r>
                      <w:r>
                        <w:rPr>
                          <w:b/>
                          <w:color w:val="000000" w:themeColor="text1"/>
                          <w:lang w:val="fi-FI"/>
                        </w:rPr>
                        <w:t>koulutettavat</w:t>
                      </w:r>
                      <w:r w:rsidRPr="005D1AD3">
                        <w:rPr>
                          <w:b/>
                          <w:color w:val="000000" w:themeColor="text1"/>
                          <w:lang w:val="fi-FI"/>
                        </w:rPr>
                        <w:t xml:space="preserve">) </w:t>
                      </w:r>
                    </w:p>
                  </w:txbxContent>
                </v:textbox>
              </v:roundrect>
            </w:pict>
          </mc:Fallback>
        </mc:AlternateContent>
      </w:r>
    </w:p>
    <w:p w:rsidR="00EB1A0F" w:rsidRPr="00DF0BE3" w:rsidRDefault="00AC50E0" w:rsidP="00EB1A0F">
      <w:pPr>
        <w:rPr>
          <w:lang w:val="fi-FI"/>
        </w:rPr>
      </w:pPr>
      <w:r>
        <w:rPr>
          <w:noProof/>
          <w:lang w:val="it-IT" w:eastAsia="it-IT"/>
        </w:rPr>
        <mc:AlternateContent>
          <mc:Choice Requires="wps">
            <w:drawing>
              <wp:anchor distT="0" distB="0" distL="114300" distR="114300" simplePos="0" relativeHeight="251681792" behindDoc="0" locked="0" layoutInCell="1" allowOverlap="1" wp14:anchorId="79C0F28D" wp14:editId="7A25FA0A">
                <wp:simplePos x="0" y="0"/>
                <wp:positionH relativeFrom="column">
                  <wp:posOffset>3810</wp:posOffset>
                </wp:positionH>
                <wp:positionV relativeFrom="paragraph">
                  <wp:posOffset>37465</wp:posOffset>
                </wp:positionV>
                <wp:extent cx="419100" cy="371475"/>
                <wp:effectExtent l="0" t="19050" r="38100" b="47625"/>
                <wp:wrapNone/>
                <wp:docPr id="28" name="Freccia a destra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1A3F618" id="Freccia a destra 28" o:spid="_x0000_s1026" type="#_x0000_t13" style="position:absolute;margin-left:.3pt;margin-top:2.95pt;width:33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PE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xZ8Qj9l&#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" adj="12027" filled="f" strokecolor="#e36c0a [2409]" strokeweight="2pt">
                <v:path arrowok="t"/>
              </v:shape>
            </w:pict>
          </mc:Fallback>
        </mc:AlternateContent>
      </w:r>
    </w:p>
    <w:p w:rsidR="00EB1A0F" w:rsidRPr="00DF0BE3" w:rsidRDefault="00EB1A0F" w:rsidP="00EB1A0F">
      <w:pPr>
        <w:pStyle w:val="Luettelokappale"/>
        <w:ind w:left="1080"/>
        <w:rPr>
          <w:lang w:val="fi-FI"/>
        </w:rPr>
      </w:pPr>
    </w:p>
    <w:p w:rsidR="00EB1A0F" w:rsidRPr="00DF0BE3" w:rsidRDefault="00EB1A0F" w:rsidP="00EB1A0F">
      <w:pPr>
        <w:pStyle w:val="Luettelokappale"/>
        <w:ind w:left="1080"/>
        <w:rPr>
          <w:lang w:val="fi-FI"/>
        </w:rPr>
      </w:pPr>
    </w:p>
    <w:p w:rsidR="00EB1A0F" w:rsidRPr="00DF0BE3" w:rsidRDefault="005D1AD3" w:rsidP="00EB1A0F">
      <w:pPr>
        <w:rPr>
          <w:lang w:val="fi-FI"/>
        </w:rPr>
      </w:pPr>
      <w:r w:rsidRPr="00DF0BE3">
        <w:rPr>
          <w:lang w:val="fi-FI"/>
        </w:rPr>
        <w:t xml:space="preserve">Huolimatta siitä, että kohdemaa ja kohderyhmä on tunnistettu, </w:t>
      </w:r>
      <w:r w:rsidR="00AD1D68" w:rsidRPr="00DF0BE3">
        <w:rPr>
          <w:lang w:val="fi-FI"/>
        </w:rPr>
        <w:t>kohderyhmä</w:t>
      </w:r>
      <w:r w:rsidR="00E31B64" w:rsidRPr="00DF0BE3">
        <w:rPr>
          <w:lang w:val="fi-FI"/>
        </w:rPr>
        <w:t xml:space="preserve"> tarkentuu aina </w:t>
      </w:r>
      <w:r w:rsidR="00E31B64" w:rsidRPr="00DF0BE3">
        <w:rPr>
          <w:b/>
          <w:lang w:val="fi-FI"/>
        </w:rPr>
        <w:t>osallistujien henkilökohtaisten tarpeiden</w:t>
      </w:r>
      <w:r w:rsidR="00E31B64" w:rsidRPr="00DF0BE3">
        <w:rPr>
          <w:lang w:val="fi-FI"/>
        </w:rPr>
        <w:t xml:space="preserve"> (henkilökohtainen opintosuunnitelma) mukaan. </w:t>
      </w:r>
    </w:p>
    <w:p w:rsidR="00EB1A0F" w:rsidRPr="00DF0BE3" w:rsidRDefault="009161E7" w:rsidP="00EB1A0F">
      <w:pPr>
        <w:ind w:left="1418"/>
        <w:rPr>
          <w:lang w:val="fi-FI"/>
        </w:rPr>
      </w:pPr>
      <w:r>
        <w:rPr>
          <w:noProof/>
          <w:lang w:val="it-IT" w:eastAsia="it-IT"/>
        </w:rPr>
        <mc:AlternateContent>
          <mc:Choice Requires="wps">
            <w:drawing>
              <wp:anchor distT="0" distB="0" distL="114300" distR="114300" simplePos="0" relativeHeight="251683840" behindDoc="0" locked="0" layoutInCell="1" allowOverlap="1" wp14:anchorId="1DF6445A" wp14:editId="0BA8E7C5">
                <wp:simplePos x="0" y="0"/>
                <wp:positionH relativeFrom="margin">
                  <wp:align>right</wp:align>
                </wp:positionH>
                <wp:positionV relativeFrom="paragraph">
                  <wp:posOffset>249555</wp:posOffset>
                </wp:positionV>
                <wp:extent cx="6019800" cy="1371600"/>
                <wp:effectExtent l="57150" t="38100" r="76200" b="95250"/>
                <wp:wrapNone/>
                <wp:docPr id="30" name="Rettangolo arrotondat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371600"/>
                        </a:xfrm>
                        <a:prstGeom prst="roundRect">
                          <a:avLst/>
                        </a:prstGeom>
                      </wps:spPr>
                      <wps:style>
                        <a:lnRef idx="1">
                          <a:schemeClr val="dk1"/>
                        </a:lnRef>
                        <a:fillRef idx="2">
                          <a:schemeClr val="dk1"/>
                        </a:fillRef>
                        <a:effectRef idx="1">
                          <a:schemeClr val="dk1"/>
                        </a:effectRef>
                        <a:fontRef idx="minor">
                          <a:schemeClr val="dk1"/>
                        </a:fontRef>
                      </wps:style>
                      <wps:txbx>
                        <w:txbxContent>
                          <w:p w:rsidR="00AE6CCA" w:rsidRPr="00E31B64" w:rsidRDefault="00AE6CCA" w:rsidP="00EB1A0F">
                            <w:pPr>
                              <w:ind w:left="1134"/>
                              <w:rPr>
                                <w:lang w:val="fi-FI"/>
                              </w:rPr>
                            </w:pPr>
                            <w:r w:rsidRPr="00E31B64">
                              <w:rPr>
                                <w:lang w:val="fi-FI"/>
                              </w:rPr>
                              <w:t>Esimerkiksi, jos valitsette “NURSES in ITALY” (sairaanhoitaja Italiassa), pitää tarkent</w:t>
                            </w:r>
                            <w:r>
                              <w:rPr>
                                <w:lang w:val="fi-FI"/>
                              </w:rPr>
                              <w:t>aa</w:t>
                            </w:r>
                            <w:r w:rsidRPr="00E31B64">
                              <w:rPr>
                                <w:lang w:val="fi-FI"/>
                              </w:rPr>
                              <w:t>:</w:t>
                            </w:r>
                          </w:p>
                          <w:p w:rsidR="00AE6CCA" w:rsidRDefault="00AE6CCA" w:rsidP="00EB1A0F">
                            <w:pPr>
                              <w:ind w:left="426" w:firstLine="708"/>
                              <w:rPr>
                                <w:i/>
                                <w:lang w:val="fi-FI"/>
                              </w:rPr>
                            </w:pPr>
                            <w:r w:rsidRPr="00E31B64">
                              <w:rPr>
                                <w:lang w:val="fi-FI"/>
                              </w:rPr>
                              <w:t>“</w:t>
                            </w:r>
                            <w:r w:rsidRPr="00E31B64">
                              <w:rPr>
                                <w:i/>
                                <w:lang w:val="fi-FI"/>
                              </w:rPr>
                              <w:t xml:space="preserve">mikä on osaamisala/tarkempi koulutusohjelma”? </w:t>
                            </w:r>
                            <w:r>
                              <w:rPr>
                                <w:i/>
                                <w:lang w:val="fi-FI"/>
                              </w:rPr>
                              <w:t>milloin on valmistunut</w:t>
                            </w:r>
                            <w:r w:rsidRPr="00E31B64">
                              <w:rPr>
                                <w:i/>
                                <w:lang w:val="fi-FI"/>
                              </w:rPr>
                              <w:t>?</w:t>
                            </w:r>
                            <w:r>
                              <w:rPr>
                                <w:i/>
                                <w:lang w:val="fi-FI"/>
                              </w:rPr>
                              <w:t xml:space="preserve">  </w:t>
                            </w:r>
                          </w:p>
                          <w:p w:rsidR="00AE6CCA" w:rsidRPr="009161E7" w:rsidRDefault="00AE6CCA" w:rsidP="009161E7">
                            <w:pPr>
                              <w:rPr>
                                <w:i/>
                                <w:lang w:val="fi-FI"/>
                              </w:rPr>
                            </w:pPr>
                            <w:r w:rsidRPr="00DF0BE3">
                              <w:rPr>
                                <w:i/>
                                <w:lang w:val="fi-FI"/>
                              </w:rPr>
                              <w:t xml:space="preserve">                      </w:t>
                            </w:r>
                            <w:proofErr w:type="gramStart"/>
                            <w:r w:rsidRPr="009161E7">
                              <w:rPr>
                                <w:i/>
                                <w:lang w:val="fi-FI"/>
                              </w:rPr>
                              <w:t>erikoisosaaminen?</w:t>
                            </w:r>
                            <w:r w:rsidRPr="009161E7">
                              <w:rPr>
                                <w:lang w:val="fi-FI"/>
                              </w:rPr>
                              <w:t>“</w:t>
                            </w:r>
                            <w:proofErr w:type="gramEnd"/>
                            <w:r w:rsidRPr="009161E7">
                              <w:rPr>
                                <w:lang w:val="fi-FI"/>
                              </w:rPr>
                              <w:t xml:space="preserve"> Sairaanhoitajakoulutusta on järjestetty korkea</w:t>
                            </w:r>
                            <w:r>
                              <w:rPr>
                                <w:lang w:val="fi-FI"/>
                              </w:rPr>
                              <w:t xml:space="preserve">koulussa Italiassa vuodesta 1999. </w:t>
                            </w:r>
                            <w:r w:rsidRPr="009161E7">
                              <w:rPr>
                                <w:lang w:val="fi-FI"/>
                              </w:rPr>
                              <w:t xml:space="preserve">Monet Italian kotihoidossa toimivat hoitajat eivät kuitenkaan ole suorittaneet </w:t>
                            </w:r>
                            <w:r>
                              <w:rPr>
                                <w:lang w:val="fi-FI"/>
                              </w:rPr>
                              <w:t>virallista tutkintoa</w:t>
                            </w:r>
                            <w:r w:rsidRPr="009161E7">
                              <w:rPr>
                                <w:lang w:val="fi-FI"/>
                              </w:rPr>
                              <w:t>.</w:t>
                            </w:r>
                            <w:r>
                              <w:rPr>
                                <w:lang w:val="fi-FI"/>
                              </w:rPr>
                              <w:t xml:space="preserve"> </w:t>
                            </w:r>
                            <w:r w:rsidRPr="009161E7">
                              <w:rPr>
                                <w:b/>
                                <w:lang w:val="fi-FI"/>
                              </w:rPr>
                              <w:t>Ketkä ovat meidän koulutuksen kohderyhmän tarkemmat käyttäjät?</w:t>
                            </w:r>
                            <w:r>
                              <w:rPr>
                                <w:lang w:val="fi-FI"/>
                              </w:rPr>
                              <w:t xml:space="preserve"> </w:t>
                            </w:r>
                            <w:r w:rsidRPr="009161E7">
                              <w:rPr>
                                <w:lang w:val="fi-FI"/>
                              </w:rPr>
                              <w:t xml:space="preserve"> </w:t>
                            </w:r>
                          </w:p>
                          <w:p w:rsidR="00AE6CCA" w:rsidRPr="009161E7" w:rsidRDefault="00AE6CCA" w:rsidP="00EB1A0F">
                            <w:pPr>
                              <w:ind w:left="1134"/>
                              <w:rPr>
                                <w:lang w:val="fi-F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DF6445A" id="Rettangolo arrotondato 30" o:spid="_x0000_s1036" style="position:absolute;left:0;text-align:left;margin-left:422.8pt;margin-top:19.65pt;width:474pt;height:108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AE6CCA" w:rsidRPr="00E31B64" w:rsidRDefault="00AE6CCA" w:rsidP="00EB1A0F">
                      <w:pPr>
                        <w:ind w:left="1134"/>
                        <w:rPr>
                          <w:lang w:val="fi-FI"/>
                        </w:rPr>
                      </w:pPr>
                      <w:r w:rsidRPr="00E31B64">
                        <w:rPr>
                          <w:lang w:val="fi-FI"/>
                        </w:rPr>
                        <w:t>Esimerkiksi, jos valitsette “NURSES in ITALY” (sairaanhoitaja Italiassa), pitää tarkent</w:t>
                      </w:r>
                      <w:r>
                        <w:rPr>
                          <w:lang w:val="fi-FI"/>
                        </w:rPr>
                        <w:t>aa</w:t>
                      </w:r>
                      <w:r w:rsidRPr="00E31B64">
                        <w:rPr>
                          <w:lang w:val="fi-FI"/>
                        </w:rPr>
                        <w:t>:</w:t>
                      </w:r>
                    </w:p>
                    <w:p w:rsidR="00AE6CCA" w:rsidRDefault="00AE6CCA" w:rsidP="00EB1A0F">
                      <w:pPr>
                        <w:ind w:left="426" w:firstLine="708"/>
                        <w:rPr>
                          <w:i/>
                          <w:lang w:val="fi-FI"/>
                        </w:rPr>
                      </w:pPr>
                      <w:r w:rsidRPr="00E31B64">
                        <w:rPr>
                          <w:lang w:val="fi-FI"/>
                        </w:rPr>
                        <w:t>“</w:t>
                      </w:r>
                      <w:r w:rsidRPr="00E31B64">
                        <w:rPr>
                          <w:i/>
                          <w:lang w:val="fi-FI"/>
                        </w:rPr>
                        <w:t xml:space="preserve">mikä on osaamisala/tarkempi koulutusohjelma”? </w:t>
                      </w:r>
                      <w:r>
                        <w:rPr>
                          <w:i/>
                          <w:lang w:val="fi-FI"/>
                        </w:rPr>
                        <w:t>milloin on valmistunut</w:t>
                      </w:r>
                      <w:r w:rsidRPr="00E31B64">
                        <w:rPr>
                          <w:i/>
                          <w:lang w:val="fi-FI"/>
                        </w:rPr>
                        <w:t>?</w:t>
                      </w:r>
                      <w:r>
                        <w:rPr>
                          <w:i/>
                          <w:lang w:val="fi-FI"/>
                        </w:rPr>
                        <w:t xml:space="preserve">  </w:t>
                      </w:r>
                    </w:p>
                    <w:p w:rsidR="00AE6CCA" w:rsidRPr="009161E7" w:rsidRDefault="00AE6CCA" w:rsidP="009161E7">
                      <w:pPr>
                        <w:rPr>
                          <w:i/>
                          <w:lang w:val="fi-FI"/>
                        </w:rPr>
                      </w:pPr>
                      <w:r w:rsidRPr="00DF0BE3">
                        <w:rPr>
                          <w:i/>
                          <w:lang w:val="fi-FI"/>
                        </w:rPr>
                        <w:t xml:space="preserve">                      </w:t>
                      </w:r>
                      <w:proofErr w:type="gramStart"/>
                      <w:r w:rsidRPr="009161E7">
                        <w:rPr>
                          <w:i/>
                          <w:lang w:val="fi-FI"/>
                        </w:rPr>
                        <w:t>erikoisosaaminen?</w:t>
                      </w:r>
                      <w:r w:rsidRPr="009161E7">
                        <w:rPr>
                          <w:lang w:val="fi-FI"/>
                        </w:rPr>
                        <w:t>“</w:t>
                      </w:r>
                      <w:proofErr w:type="gramEnd"/>
                      <w:r w:rsidRPr="009161E7">
                        <w:rPr>
                          <w:lang w:val="fi-FI"/>
                        </w:rPr>
                        <w:t xml:space="preserve"> Sairaanhoitajakoulutusta on järjestetty korkea</w:t>
                      </w:r>
                      <w:r>
                        <w:rPr>
                          <w:lang w:val="fi-FI"/>
                        </w:rPr>
                        <w:t xml:space="preserve">koulussa Italiassa vuodesta 1999. </w:t>
                      </w:r>
                      <w:r w:rsidRPr="009161E7">
                        <w:rPr>
                          <w:lang w:val="fi-FI"/>
                        </w:rPr>
                        <w:t xml:space="preserve">Monet Italian kotihoidossa toimivat hoitajat eivät kuitenkaan ole suorittaneet </w:t>
                      </w:r>
                      <w:r>
                        <w:rPr>
                          <w:lang w:val="fi-FI"/>
                        </w:rPr>
                        <w:t>virallista tutkintoa</w:t>
                      </w:r>
                      <w:r w:rsidRPr="009161E7">
                        <w:rPr>
                          <w:lang w:val="fi-FI"/>
                        </w:rPr>
                        <w:t>.</w:t>
                      </w:r>
                      <w:r>
                        <w:rPr>
                          <w:lang w:val="fi-FI"/>
                        </w:rPr>
                        <w:t xml:space="preserve"> </w:t>
                      </w:r>
                      <w:r w:rsidRPr="009161E7">
                        <w:rPr>
                          <w:b/>
                          <w:lang w:val="fi-FI"/>
                        </w:rPr>
                        <w:t>Ketkä ovat meidän koulutuksen kohderyhmän tarkemmat käyttäjät?</w:t>
                      </w:r>
                      <w:r>
                        <w:rPr>
                          <w:lang w:val="fi-FI"/>
                        </w:rPr>
                        <w:t xml:space="preserve"> </w:t>
                      </w:r>
                      <w:r w:rsidRPr="009161E7">
                        <w:rPr>
                          <w:lang w:val="fi-FI"/>
                        </w:rPr>
                        <w:t xml:space="preserve"> </w:t>
                      </w:r>
                    </w:p>
                    <w:p w:rsidR="00AE6CCA" w:rsidRPr="009161E7" w:rsidRDefault="00AE6CCA" w:rsidP="00EB1A0F">
                      <w:pPr>
                        <w:ind w:left="1134"/>
                        <w:rPr>
                          <w:lang w:val="fi-FI"/>
                        </w:rPr>
                      </w:pPr>
                    </w:p>
                  </w:txbxContent>
                </v:textbox>
                <w10:wrap anchorx="margin"/>
              </v:roundrect>
            </w:pict>
          </mc:Fallback>
        </mc:AlternateContent>
      </w:r>
    </w:p>
    <w:p w:rsidR="00EB1A0F" w:rsidRPr="00DF0BE3" w:rsidRDefault="00EB1A0F" w:rsidP="00EB1A0F">
      <w:pPr>
        <w:rPr>
          <w:lang w:val="fi-FI"/>
        </w:rPr>
      </w:pPr>
      <w:r w:rsidRPr="00E81C6E">
        <w:rPr>
          <w:noProof/>
          <w:lang w:val="it-IT" w:eastAsia="it-IT"/>
        </w:rPr>
        <w:drawing>
          <wp:anchor distT="0" distB="0" distL="114300" distR="114300" simplePos="0" relativeHeight="251685888" behindDoc="0" locked="0" layoutInCell="1" allowOverlap="1" wp14:anchorId="69D03772" wp14:editId="73EC0A2B">
            <wp:simplePos x="0" y="0"/>
            <wp:positionH relativeFrom="column">
              <wp:posOffset>118110</wp:posOffset>
            </wp:positionH>
            <wp:positionV relativeFrom="paragraph">
              <wp:posOffset>172085</wp:posOffset>
            </wp:positionV>
            <wp:extent cx="629920" cy="597535"/>
            <wp:effectExtent l="0" t="0" r="0" b="0"/>
            <wp:wrapNone/>
            <wp:docPr id="3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p>
    <w:p w:rsidR="00EB1A0F" w:rsidRPr="00DF0BE3" w:rsidRDefault="00EB1A0F" w:rsidP="00EB1A0F">
      <w:pPr>
        <w:rPr>
          <w:lang w:val="fi-FI"/>
        </w:rPr>
      </w:pPr>
    </w:p>
    <w:p w:rsidR="00EB1A0F" w:rsidRPr="00DF0BE3" w:rsidRDefault="00EB1A0F" w:rsidP="00EB1A0F">
      <w:pPr>
        <w:rPr>
          <w:lang w:val="fi-FI"/>
        </w:rPr>
      </w:pPr>
    </w:p>
    <w:p w:rsidR="00EB1A0F" w:rsidRPr="00DF0BE3" w:rsidRDefault="00EB1A0F" w:rsidP="00EB1A0F">
      <w:pPr>
        <w:rPr>
          <w:lang w:val="fi-FI"/>
        </w:rPr>
      </w:pPr>
    </w:p>
    <w:p w:rsidR="00EB1A0F" w:rsidRPr="00DF0BE3" w:rsidRDefault="00EB1A0F" w:rsidP="00EB1A0F">
      <w:pPr>
        <w:rPr>
          <w:lang w:val="fi-FI"/>
        </w:rPr>
      </w:pPr>
    </w:p>
    <w:p w:rsidR="00EB1A0F" w:rsidRPr="00DF0BE3" w:rsidRDefault="00EB1A0F" w:rsidP="00EB1A0F">
      <w:pPr>
        <w:rPr>
          <w:lang w:val="fi-FI"/>
        </w:rPr>
      </w:pPr>
    </w:p>
    <w:p w:rsidR="00EB1A0F" w:rsidRPr="00AE074D" w:rsidRDefault="009161E7" w:rsidP="00EB1A0F">
      <w:pPr>
        <w:rPr>
          <w:lang w:val="fi-FI"/>
        </w:rPr>
      </w:pPr>
      <w:r w:rsidRPr="00AE074D">
        <w:rPr>
          <w:lang w:val="fi-FI"/>
        </w:rPr>
        <w:t>T</w:t>
      </w:r>
      <w:r w:rsidR="00AE074D" w:rsidRPr="00AE074D">
        <w:rPr>
          <w:lang w:val="fi-FI"/>
        </w:rPr>
        <w:t>a</w:t>
      </w:r>
      <w:r w:rsidRPr="00AE074D">
        <w:rPr>
          <w:lang w:val="fi-FI"/>
        </w:rPr>
        <w:t>rkemman kohderyhmän tunnistamisen jälkeen</w:t>
      </w:r>
      <w:r w:rsidR="00EB1A0F" w:rsidRPr="00AE074D">
        <w:rPr>
          <w:lang w:val="fi-FI"/>
        </w:rPr>
        <w:t xml:space="preserve"> </w:t>
      </w:r>
      <w:r w:rsidR="00AC50E0">
        <w:rPr>
          <w:noProof/>
          <w:lang w:val="it-IT" w:eastAsia="it-IT"/>
        </w:rPr>
        <mc:AlternateContent>
          <mc:Choice Requires="wps">
            <w:drawing>
              <wp:anchor distT="0" distB="0" distL="114300" distR="114300" simplePos="0" relativeHeight="251687936" behindDoc="0" locked="0" layoutInCell="1" allowOverlap="1" wp14:anchorId="414F1A31" wp14:editId="12ACAC56">
                <wp:simplePos x="0" y="0"/>
                <wp:positionH relativeFrom="column">
                  <wp:posOffset>60960</wp:posOffset>
                </wp:positionH>
                <wp:positionV relativeFrom="paragraph">
                  <wp:posOffset>381635</wp:posOffset>
                </wp:positionV>
                <wp:extent cx="419100" cy="371475"/>
                <wp:effectExtent l="0" t="19050" r="38100" b="47625"/>
                <wp:wrapNone/>
                <wp:docPr id="1024" name="Freccia a destra 1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E99673" id="Freccia a destra 1024" o:spid="_x0000_s1026" type="#_x0000_t13" style="position:absolute;margin-left:4.8pt;margin-top:30.05pt;width:33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r0Q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p&#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" adj="12027" filled="f" strokecolor="#e36c0a [2409]" strokeweight="2pt">
                <v:path arrowok="t"/>
              </v:shape>
            </w:pict>
          </mc:Fallback>
        </mc:AlternateContent>
      </w:r>
    </w:p>
    <w:p w:rsidR="00EB1A0F" w:rsidRPr="00AE074D" w:rsidRDefault="00AC50E0" w:rsidP="00EB1A0F">
      <w:pPr>
        <w:rPr>
          <w:lang w:val="fi-FI"/>
        </w:rPr>
      </w:pPr>
      <w:r>
        <w:rPr>
          <w:noProof/>
          <w:lang w:val="it-IT" w:eastAsia="it-IT"/>
        </w:rPr>
        <mc:AlternateContent>
          <mc:Choice Requires="wps">
            <w:drawing>
              <wp:anchor distT="0" distB="0" distL="114300" distR="114300" simplePos="0" relativeHeight="251688960" behindDoc="0" locked="0" layoutInCell="1" allowOverlap="1" wp14:anchorId="055C0D41" wp14:editId="377517F5">
                <wp:simplePos x="0" y="0"/>
                <wp:positionH relativeFrom="column">
                  <wp:posOffset>480060</wp:posOffset>
                </wp:positionH>
                <wp:positionV relativeFrom="paragraph">
                  <wp:posOffset>84455</wp:posOffset>
                </wp:positionV>
                <wp:extent cx="4791075" cy="619125"/>
                <wp:effectExtent l="0" t="0" r="28575" b="28575"/>
                <wp:wrapNone/>
                <wp:docPr id="1025" name="Rettangolo arrotondato 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9161E7" w:rsidRDefault="00AE6CCA" w:rsidP="00EB1A0F">
                            <w:pPr>
                              <w:jc w:val="center"/>
                              <w:rPr>
                                <w:b/>
                                <w:color w:val="000000" w:themeColor="text1"/>
                                <w:lang w:val="fi-FI"/>
                              </w:rPr>
                            </w:pPr>
                            <w:r w:rsidRPr="009161E7">
                              <w:rPr>
                                <w:b/>
                                <w:color w:val="000000" w:themeColor="text1"/>
                                <w:lang w:val="fi-FI"/>
                              </w:rPr>
                              <w:t>TUNNISTETAAN OLEMASSA</w:t>
                            </w:r>
                            <w:r>
                              <w:rPr>
                                <w:b/>
                                <w:color w:val="000000" w:themeColor="text1"/>
                                <w:lang w:val="fi-FI"/>
                              </w:rPr>
                              <w:t xml:space="preserve"> </w:t>
                            </w:r>
                            <w:r w:rsidRPr="009161E7">
                              <w:rPr>
                                <w:b/>
                                <w:color w:val="000000" w:themeColor="text1"/>
                                <w:lang w:val="fi-FI"/>
                              </w:rPr>
                              <w:t>OLEVA KURSSI/TUTKINTO/OPETUSSUUNNITELMA m</w:t>
                            </w:r>
                            <w:r>
                              <w:rPr>
                                <w:b/>
                                <w:color w:val="000000" w:themeColor="text1"/>
                                <w:lang w:val="fi-FI"/>
                              </w:rPr>
                              <w:t>ihin voidaan integroida uusi täydentävä kurssi/tutkinnon 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C0D41" id="Rettangolo arrotondato 1025" o:spid="_x0000_s1037" style="position:absolute;left:0;text-align:left;margin-left:37.8pt;margin-top:6.65pt;width:377.25pt;height:4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" filled="f" strokecolor="#e36c0a [2409]" strokeweight="2pt">
                <v:path arrowok="t"/>
                <v:textbox>
                  <w:txbxContent>
                    <w:p w:rsidR="00AE6CCA" w:rsidRPr="009161E7" w:rsidRDefault="00AE6CCA" w:rsidP="00EB1A0F">
                      <w:pPr>
                        <w:jc w:val="center"/>
                        <w:rPr>
                          <w:b/>
                          <w:color w:val="000000" w:themeColor="text1"/>
                          <w:lang w:val="fi-FI"/>
                        </w:rPr>
                      </w:pPr>
                      <w:r w:rsidRPr="009161E7">
                        <w:rPr>
                          <w:b/>
                          <w:color w:val="000000" w:themeColor="text1"/>
                          <w:lang w:val="fi-FI"/>
                        </w:rPr>
                        <w:t>TUNNISTETAAN OLEMASSA</w:t>
                      </w:r>
                      <w:r>
                        <w:rPr>
                          <w:b/>
                          <w:color w:val="000000" w:themeColor="text1"/>
                          <w:lang w:val="fi-FI"/>
                        </w:rPr>
                        <w:t xml:space="preserve"> </w:t>
                      </w:r>
                      <w:r w:rsidRPr="009161E7">
                        <w:rPr>
                          <w:b/>
                          <w:color w:val="000000" w:themeColor="text1"/>
                          <w:lang w:val="fi-FI"/>
                        </w:rPr>
                        <w:t>OLEVA KURSSI/TUTKINTO/OPETUSSUUNNITELMA m</w:t>
                      </w:r>
                      <w:r>
                        <w:rPr>
                          <w:b/>
                          <w:color w:val="000000" w:themeColor="text1"/>
                          <w:lang w:val="fi-FI"/>
                        </w:rPr>
                        <w:t>ihin voidaan integroida uusi täydentävä kurssi/tutkinnon osa</w:t>
                      </w:r>
                    </w:p>
                  </w:txbxContent>
                </v:textbox>
              </v:roundrect>
            </w:pict>
          </mc:Fallback>
        </mc:AlternateContent>
      </w:r>
    </w:p>
    <w:p w:rsidR="00EB1A0F" w:rsidRPr="00AE074D" w:rsidRDefault="00EB1A0F" w:rsidP="00EB1A0F">
      <w:pPr>
        <w:rPr>
          <w:lang w:val="fi-FI"/>
        </w:rPr>
      </w:pPr>
    </w:p>
    <w:p w:rsidR="00EB1A0F" w:rsidRPr="00AE074D" w:rsidRDefault="00EB1A0F" w:rsidP="00EB1A0F">
      <w:pPr>
        <w:rPr>
          <w:lang w:val="fi-FI"/>
        </w:rPr>
      </w:pPr>
    </w:p>
    <w:p w:rsidR="00EB1A0F" w:rsidRPr="00AE074D" w:rsidRDefault="00AE074D" w:rsidP="000135F1">
      <w:pPr>
        <w:rPr>
          <w:lang w:val="fi-FI"/>
        </w:rPr>
      </w:pPr>
      <w:r>
        <w:rPr>
          <w:lang w:val="fi-FI"/>
        </w:rPr>
        <w:t>Muuta huomioitavaa</w:t>
      </w:r>
      <w:r w:rsidR="00EB1A0F" w:rsidRPr="00AE074D">
        <w:rPr>
          <w:lang w:val="fi-FI"/>
        </w:rPr>
        <w:t>:</w:t>
      </w:r>
    </w:p>
    <w:p w:rsidR="00EB1A0F" w:rsidRPr="00AE074D" w:rsidRDefault="00AE074D" w:rsidP="001A5F0B">
      <w:pPr>
        <w:pStyle w:val="Luettelokappale"/>
        <w:numPr>
          <w:ilvl w:val="0"/>
          <w:numId w:val="3"/>
        </w:numPr>
        <w:rPr>
          <w:lang w:val="fi-FI"/>
        </w:rPr>
      </w:pPr>
      <w:r w:rsidRPr="00AE074D">
        <w:rPr>
          <w:lang w:val="fi-FI"/>
        </w:rPr>
        <w:t>val</w:t>
      </w:r>
      <w:r w:rsidR="00750644">
        <w:rPr>
          <w:lang w:val="fi-FI"/>
        </w:rPr>
        <w:t>i</w:t>
      </w:r>
      <w:r w:rsidRPr="00AE074D">
        <w:rPr>
          <w:lang w:val="fi-FI"/>
        </w:rPr>
        <w:t xml:space="preserve">tkaa </w:t>
      </w:r>
      <w:r w:rsidR="00750644">
        <w:rPr>
          <w:lang w:val="fi-FI"/>
        </w:rPr>
        <w:t>ensisijaisesti</w:t>
      </w:r>
      <w:r w:rsidRPr="00AE074D">
        <w:rPr>
          <w:lang w:val="fi-FI"/>
        </w:rPr>
        <w:t xml:space="preserve"> olemassa oleva ammatillinen kotihoidon kurssi </w:t>
      </w:r>
      <w:r w:rsidR="00EB1A0F" w:rsidRPr="00AE074D">
        <w:rPr>
          <w:lang w:val="fi-FI"/>
        </w:rPr>
        <w:t>(</w:t>
      </w:r>
      <w:r w:rsidRPr="00AE074D">
        <w:rPr>
          <w:lang w:val="fi-FI"/>
        </w:rPr>
        <w:t>jo</w:t>
      </w:r>
      <w:r>
        <w:rPr>
          <w:lang w:val="fi-FI"/>
        </w:rPr>
        <w:t>s on olemassa</w:t>
      </w:r>
      <w:r w:rsidR="00EB1A0F" w:rsidRPr="00AE074D">
        <w:rPr>
          <w:lang w:val="fi-FI"/>
        </w:rPr>
        <w:t>)</w:t>
      </w:r>
    </w:p>
    <w:p w:rsidR="00EB1A0F" w:rsidRPr="00750644" w:rsidRDefault="00750644" w:rsidP="001A5F0B">
      <w:pPr>
        <w:pStyle w:val="Luettelokappale"/>
        <w:numPr>
          <w:ilvl w:val="0"/>
          <w:numId w:val="3"/>
        </w:numPr>
        <w:rPr>
          <w:lang w:val="fi-FI"/>
        </w:rPr>
      </w:pPr>
      <w:r w:rsidRPr="00750644">
        <w:rPr>
          <w:lang w:val="fi-FI"/>
        </w:rPr>
        <w:t>valitkaa olemassa oleva ammatillinen kurssi, mikä ei liity kotihoitoon, mutta jossa on taitoja, mi</w:t>
      </w:r>
      <w:r>
        <w:rPr>
          <w:lang w:val="fi-FI"/>
        </w:rPr>
        <w:t>tä haluatte päivittää</w:t>
      </w:r>
      <w:r w:rsidR="00EB1A0F" w:rsidRPr="00750644">
        <w:rPr>
          <w:lang w:val="fi-FI"/>
        </w:rPr>
        <w:t>;</w:t>
      </w:r>
    </w:p>
    <w:p w:rsidR="00EB1A0F" w:rsidRPr="00750644" w:rsidRDefault="00750644" w:rsidP="001A5F0B">
      <w:pPr>
        <w:pStyle w:val="Luettelokappale"/>
        <w:numPr>
          <w:ilvl w:val="0"/>
          <w:numId w:val="3"/>
        </w:numPr>
        <w:rPr>
          <w:lang w:val="fi-FI"/>
        </w:rPr>
      </w:pPr>
      <w:r w:rsidRPr="00750644">
        <w:rPr>
          <w:lang w:val="fi-FI"/>
        </w:rPr>
        <w:t>valitkaa yleinen valmisteleva kurssi (esime</w:t>
      </w:r>
      <w:r>
        <w:rPr>
          <w:lang w:val="fi-FI"/>
        </w:rPr>
        <w:t>r</w:t>
      </w:r>
      <w:r w:rsidRPr="00750644">
        <w:rPr>
          <w:lang w:val="fi-FI"/>
        </w:rPr>
        <w:t>kiksi hoitoalan tutkinto), minkä pohjalle voisi rakentaa tä</w:t>
      </w:r>
      <w:r>
        <w:rPr>
          <w:lang w:val="fi-FI"/>
        </w:rPr>
        <w:t>ydentävän erikoiskurssin</w:t>
      </w:r>
      <w:r w:rsidR="00EB1A0F" w:rsidRPr="00750644">
        <w:rPr>
          <w:lang w:val="fi-FI"/>
        </w:rPr>
        <w:t>.</w:t>
      </w:r>
    </w:p>
    <w:p w:rsidR="00EB1A0F" w:rsidRPr="00DF0BE3" w:rsidRDefault="00FE2F58" w:rsidP="00EB1A0F">
      <w:pPr>
        <w:pStyle w:val="Luettelokappale"/>
        <w:ind w:left="360"/>
        <w:rPr>
          <w:b/>
          <w:lang w:val="fi-FI"/>
        </w:rPr>
      </w:pPr>
      <w:r w:rsidRPr="00DF0BE3">
        <w:rPr>
          <w:lang w:val="fi-FI"/>
        </w:rPr>
        <w:t xml:space="preserve">Jatkossa uudesta kurssista käytetään termiä </w:t>
      </w:r>
      <w:r w:rsidR="00EB1A0F" w:rsidRPr="00DF0BE3">
        <w:rPr>
          <w:b/>
          <w:lang w:val="fi-FI"/>
        </w:rPr>
        <w:t>“</w:t>
      </w:r>
      <w:r w:rsidRPr="00DF0BE3">
        <w:rPr>
          <w:b/>
          <w:i/>
          <w:lang w:val="fi-FI"/>
        </w:rPr>
        <w:t>peruskurssi</w:t>
      </w:r>
      <w:r w:rsidR="00EB1A0F" w:rsidRPr="00DF0BE3">
        <w:rPr>
          <w:b/>
          <w:lang w:val="fi-FI"/>
        </w:rPr>
        <w:t>”</w:t>
      </w:r>
      <w:r w:rsidRPr="00DF0BE3">
        <w:rPr>
          <w:b/>
          <w:lang w:val="fi-FI"/>
        </w:rPr>
        <w:t>.</w:t>
      </w:r>
    </w:p>
    <w:p w:rsidR="000135F1" w:rsidRPr="00DF0BE3" w:rsidRDefault="000135F1" w:rsidP="00EB1A0F">
      <w:pPr>
        <w:pStyle w:val="Luettelokappale"/>
        <w:ind w:left="360"/>
        <w:rPr>
          <w:lang w:val="fi-FI"/>
        </w:rPr>
      </w:pPr>
    </w:p>
    <w:p w:rsidR="000C15DB" w:rsidRPr="00DF0BE3" w:rsidRDefault="000C15DB" w:rsidP="003336EE">
      <w:pPr>
        <w:rPr>
          <w:lang w:val="fi-FI"/>
        </w:rPr>
      </w:pPr>
    </w:p>
    <w:p w:rsidR="000135F1" w:rsidRPr="00CA19E2" w:rsidRDefault="000135F1" w:rsidP="000135F1">
      <w:pPr>
        <w:jc w:val="center"/>
        <w:rPr>
          <w:b/>
          <w:color w:val="FF0000"/>
          <w:sz w:val="32"/>
          <w:lang w:val="fi-FI"/>
        </w:rPr>
      </w:pPr>
      <w:r w:rsidRPr="00CA19E2">
        <w:rPr>
          <w:b/>
          <w:color w:val="FF0000"/>
          <w:sz w:val="32"/>
          <w:lang w:val="fi-FI"/>
        </w:rPr>
        <w:lastRenderedPageBreak/>
        <w:t xml:space="preserve">SCREEN 2B </w:t>
      </w:r>
    </w:p>
    <w:p w:rsidR="000135F1" w:rsidRPr="00CA19E2" w:rsidRDefault="0013765B" w:rsidP="0013765B">
      <w:pPr>
        <w:ind w:left="708"/>
        <w:jc w:val="center"/>
        <w:rPr>
          <w:lang w:val="fi-FI"/>
        </w:rPr>
      </w:pPr>
      <w:r w:rsidRPr="00CA19E2">
        <w:rPr>
          <w:b/>
          <w:i/>
          <w:iCs/>
          <w:color w:val="7F7F7F" w:themeColor="text1" w:themeTint="80"/>
          <w:sz w:val="40"/>
          <w:lang w:val="fi-FI"/>
        </w:rPr>
        <w:t xml:space="preserve">TASO 2: </w:t>
      </w:r>
      <w:r w:rsidRPr="0013765B">
        <w:rPr>
          <w:b/>
          <w:i/>
          <w:iCs/>
          <w:color w:val="7F7F7F" w:themeColor="text1" w:themeTint="80"/>
          <w:sz w:val="40"/>
          <w:szCs w:val="40"/>
          <w:lang w:val="fi-FI"/>
        </w:rPr>
        <w:t>OPPIMISTULOSTEN MÄÄRITTE</w:t>
      </w:r>
      <w:r>
        <w:rPr>
          <w:b/>
          <w:i/>
          <w:iCs/>
          <w:color w:val="7F7F7F" w:themeColor="text1" w:themeTint="80"/>
          <w:sz w:val="40"/>
          <w:szCs w:val="40"/>
          <w:lang w:val="fi-FI"/>
        </w:rPr>
        <w:t>LY</w:t>
      </w:r>
      <w:r w:rsidR="000135F1">
        <w:rPr>
          <w:noProof/>
          <w:lang w:val="it-IT" w:eastAsia="it-IT"/>
        </w:rPr>
        <w:drawing>
          <wp:inline distT="0" distB="0" distL="0" distR="0" wp14:anchorId="2224E554" wp14:editId="7C7E7A63">
            <wp:extent cx="6334125" cy="1276350"/>
            <wp:effectExtent l="57150" t="0" r="28575" b="0"/>
            <wp:docPr id="1026" name="Diagramma 10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0135F1" w:rsidRPr="00134B16" w:rsidRDefault="00DF0BE3" w:rsidP="000135F1">
      <w:pPr>
        <w:rPr>
          <w:b/>
          <w:i/>
          <w:lang w:val="fi-FI"/>
        </w:rPr>
      </w:pPr>
      <w:r w:rsidRPr="00134B16">
        <w:rPr>
          <w:lang w:val="fi-FI"/>
        </w:rPr>
        <w:t xml:space="preserve">Seuraavaksi kuvataan oppimistulokset. </w:t>
      </w:r>
    </w:p>
    <w:p w:rsidR="000C15DB" w:rsidRPr="00134B16" w:rsidRDefault="00DF0BE3" w:rsidP="000C15DB">
      <w:pPr>
        <w:jc w:val="center"/>
        <w:rPr>
          <w:b/>
          <w:i/>
          <w:lang w:val="fi-FI"/>
        </w:rPr>
      </w:pPr>
      <w:r w:rsidRPr="00134B16">
        <w:rPr>
          <w:b/>
          <w:i/>
          <w:lang w:val="fi-FI"/>
        </w:rPr>
        <w:t>Mitkä oppimistulokset ovat</w:t>
      </w:r>
      <w:r w:rsidR="000C15DB" w:rsidRPr="00134B16">
        <w:rPr>
          <w:b/>
          <w:i/>
          <w:lang w:val="fi-FI"/>
        </w:rPr>
        <w:t>?</w:t>
      </w:r>
    </w:p>
    <w:p w:rsidR="000C15DB" w:rsidRPr="00DF0BE3" w:rsidRDefault="00DF0BE3" w:rsidP="00190DEE">
      <w:pPr>
        <w:autoSpaceDE w:val="0"/>
        <w:autoSpaceDN w:val="0"/>
        <w:adjustRightInd w:val="0"/>
        <w:spacing w:before="0"/>
        <w:jc w:val="left"/>
        <w:rPr>
          <w:color w:val="000000" w:themeColor="text1"/>
          <w:lang w:val="fi-FI"/>
        </w:rPr>
      </w:pPr>
      <w:r w:rsidRPr="00DF0BE3">
        <w:rPr>
          <w:lang w:val="fi-FI"/>
        </w:rPr>
        <w:t>Oppimistulokset kuvaavat, mitä opiskelija on saavuttanut oppimistyönsä seurauksena</w:t>
      </w:r>
      <w:r w:rsidR="00190DEE">
        <w:rPr>
          <w:lang w:val="fi-FI"/>
        </w:rPr>
        <w:t>, ja mitä hän tietää, ymmärtää ja pystyy tekemään oppimisprosessin päätteeksi</w:t>
      </w:r>
      <w:r>
        <w:rPr>
          <w:lang w:val="fi-FI"/>
        </w:rPr>
        <w:t xml:space="preserve"> O</w:t>
      </w:r>
      <w:r w:rsidRPr="00DF0BE3">
        <w:rPr>
          <w:lang w:val="fi-FI"/>
        </w:rPr>
        <w:t>ppimistulokset</w:t>
      </w:r>
      <w:r w:rsidR="00265B54">
        <w:rPr>
          <w:lang w:val="fi-FI"/>
        </w:rPr>
        <w:t>, jotka</w:t>
      </w:r>
      <w:bookmarkStart w:id="1" w:name="_GoBack"/>
      <w:bookmarkEnd w:id="1"/>
      <w:r w:rsidRPr="00DF0BE3">
        <w:rPr>
          <w:lang w:val="fi-FI"/>
        </w:rPr>
        <w:t xml:space="preserve"> </w:t>
      </w:r>
      <w:r w:rsidR="00190DEE">
        <w:rPr>
          <w:lang w:val="fi-FI"/>
        </w:rPr>
        <w:t>määritellään</w:t>
      </w:r>
      <w:r>
        <w:rPr>
          <w:lang w:val="fi-FI"/>
        </w:rPr>
        <w:t xml:space="preserve"> tietoina, taitoina ja </w:t>
      </w:r>
      <w:r w:rsidR="00190DEE">
        <w:rPr>
          <w:lang w:val="fi-FI"/>
        </w:rPr>
        <w:t>pätevyyksinä</w:t>
      </w:r>
      <w:r>
        <w:rPr>
          <w:lang w:val="fi-FI"/>
        </w:rPr>
        <w:t>.</w:t>
      </w:r>
      <w:r w:rsidR="00190DEE">
        <w:rPr>
          <w:lang w:val="fi-FI"/>
        </w:rPr>
        <w:t xml:space="preserve"> </w:t>
      </w:r>
    </w:p>
    <w:p w:rsidR="005028DF" w:rsidRPr="00DF0BE3" w:rsidRDefault="00DF0BE3" w:rsidP="005028DF">
      <w:pPr>
        <w:jc w:val="center"/>
        <w:rPr>
          <w:b/>
          <w:i/>
          <w:lang w:val="fi-FI"/>
        </w:rPr>
      </w:pPr>
      <w:r w:rsidRPr="00DF0BE3">
        <w:rPr>
          <w:b/>
          <w:i/>
          <w:lang w:val="fi-FI"/>
        </w:rPr>
        <w:t>Miten oppimistulokset ja osaaminen (pätevyys) erotetaan</w:t>
      </w:r>
      <w:r w:rsidR="005028DF" w:rsidRPr="00DF0BE3">
        <w:rPr>
          <w:b/>
          <w:i/>
          <w:lang w:val="fi-FI"/>
        </w:rPr>
        <w:t>?</w:t>
      </w:r>
    </w:p>
    <w:p w:rsidR="005028DF" w:rsidRPr="00134B16" w:rsidRDefault="008702C6" w:rsidP="002D2DDA">
      <w:pPr>
        <w:autoSpaceDE w:val="0"/>
        <w:autoSpaceDN w:val="0"/>
        <w:adjustRightInd w:val="0"/>
        <w:spacing w:before="0"/>
        <w:jc w:val="left"/>
        <w:rPr>
          <w:lang w:val="fi-FI"/>
        </w:rPr>
      </w:pPr>
      <w:r w:rsidRPr="002D2DDA">
        <w:rPr>
          <w:color w:val="000000" w:themeColor="text1"/>
          <w:lang w:val="fi-FI"/>
        </w:rPr>
        <w:t xml:space="preserve">Osaaminen on oppimistulos, joka on saavutettu tietojen ja taitojen </w:t>
      </w:r>
      <w:r w:rsidR="002D2DDA">
        <w:rPr>
          <w:rStyle w:val="tlid-translation"/>
          <w:lang w:val="fi-FI"/>
        </w:rPr>
        <w:t xml:space="preserve">kehittymisen kautta näin, että tietoja ja taitoja voidaan </w:t>
      </w:r>
      <w:r w:rsidR="002D2DDA" w:rsidRPr="003D0CA1">
        <w:rPr>
          <w:rStyle w:val="tlid-translation"/>
          <w:lang w:val="fi-FI"/>
        </w:rPr>
        <w:t xml:space="preserve">soveltaa tai käyttää </w:t>
      </w:r>
      <w:r w:rsidR="002D2DDA">
        <w:rPr>
          <w:rStyle w:val="tlid-translation"/>
          <w:lang w:val="fi-FI"/>
        </w:rPr>
        <w:t>uudessa tilanteessa tai työympäristössä</w:t>
      </w:r>
      <w:r w:rsidR="002D2DDA" w:rsidRPr="003D0CA1">
        <w:rPr>
          <w:rStyle w:val="tlid-translation"/>
          <w:lang w:val="fi-FI"/>
        </w:rPr>
        <w:t xml:space="preserve"> vastuu</w:t>
      </w:r>
      <w:r w:rsidR="002D2DDA">
        <w:rPr>
          <w:rStyle w:val="tlid-translation"/>
          <w:lang w:val="fi-FI"/>
        </w:rPr>
        <w:t>llisesti</w:t>
      </w:r>
      <w:r w:rsidR="002D2DDA" w:rsidRPr="003D0CA1">
        <w:rPr>
          <w:rStyle w:val="tlid-translation"/>
          <w:lang w:val="fi-FI"/>
        </w:rPr>
        <w:t xml:space="preserve"> ja itsenäis</w:t>
      </w:r>
      <w:r w:rsidR="002D2DDA">
        <w:rPr>
          <w:rStyle w:val="tlid-translation"/>
          <w:lang w:val="fi-FI"/>
        </w:rPr>
        <w:t>esti.</w:t>
      </w:r>
      <w:r w:rsidR="002D2DDA" w:rsidRPr="003D0CA1">
        <w:rPr>
          <w:rStyle w:val="tlid-translation"/>
          <w:lang w:val="fi-FI"/>
        </w:rPr>
        <w:t xml:space="preserve"> </w:t>
      </w:r>
    </w:p>
    <w:p w:rsidR="000135F1" w:rsidRPr="00134B16" w:rsidRDefault="008702C6" w:rsidP="005028DF">
      <w:pPr>
        <w:rPr>
          <w:color w:val="000000" w:themeColor="text1"/>
          <w:lang w:val="fi-FI"/>
        </w:rPr>
      </w:pPr>
      <w:r w:rsidRPr="00512A17">
        <w:rPr>
          <w:color w:val="000000" w:themeColor="text1"/>
          <w:lang w:val="fi-FI"/>
        </w:rPr>
        <w:t xml:space="preserve">Ennen kun </w:t>
      </w:r>
      <w:r w:rsidR="002D2DDA" w:rsidRPr="00512A17">
        <w:rPr>
          <w:color w:val="000000" w:themeColor="text1"/>
          <w:lang w:val="fi-FI"/>
        </w:rPr>
        <w:t xml:space="preserve">voidaan </w:t>
      </w:r>
      <w:r w:rsidRPr="00512A17">
        <w:rPr>
          <w:color w:val="000000" w:themeColor="text1"/>
          <w:lang w:val="fi-FI"/>
        </w:rPr>
        <w:t>kuvata uuden täydennyskurssin</w:t>
      </w:r>
      <w:r w:rsidR="002D2DDA" w:rsidRPr="00512A17">
        <w:rPr>
          <w:color w:val="000000" w:themeColor="text1"/>
          <w:lang w:val="fi-FI"/>
        </w:rPr>
        <w:t xml:space="preserve"> oppimistulo</w:t>
      </w:r>
      <w:r w:rsidR="00512A17" w:rsidRPr="00512A17">
        <w:rPr>
          <w:color w:val="000000" w:themeColor="text1"/>
          <w:lang w:val="fi-FI"/>
        </w:rPr>
        <w:t>kset, pitää tarkistaa olemassa olevan tutkinnon tai kurssin oppimistulokset ja niihin verrattuna kotihoidon osaami</w:t>
      </w:r>
      <w:r w:rsidR="00512A17">
        <w:rPr>
          <w:color w:val="000000" w:themeColor="text1"/>
          <w:lang w:val="fi-FI"/>
        </w:rPr>
        <w:t>svaje.</w:t>
      </w:r>
      <w:r w:rsidR="002D2DDA" w:rsidRPr="00512A17">
        <w:rPr>
          <w:color w:val="000000" w:themeColor="text1"/>
          <w:lang w:val="fi-FI"/>
        </w:rPr>
        <w:t xml:space="preserve"> </w:t>
      </w:r>
      <w:r w:rsidRPr="00512A17">
        <w:rPr>
          <w:color w:val="000000" w:themeColor="text1"/>
          <w:lang w:val="fi-FI"/>
        </w:rPr>
        <w:t xml:space="preserve"> </w:t>
      </w:r>
    </w:p>
    <w:p w:rsidR="00F777A4" w:rsidRPr="00134B16" w:rsidRDefault="00AC50E0" w:rsidP="005028DF">
      <w:pPr>
        <w:rPr>
          <w:color w:val="000000" w:themeColor="text1"/>
          <w:lang w:val="fi-FI"/>
        </w:rPr>
      </w:pPr>
      <w:r>
        <w:rPr>
          <w:noProof/>
          <w:color w:val="000000" w:themeColor="text1"/>
          <w:lang w:val="it-IT" w:eastAsia="it-IT"/>
        </w:rPr>
        <mc:AlternateContent>
          <mc:Choice Requires="wps">
            <w:drawing>
              <wp:anchor distT="0" distB="0" distL="114300" distR="114300" simplePos="0" relativeHeight="251692032" behindDoc="0" locked="0" layoutInCell="1" allowOverlap="1" wp14:anchorId="1B2A34FC" wp14:editId="3D3F5554">
                <wp:simplePos x="0" y="0"/>
                <wp:positionH relativeFrom="column">
                  <wp:posOffset>422910</wp:posOffset>
                </wp:positionH>
                <wp:positionV relativeFrom="paragraph">
                  <wp:posOffset>238760</wp:posOffset>
                </wp:positionV>
                <wp:extent cx="4791075" cy="619125"/>
                <wp:effectExtent l="0" t="0" r="28575" b="28575"/>
                <wp:wrapNone/>
                <wp:docPr id="1028" name="Rettangolo arrotondato 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F777A4" w:rsidRDefault="00AE6CCA" w:rsidP="00F777A4">
                            <w:pPr>
                              <w:jc w:val="center"/>
                              <w:rPr>
                                <w:b/>
                                <w:color w:val="000000" w:themeColor="text1"/>
                              </w:rPr>
                            </w:pPr>
                            <w:r>
                              <w:rPr>
                                <w:b/>
                                <w:color w:val="000000" w:themeColor="text1"/>
                              </w:rPr>
                              <w:t xml:space="preserve">KUVAA YKSITYISKOHTAISESTI UUDEN KURSSIN OPPIMISTULOKSET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2A34FC" id="Rettangolo arrotondato 1028" o:spid="_x0000_s1038" style="position:absolute;left:0;text-align:left;margin-left:33.3pt;margin-top:18.8pt;width:377.25pt;height:4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" filled="f" strokecolor="#e36c0a [2409]" strokeweight="2pt">
                <v:path arrowok="t"/>
                <v:textbox>
                  <w:txbxContent>
                    <w:p w:rsidR="00AE6CCA" w:rsidRPr="00F777A4" w:rsidRDefault="00AE6CCA" w:rsidP="00F777A4">
                      <w:pPr>
                        <w:jc w:val="center"/>
                        <w:rPr>
                          <w:b/>
                          <w:color w:val="000000" w:themeColor="text1"/>
                        </w:rPr>
                      </w:pPr>
                      <w:r>
                        <w:rPr>
                          <w:b/>
                          <w:color w:val="000000" w:themeColor="text1"/>
                        </w:rPr>
                        <w:t xml:space="preserve">KUVAA YKSITYISKOHTAISESTI UUDEN KURSSIN OPPIMISTULOKSET </w:t>
                      </w:r>
                    </w:p>
                  </w:txbxContent>
                </v:textbox>
              </v:roundrect>
            </w:pict>
          </mc:Fallback>
        </mc:AlternateContent>
      </w:r>
    </w:p>
    <w:p w:rsidR="00F777A4" w:rsidRPr="00134B16" w:rsidRDefault="00AC50E0" w:rsidP="005028DF">
      <w:pPr>
        <w:rPr>
          <w:color w:val="000000" w:themeColor="text1"/>
          <w:lang w:val="fi-FI"/>
        </w:rPr>
      </w:pPr>
      <w:r>
        <w:rPr>
          <w:noProof/>
          <w:color w:val="000000" w:themeColor="text1"/>
          <w:lang w:val="it-IT" w:eastAsia="it-IT"/>
        </w:rPr>
        <mc:AlternateContent>
          <mc:Choice Requires="wps">
            <w:drawing>
              <wp:anchor distT="0" distB="0" distL="114300" distR="114300" simplePos="0" relativeHeight="251691008" behindDoc="0" locked="0" layoutInCell="1" allowOverlap="1" wp14:anchorId="41B950AE" wp14:editId="7D5902E4">
                <wp:simplePos x="0" y="0"/>
                <wp:positionH relativeFrom="column">
                  <wp:posOffset>3810</wp:posOffset>
                </wp:positionH>
                <wp:positionV relativeFrom="paragraph">
                  <wp:posOffset>117475</wp:posOffset>
                </wp:positionV>
                <wp:extent cx="419100" cy="371475"/>
                <wp:effectExtent l="0" t="19050" r="38100" b="47625"/>
                <wp:wrapNone/>
                <wp:docPr id="1027" name="Freccia a destra 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E363E63" id="Freccia a destra 1027" o:spid="_x0000_s1026" type="#_x0000_t13" style="position:absolute;margin-left:.3pt;margin-top:9.25pt;width:33pt;height:2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R5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ZM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" adj="12027" filled="f" strokecolor="#e36c0a [2409]" strokeweight="2pt">
                <v:path arrowok="t"/>
              </v:shape>
            </w:pict>
          </mc:Fallback>
        </mc:AlternateContent>
      </w:r>
    </w:p>
    <w:p w:rsidR="00F777A4" w:rsidRPr="00134B16" w:rsidRDefault="00F777A4" w:rsidP="005028DF">
      <w:pPr>
        <w:rPr>
          <w:color w:val="000000" w:themeColor="text1"/>
          <w:lang w:val="fi-FI"/>
        </w:rPr>
      </w:pPr>
    </w:p>
    <w:p w:rsidR="00F777A4" w:rsidRPr="00134B16" w:rsidRDefault="00F777A4" w:rsidP="00F777A4">
      <w:pPr>
        <w:jc w:val="right"/>
        <w:rPr>
          <w:lang w:val="fi-FI"/>
        </w:rPr>
      </w:pPr>
    </w:p>
    <w:p w:rsidR="00F777A4" w:rsidRPr="00512A17" w:rsidRDefault="00512A17" w:rsidP="00F777A4">
      <w:pPr>
        <w:rPr>
          <w:b/>
          <w:lang w:val="fi-FI"/>
        </w:rPr>
      </w:pPr>
      <w:r w:rsidRPr="006D6AE1">
        <w:rPr>
          <w:b/>
          <w:lang w:val="fi-FI"/>
        </w:rPr>
        <w:t>Vo</w:t>
      </w:r>
      <w:r>
        <w:rPr>
          <w:b/>
          <w:lang w:val="fi-FI"/>
        </w:rPr>
        <w:t>it käyttää tiedonkeruussa tukena CARESS-hankkeessa kerättyä materiaalia</w:t>
      </w:r>
      <w:r w:rsidRPr="006D6AE1">
        <w:rPr>
          <w:b/>
          <w:lang w:val="fi-FI"/>
        </w:rPr>
        <w:t xml:space="preserve"> </w:t>
      </w:r>
      <w:hyperlink r:id="rId39" w:history="1">
        <w:r w:rsidRPr="00E36E19">
          <w:rPr>
            <w:rStyle w:val="Hyperlinkki"/>
            <w:b/>
            <w:lang w:val="fi-FI"/>
          </w:rPr>
          <w:t>https://caress.gsic.uva.es/</w:t>
        </w:r>
      </w:hyperlink>
    </w:p>
    <w:p w:rsidR="00FF2C35" w:rsidRPr="00D2275D" w:rsidRDefault="00512A17" w:rsidP="00FF2C35">
      <w:pPr>
        <w:rPr>
          <w:b/>
          <w:i/>
          <w:lang w:val="fi-FI"/>
        </w:rPr>
      </w:pPr>
      <w:r w:rsidRPr="00512A17">
        <w:rPr>
          <w:lang w:val="fi-FI"/>
        </w:rPr>
        <w:t xml:space="preserve">Täydentävän kurssin oppimistulokset kuvataan tietoina, taitoina ja yleistason </w:t>
      </w:r>
      <w:r>
        <w:rPr>
          <w:lang w:val="fi-FI"/>
        </w:rPr>
        <w:t xml:space="preserve">(horisontaalinen) </w:t>
      </w:r>
      <w:r w:rsidRPr="00512A17">
        <w:rPr>
          <w:lang w:val="fi-FI"/>
        </w:rPr>
        <w:t xml:space="preserve">sekä </w:t>
      </w:r>
      <w:r w:rsidR="002C3B60">
        <w:rPr>
          <w:lang w:val="fi-FI"/>
        </w:rPr>
        <w:t>ammatillisena</w:t>
      </w:r>
      <w:r>
        <w:rPr>
          <w:lang w:val="fi-FI"/>
        </w:rPr>
        <w:t xml:space="preserve"> osaamisena.</w:t>
      </w:r>
      <w:r w:rsidR="00D2275D">
        <w:rPr>
          <w:lang w:val="fi-FI"/>
        </w:rPr>
        <w:t xml:space="preserve"> Jos olemassa olevan tutkinnon tai kurssin oppimistulokset eivät ole niin kirjattu, yrittäkää löytää ja listata nekin tietoina, taitoina ja osaamisena. </w:t>
      </w:r>
      <w:r>
        <w:rPr>
          <w:lang w:val="fi-FI"/>
        </w:rPr>
        <w:t xml:space="preserve"> </w:t>
      </w:r>
      <w:r w:rsidRPr="00D2275D">
        <w:rPr>
          <w:b/>
          <w:u w:val="single"/>
          <w:lang w:val="fi-FI"/>
        </w:rPr>
        <w:t>Seuratkaa käytännön ohjeita A</w:t>
      </w:r>
      <w:r w:rsidR="00D2275D" w:rsidRPr="00D2275D">
        <w:rPr>
          <w:b/>
          <w:u w:val="single"/>
          <w:lang w:val="fi-FI"/>
        </w:rPr>
        <w:t xml:space="preserve">SKEL 3. </w:t>
      </w:r>
    </w:p>
    <w:p w:rsidR="00F777A4" w:rsidRPr="00D2275D" w:rsidRDefault="001236CB" w:rsidP="00FF2C35">
      <w:pPr>
        <w:rPr>
          <w:lang w:val="fi-FI"/>
        </w:rPr>
      </w:pPr>
      <w:r>
        <w:rPr>
          <w:lang w:val="fi-FI"/>
        </w:rPr>
        <w:t>Sitten</w:t>
      </w:r>
      <w:r w:rsidR="00FF2C35" w:rsidRPr="00D2275D">
        <w:rPr>
          <w:lang w:val="fi-FI"/>
        </w:rPr>
        <w:t>:</w:t>
      </w:r>
    </w:p>
    <w:p w:rsidR="00F777A4" w:rsidRPr="00D2275D" w:rsidRDefault="00AC50E0" w:rsidP="00F777A4">
      <w:pPr>
        <w:rPr>
          <w:lang w:val="fi-FI"/>
        </w:rPr>
      </w:pPr>
      <w:r>
        <w:rPr>
          <w:noProof/>
          <w:lang w:val="it-IT" w:eastAsia="it-IT"/>
        </w:rPr>
        <mc:AlternateContent>
          <mc:Choice Requires="wps">
            <w:drawing>
              <wp:anchor distT="0" distB="0" distL="114300" distR="114300" simplePos="0" relativeHeight="251695104" behindDoc="0" locked="0" layoutInCell="1" allowOverlap="1" wp14:anchorId="5AD0E34E" wp14:editId="1AAD188E">
                <wp:simplePos x="0" y="0"/>
                <wp:positionH relativeFrom="column">
                  <wp:posOffset>441960</wp:posOffset>
                </wp:positionH>
                <wp:positionV relativeFrom="paragraph">
                  <wp:posOffset>36830</wp:posOffset>
                </wp:positionV>
                <wp:extent cx="4791075" cy="619125"/>
                <wp:effectExtent l="0" t="0" r="28575" b="28575"/>
                <wp:wrapNone/>
                <wp:docPr id="1034" name="Rettangolo arrotondato 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D2275D" w:rsidRDefault="00AE6CCA" w:rsidP="00FF2C35">
                            <w:pPr>
                              <w:jc w:val="center"/>
                              <w:rPr>
                                <w:b/>
                                <w:color w:val="000000" w:themeColor="text1"/>
                                <w:lang w:val="fi-FI"/>
                              </w:rPr>
                            </w:pPr>
                            <w:r w:rsidRPr="00D2275D">
                              <w:rPr>
                                <w:b/>
                                <w:color w:val="000000" w:themeColor="text1"/>
                                <w:lang w:val="fi-FI"/>
                              </w:rPr>
                              <w:t>VERRATKAA “OSAAMISVAJETTA” OLEMASSA OLEVAN TUTKINN</w:t>
                            </w:r>
                            <w:r>
                              <w:rPr>
                                <w:b/>
                                <w:color w:val="000000" w:themeColor="text1"/>
                                <w:lang w:val="fi-FI"/>
                              </w:rPr>
                              <w:t>ON OPPIMISTULOKSIIN</w:t>
                            </w:r>
                            <w:r w:rsidRPr="00D2275D">
                              <w:rPr>
                                <w:b/>
                                <w:color w:val="000000" w:themeColor="text1"/>
                                <w:lang w:val="fi-FI"/>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D0E34E" id="Rettangolo arrotondato 1034" o:spid="_x0000_s1039" style="position:absolute;left:0;text-align:left;margin-left:34.8pt;margin-top:2.9pt;width:377.25pt;height:4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" filled="f" strokecolor="#e36c0a [2409]" strokeweight="2pt">
                <v:path arrowok="t"/>
                <v:textbox>
                  <w:txbxContent>
                    <w:p w:rsidR="00AE6CCA" w:rsidRPr="00D2275D" w:rsidRDefault="00AE6CCA" w:rsidP="00FF2C35">
                      <w:pPr>
                        <w:jc w:val="center"/>
                        <w:rPr>
                          <w:b/>
                          <w:color w:val="000000" w:themeColor="text1"/>
                          <w:lang w:val="fi-FI"/>
                        </w:rPr>
                      </w:pPr>
                      <w:r w:rsidRPr="00D2275D">
                        <w:rPr>
                          <w:b/>
                          <w:color w:val="000000" w:themeColor="text1"/>
                          <w:lang w:val="fi-FI"/>
                        </w:rPr>
                        <w:t>VERRATKAA “OSAAMISVAJETTA” OLEMASSA OLEVAN TUTKINN</w:t>
                      </w:r>
                      <w:r>
                        <w:rPr>
                          <w:b/>
                          <w:color w:val="000000" w:themeColor="text1"/>
                          <w:lang w:val="fi-FI"/>
                        </w:rPr>
                        <w:t>ON OPPIMISTULOKSIIN</w:t>
                      </w:r>
                      <w:r w:rsidRPr="00D2275D">
                        <w:rPr>
                          <w:b/>
                          <w:color w:val="000000" w:themeColor="text1"/>
                          <w:lang w:val="fi-FI"/>
                        </w:rPr>
                        <w:t xml:space="preserve"> </w:t>
                      </w:r>
                    </w:p>
                  </w:txbxContent>
                </v:textbox>
              </v:roundrect>
            </w:pict>
          </mc:Fallback>
        </mc:AlternateContent>
      </w:r>
      <w:r>
        <w:rPr>
          <w:noProof/>
          <w:lang w:val="it-IT" w:eastAsia="it-IT"/>
        </w:rPr>
        <mc:AlternateContent>
          <mc:Choice Requires="wps">
            <w:drawing>
              <wp:anchor distT="0" distB="0" distL="114300" distR="114300" simplePos="0" relativeHeight="251694080" behindDoc="0" locked="0" layoutInCell="1" allowOverlap="1" wp14:anchorId="7D93C4AB" wp14:editId="28ECC018">
                <wp:simplePos x="0" y="0"/>
                <wp:positionH relativeFrom="column">
                  <wp:posOffset>22860</wp:posOffset>
                </wp:positionH>
                <wp:positionV relativeFrom="paragraph">
                  <wp:posOffset>162560</wp:posOffset>
                </wp:positionV>
                <wp:extent cx="419100" cy="371475"/>
                <wp:effectExtent l="0" t="19050" r="38100" b="47625"/>
                <wp:wrapNone/>
                <wp:docPr id="1033" name="Freccia a destra 10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EF2F59F" id="Freccia a destra 1033" o:spid="_x0000_s1026" type="#_x0000_t13" style="position:absolute;margin-left:1.8pt;margin-top:12.8pt;width:33pt;height:2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nyW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" adj="12027" filled="f" strokecolor="#e36c0a [2409]" strokeweight="2pt">
                <v:path arrowok="t"/>
              </v:shape>
            </w:pict>
          </mc:Fallback>
        </mc:AlternateContent>
      </w:r>
    </w:p>
    <w:p w:rsidR="00FF2C35" w:rsidRPr="00D2275D" w:rsidRDefault="00FF2C35" w:rsidP="00F777A4">
      <w:pPr>
        <w:rPr>
          <w:lang w:val="fi-FI"/>
        </w:rPr>
      </w:pPr>
    </w:p>
    <w:p w:rsidR="00FF2C35" w:rsidRPr="00D2275D" w:rsidRDefault="00FF2C35" w:rsidP="00FF2C35">
      <w:pPr>
        <w:rPr>
          <w:lang w:val="fi-FI"/>
        </w:rPr>
      </w:pPr>
    </w:p>
    <w:p w:rsidR="00FF2C35" w:rsidRPr="00C05F80" w:rsidRDefault="00D2275D" w:rsidP="00FF2C35">
      <w:proofErr w:type="spellStart"/>
      <w:r>
        <w:t>Niin</w:t>
      </w:r>
      <w:proofErr w:type="spellEnd"/>
      <w:r>
        <w:t xml:space="preserve"> </w:t>
      </w:r>
      <w:proofErr w:type="spellStart"/>
      <w:r>
        <w:t>voidaan</w:t>
      </w:r>
      <w:proofErr w:type="spellEnd"/>
      <w:r>
        <w:t xml:space="preserve"> </w:t>
      </w:r>
      <w:proofErr w:type="spellStart"/>
      <w:r>
        <w:t>tunnistaa</w:t>
      </w:r>
      <w:proofErr w:type="spellEnd"/>
      <w:r w:rsidR="00FF2C35">
        <w:t>:</w:t>
      </w:r>
    </w:p>
    <w:p w:rsidR="00D2275D" w:rsidRPr="00D2275D" w:rsidRDefault="00D2275D" w:rsidP="00D2275D">
      <w:pPr>
        <w:pStyle w:val="Luettelokappale"/>
        <w:numPr>
          <w:ilvl w:val="0"/>
          <w:numId w:val="3"/>
        </w:numPr>
        <w:rPr>
          <w:lang w:val="fi-FI"/>
        </w:rPr>
      </w:pPr>
      <w:r w:rsidRPr="00D2275D">
        <w:rPr>
          <w:lang w:val="fi-FI"/>
        </w:rPr>
        <w:t>Tutkinnossa jo tarjottava osaaminen (oppimistulokset)</w:t>
      </w:r>
      <w:r w:rsidR="00FF2C35" w:rsidRPr="00D2275D">
        <w:rPr>
          <w:lang w:val="fi-FI"/>
        </w:rPr>
        <w:t xml:space="preserve"> </w:t>
      </w:r>
    </w:p>
    <w:p w:rsidR="00FF2C35" w:rsidRPr="00C05F80" w:rsidRDefault="00D2275D" w:rsidP="00D2275D">
      <w:pPr>
        <w:pStyle w:val="Luettelokappale"/>
        <w:numPr>
          <w:ilvl w:val="0"/>
          <w:numId w:val="3"/>
        </w:numPr>
      </w:pPr>
      <w:proofErr w:type="spellStart"/>
      <w:r w:rsidRPr="00D2275D">
        <w:t>Puuttuvat</w:t>
      </w:r>
      <w:proofErr w:type="spellEnd"/>
      <w:r w:rsidRPr="00D2275D">
        <w:t xml:space="preserve"> </w:t>
      </w:r>
      <w:proofErr w:type="spellStart"/>
      <w:r w:rsidRPr="00D2275D">
        <w:t>oppimistulokset</w:t>
      </w:r>
      <w:proofErr w:type="spellEnd"/>
      <w:r>
        <w:t xml:space="preserve"> </w:t>
      </w:r>
    </w:p>
    <w:p w:rsidR="00FF2C35" w:rsidRDefault="00AC50E0" w:rsidP="00FF2C35">
      <w:pPr>
        <w:ind w:left="360"/>
      </w:pPr>
      <w:r>
        <w:rPr>
          <w:noProof/>
          <w:lang w:val="it-IT" w:eastAsia="it-IT"/>
        </w:rPr>
        <mc:AlternateContent>
          <mc:Choice Requires="wps">
            <w:drawing>
              <wp:anchor distT="0" distB="0" distL="114300" distR="114300" simplePos="0" relativeHeight="251698176" behindDoc="0" locked="0" layoutInCell="1" allowOverlap="1" wp14:anchorId="1D9228D2" wp14:editId="0B34BA70">
                <wp:simplePos x="0" y="0"/>
                <wp:positionH relativeFrom="column">
                  <wp:posOffset>432435</wp:posOffset>
                </wp:positionH>
                <wp:positionV relativeFrom="paragraph">
                  <wp:posOffset>170180</wp:posOffset>
                </wp:positionV>
                <wp:extent cx="4791075" cy="619125"/>
                <wp:effectExtent l="0" t="0" r="28575" b="28575"/>
                <wp:wrapNone/>
                <wp:docPr id="1036" name="Rettangolo arrotondato 10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D2275D" w:rsidRDefault="00AE6CCA" w:rsidP="00FF2C35">
                            <w:pPr>
                              <w:jc w:val="center"/>
                              <w:rPr>
                                <w:b/>
                                <w:color w:val="000000" w:themeColor="text1"/>
                                <w:lang w:val="fi-FI"/>
                              </w:rPr>
                            </w:pPr>
                            <w:r w:rsidRPr="00D2275D">
                              <w:rPr>
                                <w:b/>
                                <w:color w:val="000000" w:themeColor="text1"/>
                                <w:lang w:val="fi-FI"/>
                              </w:rPr>
                              <w:t xml:space="preserve">KOOTKAA LISTA SIITÄ OSAAMISESTA, MITÄ </w:t>
                            </w:r>
                            <w:r>
                              <w:rPr>
                                <w:b/>
                                <w:color w:val="000000" w:themeColor="text1"/>
                                <w:lang w:val="fi-FI"/>
                              </w:rPr>
                              <w:t>PUUTTUU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228D2" id="Rettangolo arrotondato 1036" o:spid="_x0000_s1040" style="position:absolute;left:0;text-align:left;margin-left:34.05pt;margin-top:13.4pt;width:377.25pt;height:4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" filled="f" strokecolor="#e36c0a [2409]" strokeweight="2pt">
                <v:path arrowok="t"/>
                <v:textbox>
                  <w:txbxContent>
                    <w:p w:rsidR="00AE6CCA" w:rsidRPr="00D2275D" w:rsidRDefault="00AE6CCA" w:rsidP="00FF2C35">
                      <w:pPr>
                        <w:jc w:val="center"/>
                        <w:rPr>
                          <w:b/>
                          <w:color w:val="000000" w:themeColor="text1"/>
                          <w:lang w:val="fi-FI"/>
                        </w:rPr>
                      </w:pPr>
                      <w:r w:rsidRPr="00D2275D">
                        <w:rPr>
                          <w:b/>
                          <w:color w:val="000000" w:themeColor="text1"/>
                          <w:lang w:val="fi-FI"/>
                        </w:rPr>
                        <w:t xml:space="preserve">KOOTKAA LISTA SIITÄ OSAAMISESTA, MITÄ </w:t>
                      </w:r>
                      <w:r>
                        <w:rPr>
                          <w:b/>
                          <w:color w:val="000000" w:themeColor="text1"/>
                          <w:lang w:val="fi-FI"/>
                        </w:rPr>
                        <w:t>PUUTTUU</w:t>
                      </w:r>
                    </w:p>
                  </w:txbxContent>
                </v:textbox>
              </v:roundrect>
            </w:pict>
          </mc:Fallback>
        </mc:AlternateContent>
      </w:r>
    </w:p>
    <w:p w:rsidR="00FF2C35" w:rsidRDefault="00AC50E0" w:rsidP="00FF2C35">
      <w:pPr>
        <w:ind w:left="360"/>
      </w:pPr>
      <w:r>
        <w:rPr>
          <w:noProof/>
          <w:lang w:val="it-IT" w:eastAsia="it-IT"/>
        </w:rPr>
        <mc:AlternateContent>
          <mc:Choice Requires="wps">
            <w:drawing>
              <wp:anchor distT="0" distB="0" distL="114300" distR="114300" simplePos="0" relativeHeight="251697152" behindDoc="0" locked="0" layoutInCell="1" allowOverlap="1" wp14:anchorId="00E10C5E" wp14:editId="54A43608">
                <wp:simplePos x="0" y="0"/>
                <wp:positionH relativeFrom="column">
                  <wp:posOffset>13335</wp:posOffset>
                </wp:positionH>
                <wp:positionV relativeFrom="paragraph">
                  <wp:posOffset>48895</wp:posOffset>
                </wp:positionV>
                <wp:extent cx="419100" cy="371475"/>
                <wp:effectExtent l="0" t="19050" r="38100" b="47625"/>
                <wp:wrapNone/>
                <wp:docPr id="1035" name="Freccia a destra 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688426" id="Freccia a destra 1035" o:spid="_x0000_s1026" type="#_x0000_t13" style="position:absolute;margin-left:1.05pt;margin-top:3.85pt;width:33pt;height:2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" adj="12027" filled="f" strokecolor="#e36c0a [2409]" strokeweight="2pt">
                <v:path arrowok="t"/>
              </v:shape>
            </w:pict>
          </mc:Fallback>
        </mc:AlternateContent>
      </w:r>
    </w:p>
    <w:p w:rsidR="00FF2C35" w:rsidRDefault="00FF2C35" w:rsidP="00FF2C35">
      <w:pPr>
        <w:ind w:left="360"/>
      </w:pPr>
    </w:p>
    <w:p w:rsidR="00FF2C35" w:rsidRDefault="00FF2C35" w:rsidP="00FF2C35">
      <w:pPr>
        <w:ind w:left="360"/>
      </w:pPr>
    </w:p>
    <w:p w:rsidR="00FF2C35" w:rsidRPr="00D2275D" w:rsidRDefault="00D2275D" w:rsidP="00FF2C35">
      <w:pPr>
        <w:rPr>
          <w:b/>
          <w:lang w:val="fi-FI"/>
        </w:rPr>
      </w:pPr>
      <w:r w:rsidRPr="00D2275D">
        <w:rPr>
          <w:b/>
          <w:lang w:val="fi-FI"/>
        </w:rPr>
        <w:t>Uusi täydentävä tutkinnon osa perustuu siihen</w:t>
      </w:r>
      <w:r w:rsidR="00FF2C35" w:rsidRPr="00D2275D">
        <w:rPr>
          <w:b/>
          <w:lang w:val="fi-FI"/>
        </w:rPr>
        <w:t>.</w:t>
      </w:r>
    </w:p>
    <w:p w:rsidR="008F640B" w:rsidRPr="00134B16" w:rsidRDefault="00AC50E0" w:rsidP="008F640B">
      <w:pPr>
        <w:rPr>
          <w:lang w:val="fi-FI"/>
        </w:rPr>
      </w:pPr>
      <w:r>
        <w:rPr>
          <w:noProof/>
          <w:lang w:val="it-IT" w:eastAsia="it-IT"/>
        </w:rPr>
        <w:lastRenderedPageBreak/>
        <mc:AlternateContent>
          <mc:Choice Requires="wps">
            <w:drawing>
              <wp:anchor distT="0" distB="0" distL="114300" distR="114300" simplePos="0" relativeHeight="251701248" behindDoc="0" locked="0" layoutInCell="1" allowOverlap="1" wp14:anchorId="3AB9C07A" wp14:editId="0319D906">
                <wp:simplePos x="0" y="0"/>
                <wp:positionH relativeFrom="column">
                  <wp:posOffset>422910</wp:posOffset>
                </wp:positionH>
                <wp:positionV relativeFrom="paragraph">
                  <wp:posOffset>66675</wp:posOffset>
                </wp:positionV>
                <wp:extent cx="5381625" cy="714375"/>
                <wp:effectExtent l="0" t="0" r="28575" b="28575"/>
                <wp:wrapNone/>
                <wp:docPr id="1038" name="Rettangolo arrotondato 10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1437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D2275D" w:rsidRDefault="00AE6CCA" w:rsidP="008F640B">
                            <w:pPr>
                              <w:jc w:val="center"/>
                              <w:rPr>
                                <w:b/>
                                <w:color w:val="000000" w:themeColor="text1"/>
                                <w:lang w:val="fi-FI"/>
                              </w:rPr>
                            </w:pPr>
                            <w:r w:rsidRPr="00D2275D">
                              <w:rPr>
                                <w:b/>
                                <w:color w:val="000000" w:themeColor="text1"/>
                                <w:lang w:val="fi-FI"/>
                              </w:rPr>
                              <w:t xml:space="preserve">Määritelkää VALITUN </w:t>
                            </w:r>
                            <w:r>
                              <w:rPr>
                                <w:b/>
                                <w:color w:val="000000" w:themeColor="text1"/>
                                <w:lang w:val="fi-FI"/>
                              </w:rPr>
                              <w:t>KOHDERYHMÄN</w:t>
                            </w:r>
                            <w:r w:rsidRPr="00D2275D">
                              <w:rPr>
                                <w:b/>
                                <w:color w:val="000000" w:themeColor="text1"/>
                                <w:lang w:val="fi-FI"/>
                              </w:rPr>
                              <w:t xml:space="preserve"> ja </w:t>
                            </w:r>
                            <w:proofErr w:type="gramStart"/>
                            <w:r w:rsidRPr="00D2275D">
                              <w:rPr>
                                <w:b/>
                                <w:color w:val="000000" w:themeColor="text1"/>
                                <w:lang w:val="fi-FI"/>
                              </w:rPr>
                              <w:t>PERUSKURSSIN  suhde</w:t>
                            </w:r>
                            <w:proofErr w:type="gramEnd"/>
                            <w:r w:rsidRPr="00D2275D">
                              <w:rPr>
                                <w:b/>
                                <w:color w:val="000000" w:themeColor="text1"/>
                                <w:lang w:val="fi-FI"/>
                              </w:rPr>
                              <w:t>:</w:t>
                            </w:r>
                          </w:p>
                          <w:p w:rsidR="00AE6CCA" w:rsidRPr="008F640B" w:rsidRDefault="00AE6CCA" w:rsidP="008F640B">
                            <w:pPr>
                              <w:jc w:val="center"/>
                              <w:rPr>
                                <w:b/>
                                <w:i/>
                                <w:color w:val="000000" w:themeColor="text1"/>
                              </w:rPr>
                            </w:pPr>
                            <w:r w:rsidRPr="008F640B">
                              <w:rPr>
                                <w:b/>
                                <w:i/>
                                <w:color w:val="000000" w:themeColor="text1"/>
                              </w:rPr>
                              <w:t>“</w:t>
                            </w:r>
                            <w:r>
                              <w:rPr>
                                <w:b/>
                                <w:i/>
                                <w:color w:val="000000" w:themeColor="text1"/>
                              </w:rPr>
                              <w:t>OSALLISTUISIKO KOHDERYHMÄ PERUSKURSSIIN</w:t>
                            </w:r>
                            <w:r w:rsidRPr="008F640B">
                              <w:rPr>
                                <w:b/>
                                <w:i/>
                                <w:color w:val="000000" w:themeColor="text1"/>
                              </w:rPr>
                              <w:t>?”</w:t>
                            </w:r>
                          </w:p>
                          <w:p w:rsidR="00AE6CCA" w:rsidRPr="008F640B" w:rsidRDefault="00AE6CCA" w:rsidP="008F640B">
                            <w:pPr>
                              <w:jc w:val="center"/>
                              <w:rPr>
                                <w:b/>
                                <w:color w:val="000000" w:themeColor="text1"/>
                              </w:rPr>
                            </w:pPr>
                          </w:p>
                          <w:p w:rsidR="00AE6CCA" w:rsidRDefault="00AE6CCA" w:rsidP="008F640B">
                            <w:pPr>
                              <w:jc w:val="center"/>
                              <w:rPr>
                                <w:b/>
                                <w:color w:val="000000" w:themeColor="text1"/>
                              </w:rPr>
                            </w:pPr>
                          </w:p>
                          <w:p w:rsidR="00AE6CCA" w:rsidRPr="008F640B" w:rsidRDefault="00AE6CCA" w:rsidP="008F640B">
                            <w:pPr>
                              <w:jc w:val="cente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B9C07A" id="Rettangolo arrotondato 1038" o:spid="_x0000_s1041" style="position:absolute;left:0;text-align:left;margin-left:33.3pt;margin-top:5.25pt;width:423.75pt;height:5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" filled="f" strokecolor="#e36c0a [2409]" strokeweight="2pt">
                <v:path arrowok="t"/>
                <v:textbox>
                  <w:txbxContent>
                    <w:p w:rsidR="00AE6CCA" w:rsidRPr="00D2275D" w:rsidRDefault="00AE6CCA" w:rsidP="008F640B">
                      <w:pPr>
                        <w:jc w:val="center"/>
                        <w:rPr>
                          <w:b/>
                          <w:color w:val="000000" w:themeColor="text1"/>
                          <w:lang w:val="fi-FI"/>
                        </w:rPr>
                      </w:pPr>
                      <w:r w:rsidRPr="00D2275D">
                        <w:rPr>
                          <w:b/>
                          <w:color w:val="000000" w:themeColor="text1"/>
                          <w:lang w:val="fi-FI"/>
                        </w:rPr>
                        <w:t xml:space="preserve">Määritelkää VALITUN </w:t>
                      </w:r>
                      <w:r>
                        <w:rPr>
                          <w:b/>
                          <w:color w:val="000000" w:themeColor="text1"/>
                          <w:lang w:val="fi-FI"/>
                        </w:rPr>
                        <w:t>KOHDERYHMÄN</w:t>
                      </w:r>
                      <w:r w:rsidRPr="00D2275D">
                        <w:rPr>
                          <w:b/>
                          <w:color w:val="000000" w:themeColor="text1"/>
                          <w:lang w:val="fi-FI"/>
                        </w:rPr>
                        <w:t xml:space="preserve"> ja </w:t>
                      </w:r>
                      <w:proofErr w:type="gramStart"/>
                      <w:r w:rsidRPr="00D2275D">
                        <w:rPr>
                          <w:b/>
                          <w:color w:val="000000" w:themeColor="text1"/>
                          <w:lang w:val="fi-FI"/>
                        </w:rPr>
                        <w:t>PERUSKURSSIN  suhde</w:t>
                      </w:r>
                      <w:proofErr w:type="gramEnd"/>
                      <w:r w:rsidRPr="00D2275D">
                        <w:rPr>
                          <w:b/>
                          <w:color w:val="000000" w:themeColor="text1"/>
                          <w:lang w:val="fi-FI"/>
                        </w:rPr>
                        <w:t>:</w:t>
                      </w:r>
                    </w:p>
                    <w:p w:rsidR="00AE6CCA" w:rsidRPr="008F640B" w:rsidRDefault="00AE6CCA" w:rsidP="008F640B">
                      <w:pPr>
                        <w:jc w:val="center"/>
                        <w:rPr>
                          <w:b/>
                          <w:i/>
                          <w:color w:val="000000" w:themeColor="text1"/>
                        </w:rPr>
                      </w:pPr>
                      <w:r w:rsidRPr="008F640B">
                        <w:rPr>
                          <w:b/>
                          <w:i/>
                          <w:color w:val="000000" w:themeColor="text1"/>
                        </w:rPr>
                        <w:t>“</w:t>
                      </w:r>
                      <w:r>
                        <w:rPr>
                          <w:b/>
                          <w:i/>
                          <w:color w:val="000000" w:themeColor="text1"/>
                        </w:rPr>
                        <w:t>OSALLISTUISIKO KOHDERYHMÄ PERUSKURSSIIN</w:t>
                      </w:r>
                      <w:r w:rsidRPr="008F640B">
                        <w:rPr>
                          <w:b/>
                          <w:i/>
                          <w:color w:val="000000" w:themeColor="text1"/>
                        </w:rPr>
                        <w:t>?”</w:t>
                      </w:r>
                    </w:p>
                    <w:p w:rsidR="00AE6CCA" w:rsidRPr="008F640B" w:rsidRDefault="00AE6CCA" w:rsidP="008F640B">
                      <w:pPr>
                        <w:jc w:val="center"/>
                        <w:rPr>
                          <w:b/>
                          <w:color w:val="000000" w:themeColor="text1"/>
                        </w:rPr>
                      </w:pPr>
                    </w:p>
                    <w:p w:rsidR="00AE6CCA" w:rsidRDefault="00AE6CCA" w:rsidP="008F640B">
                      <w:pPr>
                        <w:jc w:val="center"/>
                        <w:rPr>
                          <w:b/>
                          <w:color w:val="000000" w:themeColor="text1"/>
                        </w:rPr>
                      </w:pPr>
                    </w:p>
                    <w:p w:rsidR="00AE6CCA" w:rsidRPr="008F640B" w:rsidRDefault="00AE6CCA" w:rsidP="008F640B">
                      <w:pPr>
                        <w:jc w:val="center"/>
                        <w:rPr>
                          <w:b/>
                          <w:color w:val="000000" w:themeColor="text1"/>
                        </w:rPr>
                      </w:pPr>
                    </w:p>
                  </w:txbxContent>
                </v:textbox>
              </v:roundrect>
            </w:pict>
          </mc:Fallback>
        </mc:AlternateContent>
      </w:r>
      <w:r>
        <w:rPr>
          <w:noProof/>
          <w:lang w:val="it-IT" w:eastAsia="it-IT"/>
        </w:rPr>
        <mc:AlternateContent>
          <mc:Choice Requires="wps">
            <w:drawing>
              <wp:anchor distT="0" distB="0" distL="114300" distR="114300" simplePos="0" relativeHeight="251700224" behindDoc="0" locked="0" layoutInCell="1" allowOverlap="1" wp14:anchorId="11A76059" wp14:editId="5D27ED68">
                <wp:simplePos x="0" y="0"/>
                <wp:positionH relativeFrom="column">
                  <wp:posOffset>3810</wp:posOffset>
                </wp:positionH>
                <wp:positionV relativeFrom="paragraph">
                  <wp:posOffset>191135</wp:posOffset>
                </wp:positionV>
                <wp:extent cx="419100" cy="371475"/>
                <wp:effectExtent l="0" t="19050" r="38100" b="47625"/>
                <wp:wrapNone/>
                <wp:docPr id="1037" name="Freccia a destra 10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E58C1F" id="Freccia a destra 1037" o:spid="_x0000_s1026" type="#_x0000_t13" style="position:absolute;margin-left:.3pt;margin-top:15.05pt;width:33pt;height:2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" adj="12027" filled="f" strokecolor="#e36c0a [2409]" strokeweight="2pt">
                <v:path arrowok="t"/>
              </v:shape>
            </w:pict>
          </mc:Fallback>
        </mc:AlternateContent>
      </w:r>
    </w:p>
    <w:p w:rsidR="008F640B" w:rsidRPr="00134B16" w:rsidRDefault="008F640B" w:rsidP="008F640B">
      <w:pPr>
        <w:rPr>
          <w:lang w:val="fi-FI"/>
        </w:rPr>
      </w:pPr>
    </w:p>
    <w:p w:rsidR="008F640B" w:rsidRPr="00134B16" w:rsidRDefault="008F640B" w:rsidP="008F640B">
      <w:pPr>
        <w:rPr>
          <w:lang w:val="fi-FI"/>
        </w:rPr>
      </w:pPr>
    </w:p>
    <w:p w:rsidR="008F640B" w:rsidRPr="00134B16" w:rsidRDefault="008F640B" w:rsidP="00FF2C35">
      <w:pPr>
        <w:rPr>
          <w:b/>
          <w:u w:val="single"/>
          <w:lang w:val="fi-FI"/>
        </w:rPr>
      </w:pPr>
    </w:p>
    <w:p w:rsidR="00FF2C35" w:rsidRPr="002C3B60" w:rsidRDefault="00D2275D" w:rsidP="000E4897">
      <w:pPr>
        <w:ind w:left="708" w:hanging="705"/>
        <w:rPr>
          <w:b/>
          <w:lang w:val="fi-FI"/>
        </w:rPr>
      </w:pPr>
      <w:r w:rsidRPr="002C3B60">
        <w:rPr>
          <w:b/>
          <w:u w:val="single"/>
          <w:lang w:val="fi-FI"/>
        </w:rPr>
        <w:t>KYLLÄ</w:t>
      </w:r>
      <w:r w:rsidR="008F640B" w:rsidRPr="002C3B60">
        <w:rPr>
          <w:b/>
          <w:lang w:val="fi-FI"/>
        </w:rPr>
        <w:tab/>
      </w:r>
      <w:r w:rsidR="008F640B" w:rsidRPr="008F640B">
        <w:rPr>
          <w:b/>
        </w:rPr>
        <w:sym w:font="Wingdings" w:char="F0E0"/>
      </w:r>
      <w:r w:rsidR="002C3B60" w:rsidRPr="002C3B60">
        <w:rPr>
          <w:b/>
          <w:lang w:val="fi-FI"/>
        </w:rPr>
        <w:t>uusi täydentävä kurssin p</w:t>
      </w:r>
      <w:r w:rsidR="002C3B60">
        <w:rPr>
          <w:b/>
          <w:lang w:val="fi-FI"/>
        </w:rPr>
        <w:t>itää keskittyä nimenomaan tässä tunnistettuun osaamisvajeeseen</w:t>
      </w:r>
    </w:p>
    <w:p w:rsidR="000E4897" w:rsidRPr="002C3B60" w:rsidRDefault="00D2275D" w:rsidP="00B17B3B">
      <w:pPr>
        <w:ind w:left="708" w:hanging="705"/>
        <w:rPr>
          <w:b/>
          <w:lang w:val="fi-FI"/>
        </w:rPr>
      </w:pPr>
      <w:r w:rsidRPr="002C3B60">
        <w:rPr>
          <w:b/>
          <w:u w:val="single"/>
          <w:lang w:val="fi-FI"/>
        </w:rPr>
        <w:t>EI</w:t>
      </w:r>
      <w:r w:rsidR="008F640B" w:rsidRPr="002C3B60">
        <w:rPr>
          <w:b/>
          <w:lang w:val="fi-FI"/>
        </w:rPr>
        <w:tab/>
      </w:r>
      <w:r w:rsidR="008F640B" w:rsidRPr="008F640B">
        <w:rPr>
          <w:b/>
        </w:rPr>
        <w:sym w:font="Wingdings" w:char="F0E0"/>
      </w:r>
      <w:r w:rsidR="002C3B60" w:rsidRPr="002C3B60">
        <w:rPr>
          <w:b/>
          <w:lang w:val="fi-FI"/>
        </w:rPr>
        <w:t>teidän on tunnistettava, mistä peruskurssin oppimistuloksista</w:t>
      </w:r>
      <w:r w:rsidR="00B17B3B" w:rsidRPr="002C3B60">
        <w:rPr>
          <w:b/>
          <w:lang w:val="fi-FI"/>
        </w:rPr>
        <w:t xml:space="preserve"> </w:t>
      </w:r>
      <w:r w:rsidR="002C3B60" w:rsidRPr="002C3B60">
        <w:rPr>
          <w:b/>
          <w:lang w:val="fi-FI"/>
        </w:rPr>
        <w:t>valittu k</w:t>
      </w:r>
      <w:r w:rsidR="002C3B60">
        <w:rPr>
          <w:b/>
          <w:lang w:val="fi-FI"/>
        </w:rPr>
        <w:t>ohderyhmä on kiinnostunut. Lisätkää ne osaamistarpeet kurssin oppimistulosluetteloon.</w:t>
      </w:r>
      <w:r w:rsidR="002C3B60" w:rsidRPr="002C3B60">
        <w:rPr>
          <w:b/>
          <w:lang w:val="fi-FI"/>
        </w:rPr>
        <w:t xml:space="preserve"> </w:t>
      </w:r>
    </w:p>
    <w:p w:rsidR="00FF2C35" w:rsidRPr="002C3B60" w:rsidRDefault="00FF2C35" w:rsidP="000E4897">
      <w:pPr>
        <w:rPr>
          <w:lang w:val="fi-FI"/>
        </w:rPr>
      </w:pPr>
    </w:p>
    <w:p w:rsidR="00B2105E" w:rsidRPr="00CA19E2" w:rsidRDefault="00B2105E" w:rsidP="00B2105E">
      <w:pPr>
        <w:jc w:val="center"/>
        <w:rPr>
          <w:b/>
          <w:color w:val="FF0000"/>
          <w:sz w:val="32"/>
          <w:lang w:val="fi-FI"/>
        </w:rPr>
      </w:pPr>
      <w:r w:rsidRPr="00CA19E2">
        <w:rPr>
          <w:b/>
          <w:color w:val="FF0000"/>
          <w:sz w:val="32"/>
          <w:lang w:val="fi-FI"/>
        </w:rPr>
        <w:t xml:space="preserve">SCREEN 2C </w:t>
      </w:r>
    </w:p>
    <w:p w:rsidR="00B2105E" w:rsidRPr="00CA19E2" w:rsidRDefault="0013765B" w:rsidP="0013765B">
      <w:pPr>
        <w:jc w:val="center"/>
        <w:rPr>
          <w:lang w:val="fi-FI"/>
        </w:rPr>
      </w:pPr>
      <w:r w:rsidRPr="00CA19E2">
        <w:rPr>
          <w:b/>
          <w:i/>
          <w:iCs/>
          <w:color w:val="7F7F7F" w:themeColor="text1" w:themeTint="80"/>
          <w:sz w:val="40"/>
          <w:lang w:val="fi-FI"/>
        </w:rPr>
        <w:t xml:space="preserve">TASO 2: </w:t>
      </w:r>
      <w:r w:rsidRPr="0013765B">
        <w:rPr>
          <w:b/>
          <w:i/>
          <w:iCs/>
          <w:color w:val="7F7F7F" w:themeColor="text1" w:themeTint="80"/>
          <w:sz w:val="40"/>
          <w:szCs w:val="40"/>
          <w:lang w:val="fi-FI"/>
        </w:rPr>
        <w:t>OPPIMISTULOSTEN MÄÄRITTELY</w:t>
      </w:r>
      <w:r>
        <w:rPr>
          <w:b/>
          <w:i/>
          <w:iCs/>
          <w:color w:val="7F7F7F" w:themeColor="text1" w:themeTint="80"/>
          <w:sz w:val="32"/>
          <w:lang w:val="fi-FI"/>
        </w:rPr>
        <w:t xml:space="preserve"> </w:t>
      </w:r>
      <w:r w:rsidR="00B2105E">
        <w:rPr>
          <w:noProof/>
          <w:lang w:val="it-IT" w:eastAsia="it-IT"/>
        </w:rPr>
        <w:drawing>
          <wp:inline distT="0" distB="0" distL="0" distR="0" wp14:anchorId="5FCB8CAA" wp14:editId="1EE04674">
            <wp:extent cx="6334125" cy="1276350"/>
            <wp:effectExtent l="57150" t="0" r="28575" b="0"/>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B2105E" w:rsidRPr="002C3B60" w:rsidRDefault="00AC50E0" w:rsidP="00B2105E">
      <w:pPr>
        <w:rPr>
          <w:b/>
          <w:i/>
          <w:lang w:val="fi-FI"/>
        </w:rPr>
      </w:pPr>
      <w:r>
        <w:rPr>
          <w:noProof/>
          <w:lang w:val="it-IT" w:eastAsia="it-IT"/>
        </w:rPr>
        <mc:AlternateContent>
          <mc:Choice Requires="wps">
            <w:drawing>
              <wp:anchor distT="0" distB="0" distL="114300" distR="114300" simplePos="0" relativeHeight="251703296" behindDoc="0" locked="0" layoutInCell="1" allowOverlap="1" wp14:anchorId="1CFB8AD0" wp14:editId="790909A7">
                <wp:simplePos x="0" y="0"/>
                <wp:positionH relativeFrom="column">
                  <wp:posOffset>-43815</wp:posOffset>
                </wp:positionH>
                <wp:positionV relativeFrom="paragraph">
                  <wp:posOffset>452120</wp:posOffset>
                </wp:positionV>
                <wp:extent cx="419100" cy="371475"/>
                <wp:effectExtent l="0" t="19050" r="38100" b="47625"/>
                <wp:wrapNone/>
                <wp:docPr id="19" name="Freccia a destra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38C384" id="Freccia a destra 19" o:spid="_x0000_s1026" type="#_x0000_t13" style="position:absolute;margin-left:-3.45pt;margin-top:35.6pt;width:33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n1d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" adj="12027" filled="f" strokecolor="#e36c0a [2409]" strokeweight="2pt">
                <v:path arrowok="t"/>
              </v:shape>
            </w:pict>
          </mc:Fallback>
        </mc:AlternateContent>
      </w:r>
      <w:r w:rsidR="002C3B60">
        <w:rPr>
          <w:noProof/>
          <w:lang w:val="it-IT" w:eastAsia="it-IT"/>
        </w:rPr>
        <w:t>Oletta tunnistaneet osaamisvajeen ja listanneet osaamistarpeet:</w:t>
      </w:r>
    </w:p>
    <w:p w:rsidR="00D67B74" w:rsidRPr="002C3B60" w:rsidRDefault="00AC50E0" w:rsidP="00FF2C35">
      <w:pPr>
        <w:rPr>
          <w:lang w:val="fi-FI"/>
        </w:rPr>
      </w:pPr>
      <w:r>
        <w:rPr>
          <w:noProof/>
          <w:lang w:val="it-IT" w:eastAsia="it-IT"/>
        </w:rPr>
        <mc:AlternateContent>
          <mc:Choice Requires="wps">
            <w:drawing>
              <wp:anchor distT="0" distB="0" distL="114300" distR="114300" simplePos="0" relativeHeight="251704320" behindDoc="0" locked="0" layoutInCell="1" allowOverlap="1" wp14:anchorId="6AC43F6E" wp14:editId="05C2513B">
                <wp:simplePos x="0" y="0"/>
                <wp:positionH relativeFrom="column">
                  <wp:posOffset>375285</wp:posOffset>
                </wp:positionH>
                <wp:positionV relativeFrom="paragraph">
                  <wp:posOffset>80645</wp:posOffset>
                </wp:positionV>
                <wp:extent cx="5381625" cy="771525"/>
                <wp:effectExtent l="0" t="0" r="28575" b="28575"/>
                <wp:wrapNone/>
                <wp:docPr id="1029" name="Rettangolo arrotondato 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7715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2C3B60" w:rsidRDefault="00AE6CCA" w:rsidP="00CF50CF">
                            <w:pPr>
                              <w:jc w:val="center"/>
                              <w:rPr>
                                <w:b/>
                                <w:color w:val="000000" w:themeColor="text1"/>
                                <w:lang w:val="fi-FI"/>
                              </w:rPr>
                            </w:pPr>
                            <w:r w:rsidRPr="00134B16">
                              <w:rPr>
                                <w:b/>
                                <w:color w:val="000000" w:themeColor="text1"/>
                                <w:lang w:val="fi-FI"/>
                              </w:rPr>
                              <w:t xml:space="preserve">Kuvatkaa jokainen osaamistarve YHDEN tai USEAMMAN OPPIMISTULOKSEN kautta. </w:t>
                            </w:r>
                            <w:r w:rsidRPr="002C3B60">
                              <w:rPr>
                                <w:b/>
                                <w:color w:val="000000" w:themeColor="text1"/>
                                <w:lang w:val="fi-FI"/>
                              </w:rPr>
                              <w:t xml:space="preserve">Avatkaa oppimistulokset: TIEDOT, TAIDOT, HORISONTAALINEN OSAAMINEN JA </w:t>
                            </w:r>
                            <w:r>
                              <w:rPr>
                                <w:b/>
                                <w:color w:val="000000" w:themeColor="text1"/>
                                <w:lang w:val="fi-FI"/>
                              </w:rPr>
                              <w:t xml:space="preserve">AMMATTIOSAAMINEN </w:t>
                            </w:r>
                          </w:p>
                          <w:p w:rsidR="00AE6CCA" w:rsidRPr="002C3B60" w:rsidRDefault="00AE6CCA" w:rsidP="00CF50CF">
                            <w:pPr>
                              <w:jc w:val="center"/>
                              <w:rPr>
                                <w:b/>
                                <w:color w:val="000000" w:themeColor="text1"/>
                                <w:lang w:val="fi-FI"/>
                              </w:rPr>
                            </w:pPr>
                          </w:p>
                          <w:p w:rsidR="00AE6CCA" w:rsidRPr="002C3B60" w:rsidRDefault="00AE6CCA" w:rsidP="00CF50CF">
                            <w:pPr>
                              <w:jc w:val="center"/>
                              <w:rPr>
                                <w:b/>
                                <w:color w:val="000000" w:themeColor="text1"/>
                                <w:lang w:val="fi-F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C43F6E" id="Rettangolo arrotondato 1029" o:spid="_x0000_s1042" style="position:absolute;left:0;text-align:left;margin-left:29.55pt;margin-top:6.35pt;width:423.75pt;height:60.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" filled="f" strokecolor="#e36c0a [2409]" strokeweight="2pt">
                <v:path arrowok="t"/>
                <v:textbox>
                  <w:txbxContent>
                    <w:p w:rsidR="00AE6CCA" w:rsidRPr="002C3B60" w:rsidRDefault="00AE6CCA" w:rsidP="00CF50CF">
                      <w:pPr>
                        <w:jc w:val="center"/>
                        <w:rPr>
                          <w:b/>
                          <w:color w:val="000000" w:themeColor="text1"/>
                          <w:lang w:val="fi-FI"/>
                        </w:rPr>
                      </w:pPr>
                      <w:r w:rsidRPr="00134B16">
                        <w:rPr>
                          <w:b/>
                          <w:color w:val="000000" w:themeColor="text1"/>
                          <w:lang w:val="fi-FI"/>
                        </w:rPr>
                        <w:t xml:space="preserve">Kuvatkaa jokainen osaamistarve YHDEN tai USEAMMAN OPPIMISTULOKSEN kautta. </w:t>
                      </w:r>
                      <w:r w:rsidRPr="002C3B60">
                        <w:rPr>
                          <w:b/>
                          <w:color w:val="000000" w:themeColor="text1"/>
                          <w:lang w:val="fi-FI"/>
                        </w:rPr>
                        <w:t xml:space="preserve">Avatkaa oppimistulokset: TIEDOT, TAIDOT, HORISONTAALINEN OSAAMINEN JA </w:t>
                      </w:r>
                      <w:r>
                        <w:rPr>
                          <w:b/>
                          <w:color w:val="000000" w:themeColor="text1"/>
                          <w:lang w:val="fi-FI"/>
                        </w:rPr>
                        <w:t xml:space="preserve">AMMATTIOSAAMINEN </w:t>
                      </w:r>
                    </w:p>
                    <w:p w:rsidR="00AE6CCA" w:rsidRPr="002C3B60" w:rsidRDefault="00AE6CCA" w:rsidP="00CF50CF">
                      <w:pPr>
                        <w:jc w:val="center"/>
                        <w:rPr>
                          <w:b/>
                          <w:color w:val="000000" w:themeColor="text1"/>
                          <w:lang w:val="fi-FI"/>
                        </w:rPr>
                      </w:pPr>
                    </w:p>
                    <w:p w:rsidR="00AE6CCA" w:rsidRPr="002C3B60" w:rsidRDefault="00AE6CCA" w:rsidP="00CF50CF">
                      <w:pPr>
                        <w:jc w:val="center"/>
                        <w:rPr>
                          <w:b/>
                          <w:color w:val="000000" w:themeColor="text1"/>
                          <w:lang w:val="fi-FI"/>
                        </w:rPr>
                      </w:pPr>
                    </w:p>
                  </w:txbxContent>
                </v:textbox>
              </v:roundrect>
            </w:pict>
          </mc:Fallback>
        </mc:AlternateContent>
      </w:r>
    </w:p>
    <w:p w:rsidR="00D67B74" w:rsidRPr="002C3B60" w:rsidRDefault="00D67B74" w:rsidP="00D67B74">
      <w:pPr>
        <w:rPr>
          <w:lang w:val="fi-FI"/>
        </w:rPr>
      </w:pPr>
    </w:p>
    <w:p w:rsidR="00D67B74" w:rsidRPr="002C3B60" w:rsidRDefault="00D67B74" w:rsidP="00D67B74">
      <w:pPr>
        <w:rPr>
          <w:lang w:val="fi-FI"/>
        </w:rPr>
      </w:pPr>
    </w:p>
    <w:p w:rsidR="00D67B74" w:rsidRPr="002C3B60" w:rsidRDefault="00D67B74" w:rsidP="00D67B74">
      <w:pPr>
        <w:rPr>
          <w:lang w:val="fi-FI"/>
        </w:rPr>
      </w:pPr>
    </w:p>
    <w:p w:rsidR="00D67B74" w:rsidRPr="002C3B60" w:rsidRDefault="002C3B60" w:rsidP="00D67B74">
      <w:pPr>
        <w:jc w:val="center"/>
        <w:rPr>
          <w:b/>
          <w:i/>
          <w:lang w:val="fi-FI"/>
        </w:rPr>
      </w:pPr>
      <w:r w:rsidRPr="002C3B60">
        <w:rPr>
          <w:b/>
          <w:i/>
          <w:lang w:val="fi-FI"/>
        </w:rPr>
        <w:t xml:space="preserve">Miten </w:t>
      </w:r>
      <w:r w:rsidR="00D67B74" w:rsidRPr="002C3B60">
        <w:rPr>
          <w:b/>
          <w:i/>
          <w:lang w:val="fi-FI"/>
        </w:rPr>
        <w:t>t</w:t>
      </w:r>
      <w:r w:rsidRPr="002C3B60">
        <w:rPr>
          <w:b/>
          <w:i/>
          <w:lang w:val="fi-FI"/>
        </w:rPr>
        <w:t xml:space="preserve">iedot, taidot ja osaaminen </w:t>
      </w:r>
      <w:r>
        <w:rPr>
          <w:b/>
          <w:i/>
          <w:lang w:val="fi-FI"/>
        </w:rPr>
        <w:t>määritellään</w:t>
      </w:r>
      <w:r w:rsidR="00D67B74" w:rsidRPr="002C3B60">
        <w:rPr>
          <w:b/>
          <w:i/>
          <w:lang w:val="fi-FI"/>
        </w:rPr>
        <w:t>?</w:t>
      </w:r>
    </w:p>
    <w:p w:rsidR="00190DEE" w:rsidRDefault="00190DEE" w:rsidP="00190DEE">
      <w:pPr>
        <w:autoSpaceDE w:val="0"/>
        <w:autoSpaceDN w:val="0"/>
        <w:adjustRightInd w:val="0"/>
        <w:spacing w:before="0"/>
        <w:jc w:val="left"/>
        <w:rPr>
          <w:rFonts w:cstheme="minorHAnsi"/>
          <w:lang w:val="fi-FI"/>
        </w:rPr>
      </w:pPr>
      <w:r>
        <w:rPr>
          <w:b/>
          <w:color w:val="000000" w:themeColor="text1"/>
          <w:lang w:val="fi-FI"/>
        </w:rPr>
        <w:t>TIETO</w:t>
      </w:r>
      <w:r w:rsidR="00D67B74" w:rsidRPr="00190DEE">
        <w:rPr>
          <w:color w:val="000000" w:themeColor="text1"/>
          <w:lang w:val="fi-FI"/>
        </w:rPr>
        <w:t xml:space="preserve"> </w:t>
      </w:r>
      <w:r w:rsidRPr="00190DEE">
        <w:rPr>
          <w:rFonts w:cstheme="minorHAnsi"/>
          <w:lang w:val="fi-FI"/>
        </w:rPr>
        <w:t>tarkoit</w:t>
      </w:r>
      <w:r>
        <w:rPr>
          <w:rFonts w:cstheme="minorHAnsi"/>
          <w:lang w:val="fi-FI"/>
        </w:rPr>
        <w:t>taa</w:t>
      </w:r>
      <w:r w:rsidRPr="00190DEE">
        <w:rPr>
          <w:rFonts w:cstheme="minorHAnsi"/>
          <w:lang w:val="fi-FI"/>
        </w:rPr>
        <w:t xml:space="preserve"> oppimalla tapahtuneen asioiden</w:t>
      </w:r>
      <w:r>
        <w:rPr>
          <w:rFonts w:cstheme="minorHAnsi"/>
          <w:lang w:val="fi-FI"/>
        </w:rPr>
        <w:t xml:space="preserve"> </w:t>
      </w:r>
      <w:r w:rsidRPr="00190DEE">
        <w:rPr>
          <w:rFonts w:cstheme="minorHAnsi"/>
          <w:lang w:val="fi-FI"/>
        </w:rPr>
        <w:t>omaksumisen tulosta. Tiedot muodostuvat työ- tai opintoalaan</w:t>
      </w:r>
      <w:r>
        <w:rPr>
          <w:rFonts w:cstheme="minorHAnsi"/>
          <w:lang w:val="fi-FI"/>
        </w:rPr>
        <w:t xml:space="preserve"> </w:t>
      </w:r>
      <w:r w:rsidRPr="00190DEE">
        <w:rPr>
          <w:rFonts w:cstheme="minorHAnsi"/>
          <w:lang w:val="fi-FI"/>
        </w:rPr>
        <w:t>liittyvien faktojen, periaatteiden, teorioiden ja käytäntöjen</w:t>
      </w:r>
      <w:r>
        <w:rPr>
          <w:rFonts w:cstheme="minorHAnsi"/>
          <w:lang w:val="fi-FI"/>
        </w:rPr>
        <w:t xml:space="preserve"> </w:t>
      </w:r>
      <w:r w:rsidRPr="00190DEE">
        <w:rPr>
          <w:rFonts w:cstheme="minorHAnsi"/>
          <w:lang w:val="fi-FI"/>
        </w:rPr>
        <w:t xml:space="preserve">kokonaisuudesta. </w:t>
      </w:r>
      <w:r>
        <w:rPr>
          <w:rFonts w:cstheme="minorHAnsi"/>
          <w:lang w:val="fi-FI"/>
        </w:rPr>
        <w:t>T</w:t>
      </w:r>
      <w:r w:rsidRPr="00190DEE">
        <w:rPr>
          <w:rFonts w:cstheme="minorHAnsi"/>
          <w:lang w:val="fi-FI"/>
        </w:rPr>
        <w:t>iedot voivat olla teoria- tai faktatietoja tai molempia.</w:t>
      </w:r>
    </w:p>
    <w:p w:rsidR="006D5A58" w:rsidRPr="00190DEE" w:rsidRDefault="006D5A58" w:rsidP="00190DEE">
      <w:pPr>
        <w:autoSpaceDE w:val="0"/>
        <w:autoSpaceDN w:val="0"/>
        <w:adjustRightInd w:val="0"/>
        <w:spacing w:before="0"/>
        <w:jc w:val="left"/>
        <w:rPr>
          <w:rFonts w:cstheme="minorHAnsi"/>
          <w:lang w:val="fi-FI"/>
        </w:rPr>
      </w:pPr>
    </w:p>
    <w:p w:rsidR="00D67B74" w:rsidRDefault="00190DEE" w:rsidP="00190DEE">
      <w:pPr>
        <w:autoSpaceDE w:val="0"/>
        <w:autoSpaceDN w:val="0"/>
        <w:adjustRightInd w:val="0"/>
        <w:spacing w:before="0"/>
        <w:jc w:val="left"/>
        <w:rPr>
          <w:b/>
          <w:color w:val="000000" w:themeColor="text1"/>
          <w:lang w:val="fi-FI"/>
        </w:rPr>
      </w:pPr>
      <w:r w:rsidRPr="00190DEE">
        <w:rPr>
          <w:b/>
          <w:color w:val="000000" w:themeColor="text1"/>
          <w:lang w:val="fi-FI"/>
        </w:rPr>
        <w:t>TAITO</w:t>
      </w:r>
      <w:r w:rsidRPr="00190DEE">
        <w:rPr>
          <w:rFonts w:cstheme="minorHAnsi"/>
          <w:lang w:val="fi-FI"/>
        </w:rPr>
        <w:t xml:space="preserve"> tarkoittaa kykyä soveltaa tietoja ja käyttää</w:t>
      </w:r>
      <w:r>
        <w:rPr>
          <w:rFonts w:cstheme="minorHAnsi"/>
          <w:lang w:val="fi-FI"/>
        </w:rPr>
        <w:t xml:space="preserve"> </w:t>
      </w:r>
      <w:r w:rsidRPr="00190DEE">
        <w:rPr>
          <w:rFonts w:cstheme="minorHAnsi"/>
          <w:lang w:val="fi-FI"/>
        </w:rPr>
        <w:t>tietotaitoa tehtävien suorittamiseen ja ongelmien ratkaisuun.</w:t>
      </w:r>
      <w:r>
        <w:rPr>
          <w:rFonts w:cstheme="minorHAnsi"/>
          <w:lang w:val="fi-FI"/>
        </w:rPr>
        <w:t xml:space="preserve"> T</w:t>
      </w:r>
      <w:r w:rsidRPr="00190DEE">
        <w:rPr>
          <w:rFonts w:cstheme="minorHAnsi"/>
          <w:lang w:val="fi-FI"/>
        </w:rPr>
        <w:t>aidot kuvataan</w:t>
      </w:r>
      <w:r>
        <w:rPr>
          <w:rFonts w:cstheme="minorHAnsi"/>
          <w:lang w:val="fi-FI"/>
        </w:rPr>
        <w:t xml:space="preserve"> </w:t>
      </w:r>
      <w:r w:rsidRPr="00190DEE">
        <w:rPr>
          <w:rFonts w:cstheme="minorHAnsi"/>
          <w:lang w:val="fi-FI"/>
        </w:rPr>
        <w:t>kognitiivisina (loogisen, intuitiivisen ja luovan ajattelun</w:t>
      </w:r>
      <w:r>
        <w:rPr>
          <w:rFonts w:cstheme="minorHAnsi"/>
          <w:lang w:val="fi-FI"/>
        </w:rPr>
        <w:t xml:space="preserve"> </w:t>
      </w:r>
      <w:r w:rsidRPr="00190DEE">
        <w:rPr>
          <w:rFonts w:cstheme="minorHAnsi"/>
          <w:lang w:val="fi-FI"/>
        </w:rPr>
        <w:t>käyttö) tai käytäntöön liittyvinä (kätevyys ja menetelmien,</w:t>
      </w:r>
      <w:r>
        <w:rPr>
          <w:rFonts w:cstheme="minorHAnsi"/>
          <w:lang w:val="fi-FI"/>
        </w:rPr>
        <w:t xml:space="preserve"> </w:t>
      </w:r>
      <w:r w:rsidRPr="00190DEE">
        <w:rPr>
          <w:rFonts w:cstheme="minorHAnsi"/>
          <w:lang w:val="fi-FI"/>
        </w:rPr>
        <w:t>materiaalien ja työkalujen ja -välineiden käyttö).</w:t>
      </w:r>
      <w:r w:rsidR="006355CE" w:rsidRPr="00190DEE">
        <w:rPr>
          <w:b/>
          <w:color w:val="000000" w:themeColor="text1"/>
          <w:lang w:val="fi-FI"/>
        </w:rPr>
        <w:t xml:space="preserve"> </w:t>
      </w:r>
    </w:p>
    <w:p w:rsidR="006D5A58" w:rsidRPr="00190DEE" w:rsidRDefault="006D5A58" w:rsidP="00190DEE">
      <w:pPr>
        <w:autoSpaceDE w:val="0"/>
        <w:autoSpaceDN w:val="0"/>
        <w:adjustRightInd w:val="0"/>
        <w:spacing w:before="0"/>
        <w:jc w:val="left"/>
        <w:rPr>
          <w:rFonts w:cstheme="minorHAnsi"/>
          <w:lang w:val="fi-FI"/>
        </w:rPr>
      </w:pPr>
    </w:p>
    <w:p w:rsidR="00485117" w:rsidRPr="00185B8F" w:rsidRDefault="00190DEE" w:rsidP="00185B8F">
      <w:pPr>
        <w:autoSpaceDE w:val="0"/>
        <w:autoSpaceDN w:val="0"/>
        <w:adjustRightInd w:val="0"/>
        <w:spacing w:before="0"/>
        <w:jc w:val="left"/>
        <w:rPr>
          <w:rFonts w:cstheme="minorHAnsi"/>
          <w:lang w:val="fi-FI"/>
        </w:rPr>
      </w:pPr>
      <w:r w:rsidRPr="00185B8F">
        <w:rPr>
          <w:b/>
          <w:color w:val="000000" w:themeColor="text1"/>
          <w:lang w:val="fi-FI"/>
        </w:rPr>
        <w:t>Osaaminen (henkilökohtainen ammatillinen erityisosaaminen)</w:t>
      </w:r>
      <w:r w:rsidR="00485117" w:rsidRPr="00185B8F">
        <w:rPr>
          <w:color w:val="000000" w:themeColor="text1"/>
          <w:lang w:val="fi-FI"/>
        </w:rPr>
        <w:t xml:space="preserve"> </w:t>
      </w:r>
      <w:r w:rsidR="00185B8F" w:rsidRPr="00185B8F">
        <w:rPr>
          <w:color w:val="000000" w:themeColor="text1"/>
          <w:lang w:val="fi-FI"/>
        </w:rPr>
        <w:t>tarkoittaa todistettua kykyä käyttää tie</w:t>
      </w:r>
      <w:r w:rsidR="00185B8F">
        <w:rPr>
          <w:color w:val="000000" w:themeColor="text1"/>
          <w:lang w:val="fi-FI"/>
        </w:rPr>
        <w:t xml:space="preserve">toja, taitoja sekä </w:t>
      </w:r>
      <w:r w:rsidR="00185B8F" w:rsidRPr="00185B8F">
        <w:rPr>
          <w:rFonts w:cstheme="minorHAnsi"/>
          <w:lang w:val="fi-FI"/>
        </w:rPr>
        <w:t>henkilökohtaisia, sosiaalisia ja/tai menetelmällisiä</w:t>
      </w:r>
      <w:r w:rsidR="00185B8F">
        <w:rPr>
          <w:rFonts w:cstheme="minorHAnsi"/>
          <w:lang w:val="fi-FI"/>
        </w:rPr>
        <w:t xml:space="preserve"> </w:t>
      </w:r>
      <w:r w:rsidR="00185B8F" w:rsidRPr="00185B8F">
        <w:rPr>
          <w:rFonts w:cstheme="minorHAnsi"/>
          <w:lang w:val="fi-FI"/>
        </w:rPr>
        <w:t>valmiuksia työ- tai opintotilanteissa ja ammatilliseen ja</w:t>
      </w:r>
      <w:r w:rsidR="00185B8F">
        <w:rPr>
          <w:rFonts w:cstheme="minorHAnsi"/>
          <w:lang w:val="fi-FI"/>
        </w:rPr>
        <w:t xml:space="preserve"> </w:t>
      </w:r>
      <w:r w:rsidR="00185B8F" w:rsidRPr="00185B8F">
        <w:rPr>
          <w:rFonts w:cstheme="minorHAnsi"/>
          <w:lang w:val="fi-FI"/>
        </w:rPr>
        <w:t>henkilökohtaiseen kehitykseen</w:t>
      </w:r>
      <w:r w:rsidR="00485117" w:rsidRPr="00185B8F">
        <w:rPr>
          <w:color w:val="000000" w:themeColor="text1"/>
          <w:lang w:val="fi-FI"/>
        </w:rPr>
        <w:t xml:space="preserve"> </w:t>
      </w:r>
      <w:proofErr w:type="gramStart"/>
      <w:r w:rsidR="006D5A58" w:rsidRPr="00185B8F">
        <w:rPr>
          <w:rFonts w:cstheme="minorHAnsi"/>
          <w:lang w:val="fi-FI"/>
        </w:rPr>
        <w:t>Eurooppalaisessa</w:t>
      </w:r>
      <w:proofErr w:type="gramEnd"/>
      <w:r w:rsidR="006D5A58" w:rsidRPr="00185B8F">
        <w:rPr>
          <w:rFonts w:cstheme="minorHAnsi"/>
          <w:lang w:val="fi-FI"/>
        </w:rPr>
        <w:t xml:space="preserve"> tutkintojen</w:t>
      </w:r>
      <w:r w:rsidR="006D5A58">
        <w:rPr>
          <w:rFonts w:cstheme="minorHAnsi"/>
          <w:lang w:val="fi-FI"/>
        </w:rPr>
        <w:t xml:space="preserve"> </w:t>
      </w:r>
      <w:r w:rsidR="006D5A58" w:rsidRPr="00185B8F">
        <w:rPr>
          <w:rFonts w:cstheme="minorHAnsi"/>
          <w:lang w:val="fi-FI"/>
        </w:rPr>
        <w:t>viitekehyksessä pätevyyttä kuvataan vastuun ja itsenäisyyden</w:t>
      </w:r>
      <w:r w:rsidR="006D5A58">
        <w:rPr>
          <w:rFonts w:cstheme="minorHAnsi"/>
          <w:lang w:val="fi-FI"/>
        </w:rPr>
        <w:t xml:space="preserve"> </w:t>
      </w:r>
      <w:r w:rsidR="006D5A58" w:rsidRPr="00185B8F">
        <w:rPr>
          <w:rFonts w:cstheme="minorHAnsi"/>
          <w:lang w:val="fi-FI"/>
        </w:rPr>
        <w:t>perusteella.</w:t>
      </w:r>
    </w:p>
    <w:p w:rsidR="00485117" w:rsidRDefault="00190DEE" w:rsidP="00485117">
      <w:pPr>
        <w:rPr>
          <w:rStyle w:val="tlid-translation"/>
          <w:lang w:val="fi-FI"/>
        </w:rPr>
      </w:pPr>
      <w:r w:rsidRPr="006D5A58">
        <w:rPr>
          <w:b/>
          <w:color w:val="000000" w:themeColor="text1"/>
          <w:lang w:val="fi-FI"/>
        </w:rPr>
        <w:t>Horisontaalinen osaaminen</w:t>
      </w:r>
      <w:r w:rsidR="00485117" w:rsidRPr="006D5A58">
        <w:rPr>
          <w:color w:val="000000" w:themeColor="text1"/>
          <w:lang w:val="fi-FI"/>
        </w:rPr>
        <w:t xml:space="preserve"> </w:t>
      </w:r>
      <w:r w:rsidR="006D5A58" w:rsidRPr="006D5A58">
        <w:rPr>
          <w:color w:val="000000" w:themeColor="text1"/>
          <w:lang w:val="fi-FI"/>
        </w:rPr>
        <w:t xml:space="preserve">tarkoittaa sellaista pätevyyttä, mikä ei liity tiettyyn ammattiin, tehtävään tai </w:t>
      </w:r>
      <w:r w:rsidR="006D5A58" w:rsidRPr="006D5A58">
        <w:rPr>
          <w:rStyle w:val="tlid-translation"/>
          <w:lang w:val="fi-FI"/>
        </w:rPr>
        <w:t>akateemiseen osaamiseen tai osaamisalaan, mutta jota voidaan käyttää monissa tilanteissa ja työympäristöissä.</w:t>
      </w:r>
      <w:r w:rsidR="006D5A58">
        <w:rPr>
          <w:rStyle w:val="tlid-translation"/>
          <w:lang w:val="fi-FI"/>
        </w:rPr>
        <w:t xml:space="preserve"> </w:t>
      </w:r>
    </w:p>
    <w:p w:rsidR="006D5A58" w:rsidRPr="006D5A58" w:rsidRDefault="006D5A58" w:rsidP="00485117">
      <w:pPr>
        <w:rPr>
          <w:color w:val="000000" w:themeColor="text1"/>
          <w:lang w:val="fi-FI"/>
        </w:rPr>
      </w:pPr>
    </w:p>
    <w:p w:rsidR="006D5A58" w:rsidRPr="006D5A58" w:rsidRDefault="006D5A58" w:rsidP="006D5A58">
      <w:pPr>
        <w:autoSpaceDE w:val="0"/>
        <w:autoSpaceDN w:val="0"/>
        <w:adjustRightInd w:val="0"/>
        <w:spacing w:before="0"/>
        <w:jc w:val="left"/>
        <w:rPr>
          <w:lang w:val="fi-FI"/>
        </w:rPr>
      </w:pPr>
      <w:r w:rsidRPr="006D5A58">
        <w:rPr>
          <w:color w:val="000000" w:themeColor="text1"/>
          <w:lang w:val="fi-FI"/>
        </w:rPr>
        <w:t>Oppimistuloksissa HORISONTAALINEN JA AMMATILLINEN PÄTEVYYS kuvataan</w:t>
      </w:r>
      <w:r w:rsidR="00485117" w:rsidRPr="006D5A58">
        <w:rPr>
          <w:color w:val="000000" w:themeColor="text1"/>
          <w:lang w:val="fi-FI"/>
        </w:rPr>
        <w:t xml:space="preserve"> </w:t>
      </w:r>
      <w:r w:rsidRPr="006D5A58">
        <w:rPr>
          <w:color w:val="000000" w:themeColor="text1"/>
          <w:lang w:val="fi-FI"/>
        </w:rPr>
        <w:t>osaamisena,</w:t>
      </w:r>
      <w:r w:rsidRPr="006D5A58">
        <w:rPr>
          <w:b/>
          <w:color w:val="000000" w:themeColor="text1"/>
          <w:lang w:val="fi-FI"/>
        </w:rPr>
        <w:t xml:space="preserve"> </w:t>
      </w:r>
      <w:r w:rsidRPr="006D5A58">
        <w:rPr>
          <w:color w:val="000000" w:themeColor="text1"/>
          <w:lang w:val="fi-FI"/>
        </w:rPr>
        <w:t>joka</w:t>
      </w:r>
      <w:r w:rsidRPr="006D5A58">
        <w:rPr>
          <w:rStyle w:val="tlid-translation"/>
          <w:lang w:val="fi-FI"/>
        </w:rPr>
        <w:t xml:space="preserve"> tarvitaan tiet</w:t>
      </w:r>
      <w:r>
        <w:rPr>
          <w:rStyle w:val="tlid-translation"/>
          <w:lang w:val="fi-FI"/>
        </w:rPr>
        <w:t>ojen</w:t>
      </w:r>
      <w:r w:rsidRPr="006D5A58">
        <w:rPr>
          <w:rStyle w:val="tlid-translation"/>
          <w:lang w:val="fi-FI"/>
        </w:rPr>
        <w:t xml:space="preserve"> ja/tai taidon soveltamiseen </w:t>
      </w:r>
      <w:r w:rsidRPr="006D5A58">
        <w:rPr>
          <w:rStyle w:val="tlid-translation"/>
          <w:b/>
          <w:lang w:val="fi-FI"/>
        </w:rPr>
        <w:t>uudessa tilanteessa tai työympäristössä vastuullisesti ja itsenäisesti</w:t>
      </w:r>
      <w:r>
        <w:rPr>
          <w:rStyle w:val="tlid-translation"/>
          <w:lang w:val="fi-FI"/>
        </w:rPr>
        <w:t>.</w:t>
      </w:r>
      <w:r w:rsidRPr="003D0CA1">
        <w:rPr>
          <w:rStyle w:val="tlid-translation"/>
          <w:lang w:val="fi-FI"/>
        </w:rPr>
        <w:t xml:space="preserve"> </w:t>
      </w:r>
    </w:p>
    <w:p w:rsidR="002B06F7" w:rsidRPr="006D5A58" w:rsidRDefault="006D5A58" w:rsidP="00D67B74">
      <w:pPr>
        <w:rPr>
          <w:lang w:val="fi-FI"/>
        </w:rPr>
      </w:pPr>
      <w:r w:rsidRPr="006D5A58">
        <w:rPr>
          <w:lang w:val="fi-FI"/>
        </w:rPr>
        <w:lastRenderedPageBreak/>
        <w:t>Oppimistuloksien kuvaamisella voitte käyttää seuraa</w:t>
      </w:r>
      <w:r>
        <w:rPr>
          <w:lang w:val="fi-FI"/>
        </w:rPr>
        <w:t>vaa lomaketta</w:t>
      </w:r>
      <w:r w:rsidR="002B06F7" w:rsidRPr="006D5A58">
        <w:rPr>
          <w:lang w:val="fi-FI"/>
        </w:rPr>
        <w:t xml:space="preserve"> (</w:t>
      </w:r>
      <w:r>
        <w:rPr>
          <w:lang w:val="fi-FI"/>
        </w:rPr>
        <w:t>EU</w:t>
      </w:r>
      <w:r w:rsidR="002B06F7" w:rsidRPr="006D5A58">
        <w:rPr>
          <w:lang w:val="fi-FI"/>
        </w:rPr>
        <w:t xml:space="preserve"> </w:t>
      </w:r>
      <w:proofErr w:type="spellStart"/>
      <w:r w:rsidR="002B06F7" w:rsidRPr="006D5A58">
        <w:rPr>
          <w:lang w:val="fi-FI"/>
        </w:rPr>
        <w:t>ENhANCE</w:t>
      </w:r>
      <w:proofErr w:type="spellEnd"/>
      <w:r w:rsidR="002B06F7" w:rsidRPr="006D5A58">
        <w:rPr>
          <w:lang w:val="fi-FI"/>
        </w:rPr>
        <w:t xml:space="preserve"> </w:t>
      </w:r>
      <w:r>
        <w:rPr>
          <w:lang w:val="fi-FI"/>
        </w:rPr>
        <w:t>projekti</w:t>
      </w:r>
      <w:r w:rsidR="002B06F7" w:rsidRPr="006D5A58">
        <w:rPr>
          <w:lang w:val="fi-FI"/>
        </w:rPr>
        <w:t xml:space="preserve"> </w:t>
      </w:r>
      <w:hyperlink r:id="rId45" w:history="1">
        <w:r w:rsidR="002B06F7" w:rsidRPr="006D5A58">
          <w:rPr>
            <w:rStyle w:val="Hyperlinkki"/>
            <w:lang w:val="fi-FI"/>
          </w:rPr>
          <w:t>https://www.enhance-fcn.eu/</w:t>
        </w:r>
      </w:hyperlink>
      <w:r w:rsidR="002B06F7" w:rsidRPr="006D5A58">
        <w:rPr>
          <w:lang w:val="fi-FI"/>
        </w:rPr>
        <w:t xml:space="preserve">) </w:t>
      </w:r>
    </w:p>
    <w:p w:rsidR="002B06F7" w:rsidRPr="006D5A58" w:rsidRDefault="002B06F7" w:rsidP="00D67B74">
      <w:pPr>
        <w:rPr>
          <w:lang w:val="fi-FI"/>
        </w:rPr>
      </w:pPr>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4678"/>
      </w:tblGrid>
      <w:tr w:rsidR="002B06F7" w:rsidRPr="002B06F7" w:rsidTr="00C135F3">
        <w:trPr>
          <w:trHeight w:val="510"/>
        </w:trPr>
        <w:tc>
          <w:tcPr>
            <w:tcW w:w="9305" w:type="dxa"/>
            <w:gridSpan w:val="2"/>
            <w:shd w:val="clear" w:color="auto" w:fill="FBD4B4" w:themeFill="accent6" w:themeFillTint="66"/>
            <w:tcMar>
              <w:left w:w="57" w:type="dxa"/>
              <w:right w:w="57" w:type="dxa"/>
            </w:tcMar>
            <w:vAlign w:val="center"/>
          </w:tcPr>
          <w:p w:rsidR="002B06F7" w:rsidRDefault="006D5A58" w:rsidP="005101AE">
            <w:pPr>
              <w:snapToGrid w:val="0"/>
              <w:spacing w:before="60" w:after="60"/>
              <w:rPr>
                <w:rFonts w:cs="Arial"/>
                <w:b/>
              </w:rPr>
            </w:pPr>
            <w:proofErr w:type="spellStart"/>
            <w:r>
              <w:rPr>
                <w:rFonts w:cs="Arial"/>
                <w:b/>
              </w:rPr>
              <w:t>Oppimistulokset</w:t>
            </w:r>
            <w:proofErr w:type="spellEnd"/>
            <w:r w:rsidR="002B06F7">
              <w:rPr>
                <w:rFonts w:cs="Arial"/>
                <w:b/>
              </w:rPr>
              <w:t>: “n”</w:t>
            </w:r>
          </w:p>
          <w:p w:rsidR="002B06F7" w:rsidRPr="002B06F7" w:rsidRDefault="006D5A58" w:rsidP="005101AE">
            <w:pPr>
              <w:snapToGrid w:val="0"/>
              <w:spacing w:before="60" w:after="60"/>
              <w:rPr>
                <w:rFonts w:cs="Arial"/>
                <w:b/>
              </w:rPr>
            </w:pPr>
            <w:proofErr w:type="spellStart"/>
            <w:r>
              <w:rPr>
                <w:rFonts w:cs="Arial"/>
                <w:b/>
              </w:rPr>
              <w:t>Pätevyys</w:t>
            </w:r>
            <w:proofErr w:type="spellEnd"/>
            <w:r w:rsidR="002B06F7" w:rsidRPr="002B06F7">
              <w:rPr>
                <w:rFonts w:cs="Arial"/>
                <w:b/>
              </w:rPr>
              <w:t xml:space="preserve">: </w:t>
            </w:r>
            <w:r w:rsidR="002B06F7">
              <w:rPr>
                <w:rFonts w:cs="Arial"/>
                <w:b/>
              </w:rPr>
              <w:t>….</w:t>
            </w:r>
          </w:p>
        </w:tc>
      </w:tr>
      <w:tr w:rsidR="002B06F7" w:rsidRPr="00265B54" w:rsidTr="002B06F7">
        <w:tblPrEx>
          <w:tblLook w:val="0000" w:firstRow="0" w:lastRow="0" w:firstColumn="0" w:lastColumn="0" w:noHBand="0" w:noVBand="0"/>
        </w:tblPrEx>
        <w:trPr>
          <w:trHeight w:val="232"/>
        </w:trPr>
        <w:tc>
          <w:tcPr>
            <w:tcW w:w="4627" w:type="dxa"/>
            <w:shd w:val="clear" w:color="auto" w:fill="auto"/>
            <w:tcMar>
              <w:left w:w="57" w:type="dxa"/>
              <w:right w:w="57" w:type="dxa"/>
            </w:tcMar>
          </w:tcPr>
          <w:p w:rsidR="002B06F7" w:rsidRPr="002B06F7" w:rsidRDefault="006D5A58" w:rsidP="005101AE">
            <w:pPr>
              <w:snapToGrid w:val="0"/>
              <w:spacing w:before="60" w:after="60"/>
              <w:rPr>
                <w:rFonts w:cs="Arial"/>
                <w:b/>
              </w:rPr>
            </w:pPr>
            <w:proofErr w:type="spellStart"/>
            <w:r>
              <w:rPr>
                <w:rFonts w:cs="Arial"/>
                <w:b/>
              </w:rPr>
              <w:t>Tiedot</w:t>
            </w:r>
            <w:proofErr w:type="spellEnd"/>
          </w:p>
          <w:p w:rsidR="002B06F7" w:rsidRPr="002B06F7" w:rsidRDefault="00A035D9" w:rsidP="005101AE">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002B06F7" w:rsidRPr="002B06F7">
              <w:rPr>
                <w:rFonts w:cs="Arial"/>
              </w:rPr>
              <w:t>:</w:t>
            </w:r>
          </w:p>
          <w:p w:rsidR="002B06F7" w:rsidRPr="005F4499" w:rsidRDefault="002B06F7" w:rsidP="001A5F0B">
            <w:pPr>
              <w:pStyle w:val="Luettelokappale"/>
              <w:numPr>
                <w:ilvl w:val="0"/>
                <w:numId w:val="7"/>
              </w:numPr>
              <w:spacing w:before="0"/>
              <w:ind w:left="426"/>
              <w:jc w:val="left"/>
              <w:rPr>
                <w:rFonts w:cs="Arial"/>
                <w:sz w:val="20"/>
                <w:szCs w:val="20"/>
                <w:lang w:val="fi-FI"/>
              </w:rPr>
            </w:pPr>
            <w:r w:rsidRPr="005F4499">
              <w:rPr>
                <w:rFonts w:cs="Arial"/>
                <w:sz w:val="20"/>
                <w:szCs w:val="20"/>
                <w:lang w:val="fi-FI"/>
              </w:rPr>
              <w:t>&lt;</w:t>
            </w:r>
            <w:r w:rsidR="005F4499" w:rsidRPr="005F4499">
              <w:rPr>
                <w:rFonts w:cs="Arial"/>
                <w:sz w:val="20"/>
                <w:szCs w:val="20"/>
                <w:lang w:val="fi-FI"/>
              </w:rPr>
              <w:t>kuvataan tiedot, jotka viittaavat taitoihin ja osaamiseen, käy</w:t>
            </w:r>
            <w:r w:rsidR="005F4499">
              <w:rPr>
                <w:rFonts w:cs="Arial"/>
                <w:sz w:val="20"/>
                <w:szCs w:val="20"/>
                <w:lang w:val="fi-FI"/>
              </w:rPr>
              <w:t>tetään aktiivisia verbejä</w:t>
            </w:r>
            <w:r w:rsidRPr="005F4499">
              <w:rPr>
                <w:rFonts w:cs="Arial"/>
                <w:sz w:val="20"/>
                <w:szCs w:val="20"/>
                <w:lang w:val="fi-FI"/>
              </w:rPr>
              <w:t>&gt;</w:t>
            </w:r>
          </w:p>
        </w:tc>
        <w:tc>
          <w:tcPr>
            <w:tcW w:w="4678" w:type="dxa"/>
            <w:shd w:val="clear" w:color="auto" w:fill="auto"/>
            <w:tcMar>
              <w:left w:w="57" w:type="dxa"/>
              <w:right w:w="57" w:type="dxa"/>
            </w:tcMar>
          </w:tcPr>
          <w:p w:rsidR="002B06F7" w:rsidRPr="002B06F7" w:rsidRDefault="006D5A58" w:rsidP="005101AE">
            <w:pPr>
              <w:snapToGrid w:val="0"/>
              <w:spacing w:before="60" w:after="60"/>
              <w:rPr>
                <w:rFonts w:cs="Arial"/>
                <w:b/>
              </w:rPr>
            </w:pPr>
            <w:proofErr w:type="spellStart"/>
            <w:r>
              <w:rPr>
                <w:rFonts w:cs="Arial"/>
                <w:b/>
              </w:rPr>
              <w:t>Taidot</w:t>
            </w:r>
            <w:proofErr w:type="spellEnd"/>
          </w:p>
          <w:p w:rsidR="00A035D9" w:rsidRPr="002B06F7" w:rsidRDefault="00A035D9" w:rsidP="00A035D9">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2B06F7" w:rsidRPr="005F4499" w:rsidRDefault="002B06F7" w:rsidP="001A5F0B">
            <w:pPr>
              <w:pStyle w:val="Luettelokappale"/>
              <w:numPr>
                <w:ilvl w:val="0"/>
                <w:numId w:val="7"/>
              </w:numPr>
              <w:spacing w:before="0"/>
              <w:ind w:left="426"/>
              <w:jc w:val="left"/>
              <w:rPr>
                <w:rFonts w:cs="Arial"/>
                <w:sz w:val="20"/>
                <w:szCs w:val="20"/>
                <w:lang w:val="fi-FI"/>
              </w:rPr>
            </w:pPr>
            <w:r w:rsidRPr="005F4499">
              <w:rPr>
                <w:rFonts w:cs="Arial"/>
                <w:sz w:val="20"/>
                <w:szCs w:val="20"/>
                <w:lang w:val="fi-FI"/>
              </w:rPr>
              <w:t>&lt;</w:t>
            </w:r>
            <w:r w:rsidR="005F4499" w:rsidRPr="005F4499">
              <w:rPr>
                <w:rFonts w:cs="Arial"/>
                <w:sz w:val="20"/>
                <w:szCs w:val="20"/>
                <w:lang w:val="fi-FI"/>
              </w:rPr>
              <w:t>kuvataan toiminta</w:t>
            </w:r>
            <w:r w:rsidR="00AE6CCA">
              <w:rPr>
                <w:rFonts w:cs="Arial"/>
                <w:sz w:val="20"/>
                <w:szCs w:val="20"/>
                <w:lang w:val="fi-FI"/>
              </w:rPr>
              <w:t>a</w:t>
            </w:r>
            <w:r w:rsidR="005F4499" w:rsidRPr="005F4499">
              <w:rPr>
                <w:rFonts w:cs="Arial"/>
                <w:sz w:val="20"/>
                <w:szCs w:val="20"/>
                <w:lang w:val="fi-FI"/>
              </w:rPr>
              <w:t xml:space="preserve"> työmenetelmien, välineiden ja materiaalien hallinnassa ja</w:t>
            </w:r>
            <w:r w:rsidR="005F4499">
              <w:rPr>
                <w:rFonts w:cs="Arial"/>
                <w:sz w:val="20"/>
                <w:szCs w:val="20"/>
                <w:lang w:val="fi-FI"/>
              </w:rPr>
              <w:t xml:space="preserve"> </w:t>
            </w:r>
            <w:r w:rsidR="005F4499" w:rsidRPr="005F4499">
              <w:rPr>
                <w:rFonts w:cs="Arial"/>
                <w:sz w:val="20"/>
                <w:szCs w:val="20"/>
                <w:lang w:val="fi-FI"/>
              </w:rPr>
              <w:t>elinikäisen oppimisen avaint</w:t>
            </w:r>
            <w:r w:rsidR="005F4499">
              <w:rPr>
                <w:rFonts w:cs="Arial"/>
                <w:sz w:val="20"/>
                <w:szCs w:val="20"/>
                <w:lang w:val="fi-FI"/>
              </w:rPr>
              <w:t>aidoissa, käytetään aktiivisia verbejä</w:t>
            </w:r>
            <w:r w:rsidRPr="005F4499">
              <w:rPr>
                <w:rFonts w:cs="Arial"/>
                <w:sz w:val="20"/>
                <w:szCs w:val="20"/>
                <w:lang w:val="fi-FI"/>
              </w:rPr>
              <w:t>&gt;</w:t>
            </w:r>
          </w:p>
        </w:tc>
      </w:tr>
      <w:tr w:rsidR="002B06F7" w:rsidRPr="00265B54" w:rsidTr="002B06F7">
        <w:tblPrEx>
          <w:tblCellMar>
            <w:left w:w="0" w:type="dxa"/>
            <w:right w:w="0" w:type="dxa"/>
          </w:tblCellMar>
          <w:tblLook w:val="0000" w:firstRow="0" w:lastRow="0" w:firstColumn="0" w:lastColumn="0" w:noHBand="0" w:noVBand="0"/>
        </w:tblPrEx>
        <w:trPr>
          <w:trHeight w:val="511"/>
        </w:trPr>
        <w:tc>
          <w:tcPr>
            <w:tcW w:w="9305" w:type="dxa"/>
            <w:gridSpan w:val="2"/>
            <w:shd w:val="clear" w:color="auto" w:fill="auto"/>
            <w:tcMar>
              <w:left w:w="57" w:type="dxa"/>
              <w:right w:w="57" w:type="dxa"/>
            </w:tcMar>
          </w:tcPr>
          <w:p w:rsidR="001100F0" w:rsidRPr="005F4499" w:rsidRDefault="005F4499" w:rsidP="005101AE">
            <w:pPr>
              <w:rPr>
                <w:rFonts w:cs="Arial"/>
                <w:lang w:val="fi-FI"/>
              </w:rPr>
            </w:pPr>
            <w:r w:rsidRPr="005F4499">
              <w:rPr>
                <w:rFonts w:cs="Arial"/>
                <w:b/>
                <w:lang w:val="fi-FI"/>
              </w:rPr>
              <w:t>Horisontaalinen</w:t>
            </w:r>
            <w:r w:rsidR="00BC20E3" w:rsidRPr="005F4499">
              <w:rPr>
                <w:rFonts w:cs="Arial"/>
                <w:b/>
                <w:lang w:val="fi-FI"/>
              </w:rPr>
              <w:t xml:space="preserve">, </w:t>
            </w:r>
            <w:r w:rsidRPr="005F4499">
              <w:rPr>
                <w:rFonts w:cs="Arial"/>
                <w:b/>
                <w:lang w:val="fi-FI"/>
              </w:rPr>
              <w:t>sosiaalinen ja henkilöko</w:t>
            </w:r>
            <w:r>
              <w:rPr>
                <w:rFonts w:cs="Arial"/>
                <w:b/>
                <w:lang w:val="fi-FI"/>
              </w:rPr>
              <w:t>htainen osaaminen</w:t>
            </w:r>
          </w:p>
          <w:p w:rsidR="00A035D9" w:rsidRPr="00134B16" w:rsidRDefault="00A035D9" w:rsidP="00A035D9">
            <w:pPr>
              <w:rPr>
                <w:rFonts w:cs="Arial"/>
                <w:lang w:val="fi-FI"/>
              </w:rPr>
            </w:pPr>
            <w:r w:rsidRPr="00134B16">
              <w:rPr>
                <w:rFonts w:cs="Arial"/>
                <w:lang w:val="fi-FI"/>
              </w:rPr>
              <w:t>Opiskelija osaa:</w:t>
            </w:r>
          </w:p>
          <w:p w:rsidR="002B06F7" w:rsidRPr="005F4499" w:rsidRDefault="00CE5166" w:rsidP="001A5F0B">
            <w:pPr>
              <w:pStyle w:val="Luettelokappale"/>
              <w:numPr>
                <w:ilvl w:val="0"/>
                <w:numId w:val="7"/>
              </w:numPr>
              <w:spacing w:before="0"/>
              <w:ind w:left="426"/>
              <w:jc w:val="left"/>
              <w:rPr>
                <w:rFonts w:cs="Arial"/>
                <w:lang w:val="fi-FI"/>
              </w:rPr>
            </w:pPr>
            <w:r w:rsidRPr="005F4499">
              <w:rPr>
                <w:rFonts w:cs="Arial"/>
                <w:sz w:val="20"/>
                <w:szCs w:val="20"/>
                <w:lang w:val="fi-FI"/>
              </w:rPr>
              <w:t>&lt;</w:t>
            </w:r>
            <w:r w:rsidR="005F4499" w:rsidRPr="005F4499">
              <w:rPr>
                <w:rFonts w:cs="Arial"/>
                <w:sz w:val="20"/>
                <w:szCs w:val="20"/>
                <w:lang w:val="fi-FI"/>
              </w:rPr>
              <w:t>kuvataan työprosessin hallintaa sekä elinikäisen oppimisen avaintaitoja, vastuun ja itsenäisen toiminnan näkökulmasta</w:t>
            </w:r>
            <w:r w:rsidR="002B06F7" w:rsidRPr="005F4499">
              <w:rPr>
                <w:rFonts w:cs="Arial"/>
                <w:sz w:val="20"/>
                <w:szCs w:val="20"/>
                <w:lang w:val="fi-FI"/>
              </w:rPr>
              <w:t>&gt;</w:t>
            </w:r>
          </w:p>
        </w:tc>
      </w:tr>
    </w:tbl>
    <w:p w:rsidR="002B06F7" w:rsidRPr="005F4499" w:rsidRDefault="002B06F7" w:rsidP="00D67B74">
      <w:pPr>
        <w:rPr>
          <w:lang w:val="fi-FI"/>
        </w:rPr>
      </w:pPr>
    </w:p>
    <w:p w:rsidR="002B06F7" w:rsidRPr="005F4499" w:rsidRDefault="00A45F0D" w:rsidP="002B06F7">
      <w:pPr>
        <w:rPr>
          <w:lang w:val="fi-FI"/>
        </w:rPr>
      </w:pPr>
      <w:r>
        <w:rPr>
          <w:noProof/>
          <w:lang w:val="it-IT" w:eastAsia="it-IT"/>
        </w:rPr>
        <w:drawing>
          <wp:anchor distT="0" distB="0" distL="114300" distR="114300" simplePos="0" relativeHeight="251708416" behindDoc="0" locked="0" layoutInCell="1" allowOverlap="1" wp14:anchorId="0AB2F810" wp14:editId="0EE33710">
            <wp:simplePos x="0" y="0"/>
            <wp:positionH relativeFrom="column">
              <wp:posOffset>3810</wp:posOffset>
            </wp:positionH>
            <wp:positionV relativeFrom="paragraph">
              <wp:posOffset>76200</wp:posOffset>
            </wp:positionV>
            <wp:extent cx="666000" cy="666000"/>
            <wp:effectExtent l="0" t="0" r="1270" b="1270"/>
            <wp:wrapNone/>
            <wp:docPr id="1045" name="Immagine 1045"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p>
    <w:p w:rsidR="002B06F7" w:rsidRPr="005F4499" w:rsidRDefault="005F4499" w:rsidP="00A45F0D">
      <w:pPr>
        <w:ind w:left="1416"/>
        <w:rPr>
          <w:b/>
          <w:color w:val="0070C0"/>
          <w:sz w:val="24"/>
          <w:lang w:val="fi-FI"/>
        </w:rPr>
      </w:pPr>
      <w:r w:rsidRPr="005F4499">
        <w:rPr>
          <w:b/>
          <w:color w:val="0070C0"/>
          <w:sz w:val="24"/>
          <w:lang w:val="fi-FI"/>
        </w:rPr>
        <w:t>Paina ikonia ja lataa itsellesi suunnittelulomake</w:t>
      </w:r>
      <w:r w:rsidR="002B06F7" w:rsidRPr="005F4499">
        <w:rPr>
          <w:b/>
          <w:color w:val="0070C0"/>
          <w:sz w:val="24"/>
          <w:lang w:val="fi-FI"/>
        </w:rPr>
        <w:t xml:space="preserve"> </w:t>
      </w:r>
    </w:p>
    <w:p w:rsidR="00A45F0D" w:rsidRPr="005F4499" w:rsidRDefault="00A45F0D" w:rsidP="005F4499">
      <w:pPr>
        <w:ind w:left="1416"/>
        <w:rPr>
          <w:b/>
          <w:color w:val="0070C0"/>
          <w:sz w:val="24"/>
          <w:lang w:val="fi-FI"/>
        </w:rPr>
      </w:pPr>
    </w:p>
    <w:p w:rsidR="002B06F7" w:rsidRPr="00801445" w:rsidRDefault="002B06F7" w:rsidP="002B06F7">
      <w:pPr>
        <w:rPr>
          <w:color w:val="FF0000"/>
          <w:lang w:val="fi-FI"/>
        </w:rPr>
      </w:pPr>
      <w:r w:rsidRPr="00801445">
        <w:rPr>
          <w:color w:val="FF0000"/>
          <w:lang w:val="fi-FI"/>
        </w:rPr>
        <w:t>[</w:t>
      </w:r>
      <w:r w:rsidR="00CE030D" w:rsidRPr="00801445">
        <w:rPr>
          <w:color w:val="FF0000"/>
          <w:lang w:val="fi-FI"/>
        </w:rPr>
        <w:t xml:space="preserve">DOWNLOAD 1 </w:t>
      </w:r>
      <w:r w:rsidR="000A1471" w:rsidRPr="00801445">
        <w:rPr>
          <w:color w:val="FF0000"/>
          <w:lang w:val="fi-FI"/>
        </w:rPr>
        <w:t>–</w:t>
      </w:r>
      <w:proofErr w:type="spellStart"/>
      <w:r w:rsidR="000A1471" w:rsidRPr="00801445">
        <w:rPr>
          <w:color w:val="FF0000"/>
          <w:lang w:val="fi-FI"/>
        </w:rPr>
        <w:t>see</w:t>
      </w:r>
      <w:proofErr w:type="spellEnd"/>
      <w:r w:rsidR="000A1471" w:rsidRPr="00801445">
        <w:rPr>
          <w:color w:val="FF0000"/>
          <w:lang w:val="fi-FI"/>
        </w:rPr>
        <w:t xml:space="preserve"> ANNEX 1</w:t>
      </w:r>
      <w:r w:rsidRPr="00801445">
        <w:rPr>
          <w:color w:val="FF0000"/>
          <w:lang w:val="fi-FI"/>
        </w:rPr>
        <w:t>]</w:t>
      </w:r>
      <w:r w:rsidR="00801445" w:rsidRPr="00801445">
        <w:rPr>
          <w:color w:val="FF0000"/>
          <w:lang w:val="fi-FI"/>
        </w:rPr>
        <w:t xml:space="preserve"> </w:t>
      </w:r>
    </w:p>
    <w:p w:rsidR="002B06F7" w:rsidRPr="00801445" w:rsidRDefault="002B06F7" w:rsidP="00D67B74">
      <w:pPr>
        <w:rPr>
          <w:lang w:val="fi-FI"/>
        </w:rPr>
      </w:pPr>
    </w:p>
    <w:p w:rsidR="005227A2" w:rsidRPr="00801445" w:rsidRDefault="00AC50E0" w:rsidP="00D67B74">
      <w:pPr>
        <w:rPr>
          <w:lang w:val="fi-FI"/>
        </w:rPr>
      </w:pPr>
      <w:r>
        <w:rPr>
          <w:noProof/>
          <w:lang w:val="it-IT" w:eastAsia="it-IT"/>
        </w:rPr>
        <mc:AlternateContent>
          <mc:Choice Requires="wps">
            <w:drawing>
              <wp:anchor distT="0" distB="0" distL="114300" distR="114300" simplePos="0" relativeHeight="251706368" behindDoc="0" locked="0" layoutInCell="1" allowOverlap="1" wp14:anchorId="3DC40B99" wp14:editId="24FDBB8F">
                <wp:simplePos x="0" y="0"/>
                <wp:positionH relativeFrom="column">
                  <wp:posOffset>-43815</wp:posOffset>
                </wp:positionH>
                <wp:positionV relativeFrom="paragraph">
                  <wp:posOffset>5080</wp:posOffset>
                </wp:positionV>
                <wp:extent cx="6019800" cy="1362075"/>
                <wp:effectExtent l="57150" t="38100" r="76200" b="104775"/>
                <wp:wrapNone/>
                <wp:docPr id="1041" name="Rettangolo arrotondato 10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3620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E6CCA" w:rsidRPr="00801445" w:rsidRDefault="00AE6CCA" w:rsidP="005227A2">
                            <w:pPr>
                              <w:ind w:left="1134"/>
                              <w:rPr>
                                <w:lang w:val="fi-FI"/>
                              </w:rPr>
                            </w:pPr>
                            <w:r w:rsidRPr="00801445">
                              <w:rPr>
                                <w:b/>
                                <w:lang w:val="fi-FI"/>
                              </w:rPr>
                              <w:t>Eurooppalaisessa tutkintojen viitekehyksessä (EQF)</w:t>
                            </w:r>
                            <w:r w:rsidRPr="00801445">
                              <w:rPr>
                                <w:lang w:val="fi-FI"/>
                              </w:rPr>
                              <w:t xml:space="preserve"> tutkinnot ja osaaminen on jaoteltu kahdeksalle tasolle. Kullekin tasolle on kuvattu erikseen, mitä ko. tason saavuttanut tietää, ymmärtää ja pystyy tekemään.</w:t>
                            </w:r>
                            <w:r w:rsidRPr="00801445">
                              <w:rPr>
                                <w:b/>
                                <w:lang w:val="fi-FI"/>
                              </w:rPr>
                              <w:t xml:space="preserve"> Tarkistakaa uudet oppimistulokset ja varmistakaa, että ne ovat kohdemaanne tutkinnon EQF-tason mukaisia. </w:t>
                            </w:r>
                          </w:p>
                          <w:p w:rsidR="00AE6CCA" w:rsidRPr="00134B16" w:rsidRDefault="00AE6CCA" w:rsidP="005227A2">
                            <w:pPr>
                              <w:ind w:left="1134"/>
                              <w:rPr>
                                <w:lang w:val="fi-FI"/>
                              </w:rPr>
                            </w:pPr>
                            <w:r w:rsidRPr="00134B16">
                              <w:rPr>
                                <w:lang w:val="fi-FI"/>
                              </w:rPr>
                              <w:t>https://ec.europa.eu/ploteus/content/descriptors-page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DC40B99" id="Rettangolo arrotondato 1041" o:spid="_x0000_s1043" style="position:absolute;left:0;text-align:left;margin-left:-3.45pt;margin-top:.4pt;width:474pt;height:10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" fillcolor="#fbcaa2 [1625]" strokecolor="#f68c36 [3049]">
                <v:fill color2="#fdefe3 [505]" rotate="t" angle="180" colors="0 #ffbe86;22938f #ffd0aa;1 #ffebdb" focus="100%" type="gradient"/>
                <v:shadow on="t" color="black" opacity="24903f" origin=",.5" offset="0,.55556mm"/>
                <v:path arrowok="t"/>
                <v:textbox>
                  <w:txbxContent>
                    <w:p w:rsidR="00AE6CCA" w:rsidRPr="00801445" w:rsidRDefault="00AE6CCA" w:rsidP="005227A2">
                      <w:pPr>
                        <w:ind w:left="1134"/>
                        <w:rPr>
                          <w:lang w:val="fi-FI"/>
                        </w:rPr>
                      </w:pPr>
                      <w:r w:rsidRPr="00801445">
                        <w:rPr>
                          <w:b/>
                          <w:lang w:val="fi-FI"/>
                        </w:rPr>
                        <w:t>Eurooppalaisessa tutkintojen viitekehyksessä (EQF)</w:t>
                      </w:r>
                      <w:r w:rsidRPr="00801445">
                        <w:rPr>
                          <w:lang w:val="fi-FI"/>
                        </w:rPr>
                        <w:t xml:space="preserve"> tutkinnot ja osaaminen on jaoteltu kahdeksalle tasolle. Kullekin tasolle on kuvattu erikseen, mitä ko. tason saavuttanut tietää, ymmärtää ja pystyy tekemään.</w:t>
                      </w:r>
                      <w:r w:rsidRPr="00801445">
                        <w:rPr>
                          <w:b/>
                          <w:lang w:val="fi-FI"/>
                        </w:rPr>
                        <w:t xml:space="preserve"> Tarkistakaa uudet oppimistulokset ja varmistakaa, että ne ovat kohdemaanne tutkinnon EQF-tason mukaisia. </w:t>
                      </w:r>
                    </w:p>
                    <w:p w:rsidR="00AE6CCA" w:rsidRPr="00134B16" w:rsidRDefault="00AE6CCA" w:rsidP="005227A2">
                      <w:pPr>
                        <w:ind w:left="1134"/>
                        <w:rPr>
                          <w:lang w:val="fi-FI"/>
                        </w:rPr>
                      </w:pPr>
                      <w:r w:rsidRPr="00134B16">
                        <w:rPr>
                          <w:lang w:val="fi-FI"/>
                        </w:rPr>
                        <w:t>https://ec.europa.eu/ploteus/content/descriptors-page</w:t>
                      </w:r>
                    </w:p>
                  </w:txbxContent>
                </v:textbox>
              </v:roundrect>
            </w:pict>
          </mc:Fallback>
        </mc:AlternateContent>
      </w:r>
    </w:p>
    <w:p w:rsidR="005227A2" w:rsidRPr="00801445" w:rsidRDefault="005227A2" w:rsidP="00D67B74">
      <w:pPr>
        <w:rPr>
          <w:lang w:val="fi-FI"/>
        </w:rPr>
      </w:pPr>
      <w:r w:rsidRPr="005227A2">
        <w:rPr>
          <w:noProof/>
          <w:lang w:val="it-IT" w:eastAsia="it-IT"/>
        </w:rPr>
        <w:drawing>
          <wp:anchor distT="0" distB="0" distL="114300" distR="114300" simplePos="0" relativeHeight="251707392" behindDoc="0" locked="0" layoutInCell="1" allowOverlap="1" wp14:anchorId="351121A9" wp14:editId="6D451986">
            <wp:simplePos x="0" y="0"/>
            <wp:positionH relativeFrom="column">
              <wp:posOffset>3810</wp:posOffset>
            </wp:positionH>
            <wp:positionV relativeFrom="paragraph">
              <wp:posOffset>158750</wp:posOffset>
            </wp:positionV>
            <wp:extent cx="704850" cy="704850"/>
            <wp:effectExtent l="0" t="0" r="0" b="0"/>
            <wp:wrapNone/>
            <wp:docPr id="10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a:extLst/>
                  </pic:spPr>
                </pic:pic>
              </a:graphicData>
            </a:graphic>
          </wp:anchor>
        </w:drawing>
      </w:r>
    </w:p>
    <w:p w:rsidR="005227A2" w:rsidRPr="00801445" w:rsidRDefault="005227A2" w:rsidP="00D67B74">
      <w:pPr>
        <w:rPr>
          <w:lang w:val="fi-FI"/>
        </w:rPr>
      </w:pPr>
    </w:p>
    <w:p w:rsidR="005227A2" w:rsidRPr="00801445" w:rsidRDefault="005227A2" w:rsidP="00D67B74">
      <w:pPr>
        <w:rPr>
          <w:lang w:val="fi-FI"/>
        </w:rPr>
      </w:pPr>
    </w:p>
    <w:p w:rsidR="005227A2" w:rsidRPr="00801445" w:rsidRDefault="005227A2" w:rsidP="00D67B74">
      <w:pPr>
        <w:rPr>
          <w:lang w:val="fi-FI"/>
        </w:rPr>
      </w:pPr>
    </w:p>
    <w:p w:rsidR="00D67B74" w:rsidRPr="00801445" w:rsidRDefault="00D67B74" w:rsidP="00D67B74">
      <w:pPr>
        <w:rPr>
          <w:color w:val="000000" w:themeColor="text1"/>
          <w:lang w:val="fi-FI"/>
        </w:rPr>
      </w:pPr>
    </w:p>
    <w:p w:rsidR="00185A8C" w:rsidRPr="00801445" w:rsidRDefault="00801445" w:rsidP="00185A8C">
      <w:pPr>
        <w:jc w:val="center"/>
        <w:rPr>
          <w:b/>
          <w:i/>
          <w:lang w:val="fi-FI"/>
        </w:rPr>
      </w:pPr>
      <w:r w:rsidRPr="00801445">
        <w:rPr>
          <w:b/>
          <w:i/>
          <w:lang w:val="fi-FI"/>
        </w:rPr>
        <w:t>Miten kuvataan oppimistuloksia</w:t>
      </w:r>
      <w:r w:rsidR="00185A8C" w:rsidRPr="00801445">
        <w:rPr>
          <w:b/>
          <w:i/>
          <w:lang w:val="fi-FI"/>
        </w:rPr>
        <w:t>?</w:t>
      </w:r>
    </w:p>
    <w:p w:rsidR="00185A8C" w:rsidRPr="00801445" w:rsidRDefault="00801445" w:rsidP="00185A8C">
      <w:pPr>
        <w:rPr>
          <w:lang w:val="fi-FI"/>
        </w:rPr>
      </w:pPr>
      <w:r>
        <w:rPr>
          <w:rStyle w:val="tlid-translation"/>
          <w:lang w:val="fi-FI"/>
        </w:rPr>
        <w:t>O</w:t>
      </w:r>
      <w:r w:rsidRPr="00801445">
        <w:rPr>
          <w:rStyle w:val="tlid-translation"/>
          <w:lang w:val="fi-FI"/>
        </w:rPr>
        <w:t>ppimistulosten on oltava ymmärrettäviä, todennettavissa ja arvioitavia, jotta op</w:t>
      </w:r>
      <w:r>
        <w:rPr>
          <w:rStyle w:val="tlid-translation"/>
          <w:lang w:val="fi-FI"/>
        </w:rPr>
        <w:t>iskel</w:t>
      </w:r>
      <w:r w:rsidRPr="00801445">
        <w:rPr>
          <w:rStyle w:val="tlid-translation"/>
          <w:lang w:val="fi-FI"/>
        </w:rPr>
        <w:t>ijat ja opettajat voivat arvioida, onko tuloksia todella saavutettu.</w:t>
      </w:r>
    </w:p>
    <w:p w:rsidR="00185A8C" w:rsidRPr="00801445" w:rsidRDefault="00185A8C" w:rsidP="00185A8C">
      <w:pPr>
        <w:rPr>
          <w:lang w:val="fi-FI"/>
        </w:rPr>
      </w:pPr>
      <w:r>
        <w:rPr>
          <w:noProof/>
          <w:lang w:val="it-IT" w:eastAsia="it-IT"/>
        </w:rPr>
        <w:drawing>
          <wp:anchor distT="0" distB="0" distL="114300" distR="114300" simplePos="0" relativeHeight="251710464" behindDoc="0" locked="0" layoutInCell="1" allowOverlap="1" wp14:anchorId="0EF10E50" wp14:editId="50BEC471">
            <wp:simplePos x="0" y="0"/>
            <wp:positionH relativeFrom="column">
              <wp:posOffset>3810</wp:posOffset>
            </wp:positionH>
            <wp:positionV relativeFrom="paragraph">
              <wp:posOffset>76200</wp:posOffset>
            </wp:positionV>
            <wp:extent cx="666000" cy="666000"/>
            <wp:effectExtent l="0" t="0" r="1270" b="1270"/>
            <wp:wrapNone/>
            <wp:docPr id="1046" name="Immagine 1046"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p>
    <w:p w:rsidR="00185A8C" w:rsidRPr="00801445" w:rsidRDefault="00801445" w:rsidP="00185A8C">
      <w:pPr>
        <w:ind w:left="1416"/>
        <w:rPr>
          <w:b/>
          <w:color w:val="0070C0"/>
          <w:sz w:val="24"/>
          <w:lang w:val="fi-FI"/>
        </w:rPr>
      </w:pPr>
      <w:r w:rsidRPr="00801445">
        <w:rPr>
          <w:b/>
          <w:color w:val="0070C0"/>
          <w:sz w:val="24"/>
          <w:lang w:val="fi-FI"/>
        </w:rPr>
        <w:t>Paina ikonia ja lataa itsellesi oppimistul</w:t>
      </w:r>
      <w:r>
        <w:rPr>
          <w:b/>
          <w:color w:val="0070C0"/>
          <w:sz w:val="24"/>
          <w:lang w:val="fi-FI"/>
        </w:rPr>
        <w:t xml:space="preserve">osten kuvaamisen </w:t>
      </w:r>
      <w:r w:rsidRPr="00801445">
        <w:rPr>
          <w:b/>
          <w:color w:val="0070C0"/>
          <w:sz w:val="24"/>
          <w:lang w:val="fi-FI"/>
        </w:rPr>
        <w:t>käytännön ohjeita</w:t>
      </w:r>
    </w:p>
    <w:p w:rsidR="00185A8C" w:rsidRPr="00801445" w:rsidRDefault="00185A8C" w:rsidP="00D67B74">
      <w:pPr>
        <w:rPr>
          <w:color w:val="000000" w:themeColor="text1"/>
          <w:lang w:val="fi-FI"/>
        </w:rPr>
      </w:pPr>
    </w:p>
    <w:p w:rsidR="00CE030D" w:rsidRPr="00CA19E2" w:rsidRDefault="00CE030D" w:rsidP="00CE030D">
      <w:pPr>
        <w:rPr>
          <w:color w:val="FF0000"/>
          <w:lang w:val="fi-FI"/>
        </w:rPr>
      </w:pPr>
      <w:r w:rsidRPr="00CA19E2">
        <w:rPr>
          <w:color w:val="FF0000"/>
          <w:lang w:val="fi-FI"/>
        </w:rPr>
        <w:t>[DOWNLOAD 2 – SEE ANNEX 2]</w:t>
      </w:r>
    </w:p>
    <w:p w:rsidR="00CE030D" w:rsidRPr="00CA19E2" w:rsidRDefault="00CE030D" w:rsidP="00D67B74">
      <w:pPr>
        <w:rPr>
          <w:color w:val="000000" w:themeColor="text1"/>
          <w:lang w:val="fi-FI"/>
        </w:rPr>
      </w:pPr>
    </w:p>
    <w:p w:rsidR="00DF1A15" w:rsidRPr="00CA19E2" w:rsidRDefault="00DF1A15" w:rsidP="00D67B74">
      <w:pPr>
        <w:rPr>
          <w:color w:val="000000" w:themeColor="text1"/>
          <w:lang w:val="fi-FI"/>
        </w:rPr>
      </w:pPr>
    </w:p>
    <w:p w:rsidR="00DF1A15" w:rsidRPr="00CA19E2" w:rsidRDefault="00DF1A15" w:rsidP="00D67B74">
      <w:pPr>
        <w:rPr>
          <w:color w:val="000000" w:themeColor="text1"/>
          <w:lang w:val="fi-FI"/>
        </w:rPr>
        <w:sectPr w:rsidR="00DF1A15" w:rsidRPr="00CA19E2" w:rsidSect="002B06F7">
          <w:pgSz w:w="11906" w:h="16838"/>
          <w:pgMar w:top="1418" w:right="1134" w:bottom="851" w:left="1134" w:header="709" w:footer="284" w:gutter="0"/>
          <w:cols w:space="708"/>
          <w:titlePg/>
          <w:docGrid w:linePitch="360"/>
        </w:sectPr>
      </w:pPr>
    </w:p>
    <w:p w:rsidR="00DF1A15" w:rsidRPr="00CA19E2" w:rsidRDefault="00DF1A15" w:rsidP="00DF1A15">
      <w:pPr>
        <w:jc w:val="center"/>
        <w:rPr>
          <w:b/>
          <w:color w:val="FF0000"/>
          <w:sz w:val="32"/>
          <w:lang w:val="fi-FI"/>
        </w:rPr>
      </w:pPr>
      <w:r w:rsidRPr="00CA19E2">
        <w:rPr>
          <w:b/>
          <w:color w:val="FF0000"/>
          <w:sz w:val="32"/>
          <w:lang w:val="fi-FI"/>
        </w:rPr>
        <w:lastRenderedPageBreak/>
        <w:t xml:space="preserve">SCREEN 2D </w:t>
      </w:r>
    </w:p>
    <w:p w:rsidR="00DF1A15" w:rsidRPr="00CA19E2" w:rsidRDefault="0013765B" w:rsidP="0013765B">
      <w:pPr>
        <w:jc w:val="center"/>
        <w:rPr>
          <w:color w:val="000000" w:themeColor="text1"/>
          <w:lang w:val="fi-FI"/>
        </w:rPr>
      </w:pPr>
      <w:r w:rsidRPr="00CA19E2">
        <w:rPr>
          <w:b/>
          <w:i/>
          <w:iCs/>
          <w:color w:val="7F7F7F" w:themeColor="text1" w:themeTint="80"/>
          <w:sz w:val="40"/>
          <w:lang w:val="fi-FI"/>
        </w:rPr>
        <w:t xml:space="preserve">TASO 2: </w:t>
      </w:r>
      <w:r w:rsidRPr="0013765B">
        <w:rPr>
          <w:b/>
          <w:i/>
          <w:iCs/>
          <w:color w:val="7F7F7F" w:themeColor="text1" w:themeTint="80"/>
          <w:sz w:val="40"/>
          <w:szCs w:val="40"/>
          <w:lang w:val="fi-FI"/>
        </w:rPr>
        <w:t>OPPIMISTULOSTEN MÄÄRITTELY</w:t>
      </w:r>
      <w:r>
        <w:rPr>
          <w:b/>
          <w:i/>
          <w:iCs/>
          <w:color w:val="7F7F7F" w:themeColor="text1" w:themeTint="80"/>
          <w:sz w:val="32"/>
          <w:lang w:val="fi-FI"/>
        </w:rPr>
        <w:t xml:space="preserve"> </w:t>
      </w:r>
      <w:r w:rsidR="00DF1A15">
        <w:rPr>
          <w:noProof/>
          <w:lang w:val="it-IT" w:eastAsia="it-IT"/>
        </w:rPr>
        <w:drawing>
          <wp:inline distT="0" distB="0" distL="0" distR="0" wp14:anchorId="4182F16D" wp14:editId="5774BC49">
            <wp:extent cx="6120130" cy="1233229"/>
            <wp:effectExtent l="57150" t="0" r="33020" b="0"/>
            <wp:docPr id="1055" name="Diagramma 105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F80A6A" w:rsidRPr="00134B16" w:rsidRDefault="008D198D" w:rsidP="00F80A6A">
      <w:pPr>
        <w:jc w:val="center"/>
        <w:rPr>
          <w:b/>
          <w:i/>
          <w:lang w:val="fi-FI"/>
        </w:rPr>
      </w:pPr>
      <w:r w:rsidRPr="00134B16">
        <w:rPr>
          <w:b/>
          <w:i/>
          <w:lang w:val="fi-FI"/>
        </w:rPr>
        <w:t>Mitä tutkinnon osa on</w:t>
      </w:r>
      <w:r w:rsidR="00F80A6A" w:rsidRPr="00134B16">
        <w:rPr>
          <w:b/>
          <w:i/>
          <w:lang w:val="fi-FI"/>
        </w:rPr>
        <w:t>?</w:t>
      </w:r>
    </w:p>
    <w:p w:rsidR="00F80A6A" w:rsidRPr="009E053E" w:rsidRDefault="008D198D" w:rsidP="00F80A6A">
      <w:pPr>
        <w:rPr>
          <w:color w:val="000000" w:themeColor="text1"/>
          <w:lang w:val="fi-FI"/>
        </w:rPr>
      </w:pPr>
      <w:r w:rsidRPr="009E053E">
        <w:rPr>
          <w:color w:val="000000" w:themeColor="text1"/>
          <w:lang w:val="fi-FI"/>
        </w:rPr>
        <w:t xml:space="preserve">Tutkinnon osa kuuluu laajempaan tutkintoon, ja on kuvattu tietoina, taitoina ja osaamisena, </w:t>
      </w:r>
      <w:r w:rsidR="009E053E" w:rsidRPr="009E053E">
        <w:rPr>
          <w:color w:val="000000" w:themeColor="text1"/>
          <w:lang w:val="fi-FI"/>
        </w:rPr>
        <w:t>mitä on mahdollista arvioida ja tunnustaa</w:t>
      </w:r>
      <w:r w:rsidR="009E053E">
        <w:rPr>
          <w:color w:val="000000" w:themeColor="text1"/>
          <w:lang w:val="fi-FI"/>
        </w:rPr>
        <w:t>.</w:t>
      </w:r>
      <w:r w:rsidR="00F80A6A" w:rsidRPr="009E053E">
        <w:rPr>
          <w:color w:val="000000" w:themeColor="text1"/>
          <w:lang w:val="fi-FI"/>
        </w:rPr>
        <w:t xml:space="preserve"> </w:t>
      </w:r>
    </w:p>
    <w:p w:rsidR="00F80A6A" w:rsidRPr="009C0CC5" w:rsidRDefault="009C0CC5" w:rsidP="00F80A6A">
      <w:pPr>
        <w:rPr>
          <w:lang w:val="fi-FI"/>
        </w:rPr>
      </w:pPr>
      <w:r w:rsidRPr="009027CE">
        <w:rPr>
          <w:lang w:val="fi-FI"/>
        </w:rPr>
        <w:t xml:space="preserve">Tutkinnon osaan kootaan </w:t>
      </w:r>
      <w:r w:rsidRPr="009027CE">
        <w:rPr>
          <w:rStyle w:val="tlid-translation"/>
          <w:lang w:val="fi-FI"/>
        </w:rPr>
        <w:t xml:space="preserve">samaan aiheeseen liittyvät oppimistulokset. </w:t>
      </w:r>
      <w:r w:rsidR="00042708" w:rsidRPr="009E053E">
        <w:rPr>
          <w:rStyle w:val="tlid-translation"/>
          <w:lang w:val="fi-FI"/>
        </w:rPr>
        <w:t>Nämä oppimistulokset voivat olla osa erityistä erikoistumista (</w:t>
      </w:r>
      <w:r>
        <w:rPr>
          <w:rStyle w:val="tlid-translation"/>
          <w:lang w:val="fi-FI"/>
        </w:rPr>
        <w:t>esimerkiksi ergonomia</w:t>
      </w:r>
      <w:r w:rsidR="00042708" w:rsidRPr="009E053E">
        <w:rPr>
          <w:rStyle w:val="tlid-translation"/>
          <w:lang w:val="fi-FI"/>
        </w:rPr>
        <w:t xml:space="preserve">, </w:t>
      </w:r>
      <w:r>
        <w:rPr>
          <w:rStyle w:val="tlid-translation"/>
          <w:lang w:val="fi-FI"/>
        </w:rPr>
        <w:t xml:space="preserve">hyvinvointiteknologia, </w:t>
      </w:r>
      <w:r w:rsidR="00042708" w:rsidRPr="009E053E">
        <w:rPr>
          <w:rStyle w:val="tlid-translation"/>
          <w:lang w:val="fi-FI"/>
        </w:rPr>
        <w:t xml:space="preserve">työlainsäädäntö jne.) </w:t>
      </w:r>
      <w:r>
        <w:rPr>
          <w:rStyle w:val="tlid-translation"/>
          <w:lang w:val="fi-FI"/>
        </w:rPr>
        <w:t>t</w:t>
      </w:r>
      <w:r w:rsidR="00042708" w:rsidRPr="009E053E">
        <w:rPr>
          <w:rStyle w:val="tlid-translation"/>
          <w:lang w:val="fi-FI"/>
        </w:rPr>
        <w:t xml:space="preserve">ai liittyvät määritellyn ammatillisen tehtävän (kuten </w:t>
      </w:r>
      <w:r>
        <w:rPr>
          <w:rStyle w:val="tlid-translation"/>
          <w:lang w:val="fi-FI"/>
        </w:rPr>
        <w:t>lääkehoito</w:t>
      </w:r>
      <w:r w:rsidR="00042708" w:rsidRPr="009E053E">
        <w:rPr>
          <w:rStyle w:val="tlid-translation"/>
          <w:lang w:val="fi-FI"/>
        </w:rPr>
        <w:t xml:space="preserve"> jne.) </w:t>
      </w:r>
      <w:r w:rsidRPr="009C0CC5">
        <w:rPr>
          <w:rStyle w:val="tlid-translation"/>
          <w:lang w:val="fi-FI"/>
        </w:rPr>
        <w:t>t</w:t>
      </w:r>
      <w:r w:rsidR="00042708" w:rsidRPr="009C0CC5">
        <w:rPr>
          <w:rStyle w:val="tlid-translation"/>
          <w:lang w:val="fi-FI"/>
        </w:rPr>
        <w:t>oteuttamiseen.</w:t>
      </w:r>
      <w:r w:rsidRPr="009C0CC5">
        <w:rPr>
          <w:rStyle w:val="tlid-translation"/>
          <w:lang w:val="fi-FI"/>
        </w:rPr>
        <w:t xml:space="preserve"> </w:t>
      </w:r>
    </w:p>
    <w:p w:rsidR="00F80A6A" w:rsidRPr="009C0CC5" w:rsidRDefault="00AC50E0" w:rsidP="00F80A6A">
      <w:pPr>
        <w:spacing w:before="100" w:beforeAutospacing="1"/>
        <w:rPr>
          <w:lang w:val="fi-FI"/>
        </w:rPr>
      </w:pPr>
      <w:r>
        <w:rPr>
          <w:noProof/>
          <w:lang w:val="it-IT" w:eastAsia="it-IT"/>
        </w:rPr>
        <mc:AlternateContent>
          <mc:Choice Requires="wps">
            <w:drawing>
              <wp:anchor distT="0" distB="0" distL="114300" distR="114300" simplePos="0" relativeHeight="251725824" behindDoc="0" locked="0" layoutInCell="1" allowOverlap="1" wp14:anchorId="3468269E" wp14:editId="1A9E5D08">
                <wp:simplePos x="0" y="0"/>
                <wp:positionH relativeFrom="column">
                  <wp:posOffset>403860</wp:posOffset>
                </wp:positionH>
                <wp:positionV relativeFrom="paragraph">
                  <wp:posOffset>114300</wp:posOffset>
                </wp:positionV>
                <wp:extent cx="4791075" cy="619125"/>
                <wp:effectExtent l="0" t="0" r="28575" b="28575"/>
                <wp:wrapNone/>
                <wp:docPr id="1057" name="Rettangolo arrotondato 10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9E053E" w:rsidRDefault="00AE6CCA" w:rsidP="00F80A6A">
                            <w:pPr>
                              <w:jc w:val="center"/>
                              <w:rPr>
                                <w:b/>
                                <w:color w:val="000000" w:themeColor="text1"/>
                                <w:lang w:val="fi-FI"/>
                              </w:rPr>
                            </w:pPr>
                            <w:r w:rsidRPr="009E053E">
                              <w:rPr>
                                <w:b/>
                                <w:color w:val="000000" w:themeColor="text1"/>
                                <w:lang w:val="fi-FI"/>
                              </w:rPr>
                              <w:t>YHDISTÄKÄÄ KUVATUT OPPIMISTULOKSET (askel 3) TUTKINNON OS</w:t>
                            </w:r>
                            <w:r>
                              <w:rPr>
                                <w:b/>
                                <w:color w:val="000000" w:themeColor="text1"/>
                                <w:lang w:val="fi-FI"/>
                              </w:rPr>
                              <w:t>IIN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8269E" id="Rettangolo arrotondato 1057" o:spid="_x0000_s1044" style="position:absolute;left:0;text-align:left;margin-left:31.8pt;margin-top:9pt;width:377.25pt;height:4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" filled="f" strokecolor="#e36c0a [2409]" strokeweight="2pt">
                <v:path arrowok="t"/>
                <v:textbox>
                  <w:txbxContent>
                    <w:p w:rsidR="00AE6CCA" w:rsidRPr="009E053E" w:rsidRDefault="00AE6CCA" w:rsidP="00F80A6A">
                      <w:pPr>
                        <w:jc w:val="center"/>
                        <w:rPr>
                          <w:b/>
                          <w:color w:val="000000" w:themeColor="text1"/>
                          <w:lang w:val="fi-FI"/>
                        </w:rPr>
                      </w:pPr>
                      <w:r w:rsidRPr="009E053E">
                        <w:rPr>
                          <w:b/>
                          <w:color w:val="000000" w:themeColor="text1"/>
                          <w:lang w:val="fi-FI"/>
                        </w:rPr>
                        <w:t>YHDISTÄKÄÄ KUVATUT OPPIMISTULOKSET (askel 3) TUTKINNON OS</w:t>
                      </w:r>
                      <w:r>
                        <w:rPr>
                          <w:b/>
                          <w:color w:val="000000" w:themeColor="text1"/>
                          <w:lang w:val="fi-FI"/>
                        </w:rPr>
                        <w:t>IIN</w:t>
                      </w:r>
                    </w:p>
                  </w:txbxContent>
                </v:textbox>
              </v:roundrect>
            </w:pict>
          </mc:Fallback>
        </mc:AlternateContent>
      </w:r>
      <w:r>
        <w:rPr>
          <w:noProof/>
          <w:lang w:val="it-IT" w:eastAsia="it-IT"/>
        </w:rPr>
        <mc:AlternateContent>
          <mc:Choice Requires="wps">
            <w:drawing>
              <wp:anchor distT="0" distB="0" distL="114300" distR="114300" simplePos="0" relativeHeight="251724800" behindDoc="0" locked="0" layoutInCell="1" allowOverlap="1" wp14:anchorId="4863C962" wp14:editId="37318766">
                <wp:simplePos x="0" y="0"/>
                <wp:positionH relativeFrom="column">
                  <wp:posOffset>-15240</wp:posOffset>
                </wp:positionH>
                <wp:positionV relativeFrom="paragraph">
                  <wp:posOffset>240030</wp:posOffset>
                </wp:positionV>
                <wp:extent cx="419100" cy="371475"/>
                <wp:effectExtent l="0" t="19050" r="38100" b="47625"/>
                <wp:wrapNone/>
                <wp:docPr id="1056" name="Freccia a destra 10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7FC7504" id="Freccia a destra 1056" o:spid="_x0000_s1026" type="#_x0000_t13" style="position:absolute;margin-left:-1.2pt;margin-top:18.9pt;width:33pt;height:2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" adj="12027" filled="f" strokecolor="#e36c0a [2409]" strokeweight="2pt">
                <v:path arrowok="t"/>
              </v:shape>
            </w:pict>
          </mc:Fallback>
        </mc:AlternateContent>
      </w:r>
    </w:p>
    <w:p w:rsidR="00F80A6A" w:rsidRPr="009C0CC5" w:rsidRDefault="00F80A6A" w:rsidP="00F80A6A">
      <w:pPr>
        <w:spacing w:before="100" w:beforeAutospacing="1"/>
        <w:rPr>
          <w:lang w:val="fi-FI"/>
        </w:rPr>
      </w:pPr>
    </w:p>
    <w:p w:rsidR="00C135F3" w:rsidRPr="009E053E" w:rsidRDefault="009E053E" w:rsidP="00F80A6A">
      <w:pPr>
        <w:spacing w:before="100" w:beforeAutospacing="1"/>
        <w:rPr>
          <w:lang w:val="fi-FI"/>
        </w:rPr>
      </w:pPr>
      <w:r w:rsidRPr="009E053E">
        <w:rPr>
          <w:lang w:val="fi-FI"/>
        </w:rPr>
        <w:t>Taulukkoon kootaan useita samaan isompaan osaamis</w:t>
      </w:r>
      <w:r>
        <w:rPr>
          <w:lang w:val="fi-FI"/>
        </w:rPr>
        <w:t xml:space="preserve">alueeseen liittyviä </w:t>
      </w:r>
      <w:r w:rsidRPr="009E053E">
        <w:rPr>
          <w:lang w:val="fi-FI"/>
        </w:rPr>
        <w:t>oppimistuloksia</w:t>
      </w:r>
      <w:r w:rsidR="00CE5166" w:rsidRPr="009E053E">
        <w:rPr>
          <w:lang w:val="fi-FI"/>
        </w:rPr>
        <w:t>:</w:t>
      </w:r>
    </w:p>
    <w:tbl>
      <w:tblPr>
        <w:tblW w:w="930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27"/>
        <w:gridCol w:w="25"/>
        <w:gridCol w:w="4653"/>
      </w:tblGrid>
      <w:tr w:rsidR="00F80A6A" w:rsidRPr="002B06F7" w:rsidTr="00C135F3">
        <w:trPr>
          <w:trHeight w:val="510"/>
        </w:trPr>
        <w:tc>
          <w:tcPr>
            <w:tcW w:w="9305" w:type="dxa"/>
            <w:gridSpan w:val="3"/>
            <w:shd w:val="clear" w:color="auto" w:fill="FABF8F" w:themeFill="accent6" w:themeFillTint="99"/>
            <w:tcMar>
              <w:left w:w="57" w:type="dxa"/>
              <w:right w:w="57" w:type="dxa"/>
            </w:tcMar>
            <w:vAlign w:val="center"/>
          </w:tcPr>
          <w:p w:rsidR="00F80A6A" w:rsidRDefault="009E053E" w:rsidP="00F80A6A">
            <w:pPr>
              <w:snapToGrid w:val="0"/>
              <w:spacing w:before="60" w:after="60"/>
              <w:rPr>
                <w:rFonts w:cs="Arial"/>
                <w:b/>
              </w:rPr>
            </w:pPr>
            <w:r>
              <w:rPr>
                <w:rFonts w:cs="Arial"/>
                <w:b/>
              </w:rPr>
              <w:t>TUTKINNON OSAN OTSIKKO</w:t>
            </w:r>
            <w:r w:rsidR="00F80A6A">
              <w:rPr>
                <w:rFonts w:cs="Arial"/>
                <w:b/>
              </w:rPr>
              <w:t xml:space="preserve">: </w:t>
            </w:r>
          </w:p>
        </w:tc>
      </w:tr>
      <w:tr w:rsidR="00C135F3" w:rsidRPr="002B06F7" w:rsidTr="00C135F3">
        <w:trPr>
          <w:trHeight w:val="510"/>
        </w:trPr>
        <w:tc>
          <w:tcPr>
            <w:tcW w:w="9305" w:type="dxa"/>
            <w:gridSpan w:val="3"/>
            <w:shd w:val="clear" w:color="auto" w:fill="FBD4B4" w:themeFill="accent6" w:themeFillTint="66"/>
            <w:tcMar>
              <w:left w:w="57" w:type="dxa"/>
              <w:right w:w="57" w:type="dxa"/>
            </w:tcMar>
            <w:vAlign w:val="center"/>
          </w:tcPr>
          <w:p w:rsidR="00C135F3" w:rsidRDefault="009E053E" w:rsidP="005101AE">
            <w:pPr>
              <w:snapToGrid w:val="0"/>
              <w:spacing w:before="60" w:after="60"/>
              <w:rPr>
                <w:rFonts w:cs="Arial"/>
                <w:b/>
              </w:rPr>
            </w:pPr>
            <w:proofErr w:type="spellStart"/>
            <w:r>
              <w:rPr>
                <w:rFonts w:cs="Arial"/>
                <w:b/>
              </w:rPr>
              <w:t>Pätevyys</w:t>
            </w:r>
            <w:proofErr w:type="spellEnd"/>
            <w:r w:rsidR="00C135F3" w:rsidRPr="002B06F7">
              <w:rPr>
                <w:rFonts w:cs="Arial"/>
                <w:b/>
              </w:rPr>
              <w:t xml:space="preserve">: </w:t>
            </w:r>
            <w:r w:rsidR="00C135F3">
              <w:rPr>
                <w:rFonts w:cs="Arial"/>
                <w:b/>
              </w:rPr>
              <w:t>….</w:t>
            </w:r>
          </w:p>
        </w:tc>
      </w:tr>
      <w:tr w:rsidR="00F80A6A" w:rsidRPr="002B06F7" w:rsidTr="00C135F3">
        <w:trPr>
          <w:trHeight w:val="510"/>
        </w:trPr>
        <w:tc>
          <w:tcPr>
            <w:tcW w:w="9305" w:type="dxa"/>
            <w:gridSpan w:val="3"/>
            <w:shd w:val="clear" w:color="auto" w:fill="FDE9D9" w:themeFill="accent6" w:themeFillTint="33"/>
            <w:tcMar>
              <w:left w:w="57" w:type="dxa"/>
              <w:right w:w="57" w:type="dxa"/>
            </w:tcMar>
            <w:vAlign w:val="center"/>
          </w:tcPr>
          <w:p w:rsidR="00F80A6A" w:rsidRPr="002B06F7" w:rsidRDefault="009E053E" w:rsidP="00C135F3">
            <w:pPr>
              <w:snapToGrid w:val="0"/>
              <w:spacing w:before="60" w:after="60"/>
              <w:rPr>
                <w:rFonts w:cs="Arial"/>
                <w:b/>
              </w:rPr>
            </w:pPr>
            <w:proofErr w:type="spellStart"/>
            <w:r>
              <w:rPr>
                <w:rFonts w:cs="Arial"/>
                <w:b/>
              </w:rPr>
              <w:t>Oppimistulos</w:t>
            </w:r>
            <w:proofErr w:type="spellEnd"/>
            <w:r w:rsidR="00F80A6A">
              <w:rPr>
                <w:rFonts w:cs="Arial"/>
                <w:b/>
              </w:rPr>
              <w:t>: “n”</w:t>
            </w:r>
          </w:p>
        </w:tc>
      </w:tr>
      <w:tr w:rsidR="00F80A6A" w:rsidRPr="00265B54" w:rsidTr="005101AE">
        <w:tblPrEx>
          <w:tblLook w:val="0000" w:firstRow="0" w:lastRow="0" w:firstColumn="0" w:lastColumn="0" w:noHBand="0" w:noVBand="0"/>
        </w:tblPrEx>
        <w:trPr>
          <w:trHeight w:val="232"/>
        </w:trPr>
        <w:tc>
          <w:tcPr>
            <w:tcW w:w="4627" w:type="dxa"/>
            <w:shd w:val="clear" w:color="auto" w:fill="auto"/>
            <w:tcMar>
              <w:left w:w="57" w:type="dxa"/>
              <w:right w:w="57" w:type="dxa"/>
            </w:tcMar>
          </w:tcPr>
          <w:p w:rsidR="009E053E" w:rsidRPr="002B06F7" w:rsidRDefault="009E053E" w:rsidP="009E053E">
            <w:pPr>
              <w:snapToGrid w:val="0"/>
              <w:spacing w:before="60" w:after="60"/>
              <w:rPr>
                <w:rFonts w:cs="Arial"/>
                <w:b/>
              </w:rPr>
            </w:pPr>
            <w:proofErr w:type="spellStart"/>
            <w:r>
              <w:rPr>
                <w:rFonts w:cs="Arial"/>
                <w:b/>
              </w:rPr>
              <w:t>Tiedot</w:t>
            </w:r>
            <w:proofErr w:type="spellEnd"/>
          </w:p>
          <w:p w:rsidR="009E053E" w:rsidRPr="002B06F7" w:rsidRDefault="009E053E" w:rsidP="009E053E">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F80A6A" w:rsidRPr="009E053E" w:rsidRDefault="009E053E" w:rsidP="009E053E">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tiedot, jotka viittaavat taitoihin ja osaamiseen, käy</w:t>
            </w:r>
            <w:r>
              <w:rPr>
                <w:rFonts w:cs="Arial"/>
                <w:sz w:val="20"/>
                <w:szCs w:val="20"/>
                <w:lang w:val="fi-FI"/>
              </w:rPr>
              <w:t>tetään aktiivisia verbejä</w:t>
            </w:r>
            <w:r w:rsidRPr="005F4499">
              <w:rPr>
                <w:rFonts w:cs="Arial"/>
                <w:sz w:val="20"/>
                <w:szCs w:val="20"/>
                <w:lang w:val="fi-FI"/>
              </w:rPr>
              <w:t>&gt;</w:t>
            </w:r>
          </w:p>
        </w:tc>
        <w:tc>
          <w:tcPr>
            <w:tcW w:w="4678" w:type="dxa"/>
            <w:gridSpan w:val="2"/>
            <w:shd w:val="clear" w:color="auto" w:fill="auto"/>
            <w:tcMar>
              <w:left w:w="57" w:type="dxa"/>
              <w:right w:w="57" w:type="dxa"/>
            </w:tcMar>
          </w:tcPr>
          <w:p w:rsidR="009E053E" w:rsidRPr="002B06F7" w:rsidRDefault="009E053E" w:rsidP="009E053E">
            <w:pPr>
              <w:snapToGrid w:val="0"/>
              <w:spacing w:before="60" w:after="60"/>
              <w:rPr>
                <w:rFonts w:cs="Arial"/>
                <w:b/>
              </w:rPr>
            </w:pPr>
            <w:proofErr w:type="spellStart"/>
            <w:r>
              <w:rPr>
                <w:rFonts w:cs="Arial"/>
                <w:b/>
              </w:rPr>
              <w:t>Taidot</w:t>
            </w:r>
            <w:proofErr w:type="spellEnd"/>
          </w:p>
          <w:p w:rsidR="009E053E" w:rsidRPr="002B06F7" w:rsidRDefault="009E053E" w:rsidP="009E053E">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F80A6A" w:rsidRPr="009E053E" w:rsidRDefault="009E053E" w:rsidP="009E053E">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toiminta työmenetelmien, välineiden ja materiaalien hallinnassa ja</w:t>
            </w:r>
            <w:r>
              <w:rPr>
                <w:rFonts w:cs="Arial"/>
                <w:sz w:val="20"/>
                <w:szCs w:val="20"/>
                <w:lang w:val="fi-FI"/>
              </w:rPr>
              <w:t xml:space="preserve"> </w:t>
            </w:r>
            <w:r w:rsidRPr="005F4499">
              <w:rPr>
                <w:rFonts w:cs="Arial"/>
                <w:sz w:val="20"/>
                <w:szCs w:val="20"/>
                <w:lang w:val="fi-FI"/>
              </w:rPr>
              <w:t>elinikäisen oppimisen avaint</w:t>
            </w:r>
            <w:r>
              <w:rPr>
                <w:rFonts w:cs="Arial"/>
                <w:sz w:val="20"/>
                <w:szCs w:val="20"/>
                <w:lang w:val="fi-FI"/>
              </w:rPr>
              <w:t>aidoissa, käytetään aktiivisia verbejä</w:t>
            </w:r>
            <w:r w:rsidRPr="005F4499">
              <w:rPr>
                <w:rFonts w:cs="Arial"/>
                <w:sz w:val="20"/>
                <w:szCs w:val="20"/>
                <w:lang w:val="fi-FI"/>
              </w:rPr>
              <w:t>&gt;</w:t>
            </w:r>
          </w:p>
        </w:tc>
      </w:tr>
      <w:tr w:rsidR="00F80A6A" w:rsidRPr="002B06F7" w:rsidTr="005101AE">
        <w:tblPrEx>
          <w:tblCellMar>
            <w:left w:w="0" w:type="dxa"/>
            <w:right w:w="0" w:type="dxa"/>
          </w:tblCellMar>
          <w:tblLook w:val="0000" w:firstRow="0" w:lastRow="0" w:firstColumn="0" w:lastColumn="0" w:noHBand="0" w:noVBand="0"/>
        </w:tblPrEx>
        <w:trPr>
          <w:trHeight w:val="510"/>
        </w:trPr>
        <w:tc>
          <w:tcPr>
            <w:tcW w:w="9305" w:type="dxa"/>
            <w:gridSpan w:val="3"/>
            <w:shd w:val="clear" w:color="auto" w:fill="F2F2F2" w:themeFill="background1" w:themeFillShade="F2"/>
            <w:tcMar>
              <w:left w:w="57" w:type="dxa"/>
              <w:right w:w="57" w:type="dxa"/>
            </w:tcMar>
            <w:vAlign w:val="center"/>
          </w:tcPr>
          <w:p w:rsidR="00F80A6A" w:rsidRPr="009E053E" w:rsidRDefault="009E053E" w:rsidP="009E053E">
            <w:pPr>
              <w:rPr>
                <w:rFonts w:cs="Arial"/>
                <w:lang w:val="fi-FI"/>
              </w:rPr>
            </w:pPr>
            <w:r w:rsidRPr="005F4499">
              <w:rPr>
                <w:rFonts w:cs="Arial"/>
                <w:b/>
                <w:lang w:val="fi-FI"/>
              </w:rPr>
              <w:t>Horisontaalinen ja henkilöko</w:t>
            </w:r>
            <w:r>
              <w:rPr>
                <w:rFonts w:cs="Arial"/>
                <w:b/>
                <w:lang w:val="fi-FI"/>
              </w:rPr>
              <w:t>htainen osaaminen</w:t>
            </w:r>
          </w:p>
        </w:tc>
      </w:tr>
      <w:tr w:rsidR="00F80A6A" w:rsidRPr="00265B54" w:rsidTr="005101AE">
        <w:tblPrEx>
          <w:tblCellMar>
            <w:left w:w="0" w:type="dxa"/>
            <w:right w:w="0" w:type="dxa"/>
          </w:tblCellMar>
          <w:tblLook w:val="0000" w:firstRow="0" w:lastRow="0" w:firstColumn="0" w:lastColumn="0" w:noHBand="0" w:noVBand="0"/>
        </w:tblPrEx>
        <w:trPr>
          <w:trHeight w:val="511"/>
        </w:trPr>
        <w:tc>
          <w:tcPr>
            <w:tcW w:w="9305" w:type="dxa"/>
            <w:gridSpan w:val="3"/>
            <w:shd w:val="clear" w:color="auto" w:fill="auto"/>
            <w:tcMar>
              <w:left w:w="57" w:type="dxa"/>
              <w:right w:w="57" w:type="dxa"/>
            </w:tcMar>
          </w:tcPr>
          <w:p w:rsidR="009E053E" w:rsidRPr="002B06F7" w:rsidRDefault="009E053E" w:rsidP="009E053E">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F80A6A" w:rsidRPr="009E053E" w:rsidRDefault="009E053E" w:rsidP="009E053E">
            <w:pPr>
              <w:pStyle w:val="Luettelokappale"/>
              <w:numPr>
                <w:ilvl w:val="0"/>
                <w:numId w:val="7"/>
              </w:numPr>
              <w:spacing w:before="0"/>
              <w:ind w:left="426"/>
              <w:jc w:val="left"/>
              <w:rPr>
                <w:rFonts w:cs="Arial"/>
                <w:lang w:val="fi-FI"/>
              </w:rPr>
            </w:pPr>
            <w:r w:rsidRPr="005F4499">
              <w:rPr>
                <w:rFonts w:cs="Arial"/>
                <w:sz w:val="20"/>
                <w:szCs w:val="20"/>
                <w:lang w:val="fi-FI"/>
              </w:rPr>
              <w:t>&lt;kuvataan työprosessin hallintaa sekä elinikäisen oppimisen avaintaitoja, vastuun ja itsenäisen toiminnan näkökulmasta&gt;</w:t>
            </w:r>
          </w:p>
        </w:tc>
      </w:tr>
      <w:tr w:rsidR="00F80A6A" w:rsidRPr="002B06F7" w:rsidTr="005101AE">
        <w:tblPrEx>
          <w:tblCellMar>
            <w:left w:w="0" w:type="dxa"/>
            <w:right w:w="0" w:type="dxa"/>
          </w:tblCellMar>
          <w:tblLook w:val="0000" w:firstRow="0" w:lastRow="0" w:firstColumn="0" w:lastColumn="0" w:noHBand="0" w:noVBand="0"/>
        </w:tblPrEx>
        <w:trPr>
          <w:trHeight w:val="511"/>
        </w:trPr>
        <w:tc>
          <w:tcPr>
            <w:tcW w:w="9305" w:type="dxa"/>
            <w:gridSpan w:val="3"/>
            <w:shd w:val="clear" w:color="auto" w:fill="auto"/>
            <w:tcMar>
              <w:left w:w="57" w:type="dxa"/>
              <w:right w:w="57" w:type="dxa"/>
            </w:tcMar>
            <w:vAlign w:val="center"/>
          </w:tcPr>
          <w:p w:rsidR="00F80A6A" w:rsidRDefault="009E053E" w:rsidP="005101AE">
            <w:pPr>
              <w:snapToGrid w:val="0"/>
              <w:spacing w:before="60" w:after="60"/>
              <w:rPr>
                <w:rFonts w:cs="Arial"/>
                <w:b/>
              </w:rPr>
            </w:pPr>
            <w:proofErr w:type="spellStart"/>
            <w:r>
              <w:rPr>
                <w:rFonts w:cs="Arial"/>
                <w:b/>
              </w:rPr>
              <w:t>Oppimistulos</w:t>
            </w:r>
            <w:proofErr w:type="spellEnd"/>
            <w:r w:rsidR="00F80A6A">
              <w:rPr>
                <w:rFonts w:cs="Arial"/>
                <w:b/>
              </w:rPr>
              <w:t>: “n”</w:t>
            </w:r>
          </w:p>
          <w:p w:rsidR="00F80A6A" w:rsidRPr="002B06F7" w:rsidRDefault="009E053E" w:rsidP="005101AE">
            <w:pPr>
              <w:snapToGrid w:val="0"/>
              <w:spacing w:before="60" w:after="60"/>
              <w:rPr>
                <w:rFonts w:cs="Arial"/>
                <w:b/>
              </w:rPr>
            </w:pPr>
            <w:proofErr w:type="spellStart"/>
            <w:r>
              <w:rPr>
                <w:rFonts w:cs="Arial"/>
                <w:b/>
              </w:rPr>
              <w:t>Pätevyys</w:t>
            </w:r>
            <w:proofErr w:type="spellEnd"/>
            <w:r w:rsidR="00F80A6A" w:rsidRPr="002B06F7">
              <w:rPr>
                <w:rFonts w:cs="Arial"/>
                <w:b/>
              </w:rPr>
              <w:t xml:space="preserve">: </w:t>
            </w:r>
            <w:r w:rsidR="00F80A6A">
              <w:rPr>
                <w:rFonts w:cs="Arial"/>
                <w:b/>
              </w:rPr>
              <w:t>….</w:t>
            </w:r>
          </w:p>
        </w:tc>
      </w:tr>
      <w:tr w:rsidR="00F80A6A" w:rsidRPr="00265B54" w:rsidTr="005101AE">
        <w:tblPrEx>
          <w:tblCellMar>
            <w:left w:w="0" w:type="dxa"/>
            <w:right w:w="0" w:type="dxa"/>
          </w:tblCellMar>
          <w:tblLook w:val="0000" w:firstRow="0" w:lastRow="0" w:firstColumn="0" w:lastColumn="0" w:noHBand="0" w:noVBand="0"/>
        </w:tblPrEx>
        <w:trPr>
          <w:trHeight w:val="511"/>
        </w:trPr>
        <w:tc>
          <w:tcPr>
            <w:tcW w:w="4652" w:type="dxa"/>
            <w:gridSpan w:val="2"/>
            <w:shd w:val="clear" w:color="auto" w:fill="auto"/>
            <w:tcMar>
              <w:left w:w="57" w:type="dxa"/>
              <w:right w:w="57" w:type="dxa"/>
            </w:tcMar>
          </w:tcPr>
          <w:p w:rsidR="009E053E" w:rsidRPr="002B06F7" w:rsidRDefault="009E053E" w:rsidP="009E053E">
            <w:pPr>
              <w:snapToGrid w:val="0"/>
              <w:spacing w:before="60" w:after="60"/>
              <w:rPr>
                <w:rFonts w:cs="Arial"/>
                <w:b/>
              </w:rPr>
            </w:pPr>
            <w:proofErr w:type="spellStart"/>
            <w:r>
              <w:rPr>
                <w:rFonts w:cs="Arial"/>
                <w:b/>
              </w:rPr>
              <w:t>Tiedot</w:t>
            </w:r>
            <w:proofErr w:type="spellEnd"/>
          </w:p>
          <w:p w:rsidR="009E053E" w:rsidRPr="002B06F7" w:rsidRDefault="009E053E" w:rsidP="009E053E">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F80A6A" w:rsidRPr="009E053E" w:rsidRDefault="009E053E" w:rsidP="009E053E">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tiedot, jotka viittaavat taitoihin ja osaamiseen, käy</w:t>
            </w:r>
            <w:r>
              <w:rPr>
                <w:rFonts w:cs="Arial"/>
                <w:sz w:val="20"/>
                <w:szCs w:val="20"/>
                <w:lang w:val="fi-FI"/>
              </w:rPr>
              <w:t>tetään aktiivisia verbejä</w:t>
            </w:r>
            <w:r w:rsidRPr="005F4499">
              <w:rPr>
                <w:rFonts w:cs="Arial"/>
                <w:sz w:val="20"/>
                <w:szCs w:val="20"/>
                <w:lang w:val="fi-FI"/>
              </w:rPr>
              <w:t>&gt;</w:t>
            </w:r>
          </w:p>
        </w:tc>
        <w:tc>
          <w:tcPr>
            <w:tcW w:w="4653" w:type="dxa"/>
            <w:shd w:val="clear" w:color="auto" w:fill="auto"/>
          </w:tcPr>
          <w:p w:rsidR="009E053E" w:rsidRPr="002B06F7" w:rsidRDefault="009E053E" w:rsidP="009E053E">
            <w:pPr>
              <w:snapToGrid w:val="0"/>
              <w:spacing w:before="60" w:after="60"/>
              <w:rPr>
                <w:rFonts w:cs="Arial"/>
                <w:b/>
              </w:rPr>
            </w:pPr>
            <w:proofErr w:type="spellStart"/>
            <w:r>
              <w:rPr>
                <w:rFonts w:cs="Arial"/>
                <w:b/>
              </w:rPr>
              <w:t>Taidot</w:t>
            </w:r>
            <w:proofErr w:type="spellEnd"/>
          </w:p>
          <w:p w:rsidR="009E053E" w:rsidRPr="002B06F7" w:rsidRDefault="009E053E" w:rsidP="009E053E">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F80A6A" w:rsidRPr="009E053E" w:rsidRDefault="009E053E" w:rsidP="009E053E">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toiminta työmenetelmien, välineiden ja materiaalien hallinnassa ja</w:t>
            </w:r>
            <w:r>
              <w:rPr>
                <w:rFonts w:cs="Arial"/>
                <w:sz w:val="20"/>
                <w:szCs w:val="20"/>
                <w:lang w:val="fi-FI"/>
              </w:rPr>
              <w:t xml:space="preserve"> </w:t>
            </w:r>
            <w:r w:rsidRPr="005F4499">
              <w:rPr>
                <w:rFonts w:cs="Arial"/>
                <w:sz w:val="20"/>
                <w:szCs w:val="20"/>
                <w:lang w:val="fi-FI"/>
              </w:rPr>
              <w:t>elinikäisen oppimisen avaint</w:t>
            </w:r>
            <w:r>
              <w:rPr>
                <w:rFonts w:cs="Arial"/>
                <w:sz w:val="20"/>
                <w:szCs w:val="20"/>
                <w:lang w:val="fi-FI"/>
              </w:rPr>
              <w:t>aidoissa, käytetään aktiivisia verbejä</w:t>
            </w:r>
            <w:r w:rsidRPr="005F4499">
              <w:rPr>
                <w:rFonts w:cs="Arial"/>
                <w:sz w:val="20"/>
                <w:szCs w:val="20"/>
                <w:lang w:val="fi-FI"/>
              </w:rPr>
              <w:t>&gt;</w:t>
            </w:r>
          </w:p>
        </w:tc>
      </w:tr>
      <w:tr w:rsidR="00F80A6A" w:rsidRPr="002B06F7" w:rsidTr="005101AE">
        <w:tblPrEx>
          <w:tblCellMar>
            <w:left w:w="0" w:type="dxa"/>
            <w:right w:w="0" w:type="dxa"/>
          </w:tblCellMar>
          <w:tblLook w:val="0000" w:firstRow="0" w:lastRow="0" w:firstColumn="0" w:lastColumn="0" w:noHBand="0" w:noVBand="0"/>
        </w:tblPrEx>
        <w:trPr>
          <w:trHeight w:val="511"/>
        </w:trPr>
        <w:tc>
          <w:tcPr>
            <w:tcW w:w="9305" w:type="dxa"/>
            <w:gridSpan w:val="3"/>
            <w:shd w:val="clear" w:color="auto" w:fill="auto"/>
            <w:tcMar>
              <w:left w:w="57" w:type="dxa"/>
              <w:right w:w="57" w:type="dxa"/>
            </w:tcMar>
            <w:vAlign w:val="center"/>
          </w:tcPr>
          <w:p w:rsidR="00F80A6A" w:rsidRPr="002B06F7" w:rsidRDefault="009E053E" w:rsidP="005101AE">
            <w:pPr>
              <w:snapToGrid w:val="0"/>
              <w:spacing w:before="60" w:after="60"/>
              <w:rPr>
                <w:rFonts w:cs="Arial"/>
                <w:b/>
              </w:rPr>
            </w:pPr>
            <w:r w:rsidRPr="005F4499">
              <w:rPr>
                <w:rFonts w:cs="Arial"/>
                <w:b/>
                <w:lang w:val="fi-FI"/>
              </w:rPr>
              <w:lastRenderedPageBreak/>
              <w:t>Horisontaalinen ja henkilöko</w:t>
            </w:r>
            <w:r>
              <w:rPr>
                <w:rFonts w:cs="Arial"/>
                <w:b/>
                <w:lang w:val="fi-FI"/>
              </w:rPr>
              <w:t>htainen osaaminen</w:t>
            </w:r>
          </w:p>
        </w:tc>
      </w:tr>
      <w:tr w:rsidR="00F80A6A" w:rsidRPr="00265B54" w:rsidTr="005101AE">
        <w:tblPrEx>
          <w:tblCellMar>
            <w:left w:w="0" w:type="dxa"/>
            <w:right w:w="0" w:type="dxa"/>
          </w:tblCellMar>
          <w:tblLook w:val="0000" w:firstRow="0" w:lastRow="0" w:firstColumn="0" w:lastColumn="0" w:noHBand="0" w:noVBand="0"/>
        </w:tblPrEx>
        <w:trPr>
          <w:trHeight w:val="511"/>
        </w:trPr>
        <w:tc>
          <w:tcPr>
            <w:tcW w:w="9305" w:type="dxa"/>
            <w:gridSpan w:val="3"/>
            <w:shd w:val="clear" w:color="auto" w:fill="auto"/>
            <w:tcMar>
              <w:left w:w="57" w:type="dxa"/>
              <w:right w:w="57" w:type="dxa"/>
            </w:tcMar>
          </w:tcPr>
          <w:p w:rsidR="009E053E" w:rsidRPr="002B06F7" w:rsidRDefault="009E053E" w:rsidP="009E053E">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F80A6A" w:rsidRPr="009E053E" w:rsidRDefault="009E053E" w:rsidP="009E053E">
            <w:pPr>
              <w:pStyle w:val="Luettelokappale"/>
              <w:numPr>
                <w:ilvl w:val="0"/>
                <w:numId w:val="7"/>
              </w:numPr>
              <w:spacing w:before="0"/>
              <w:ind w:left="426"/>
              <w:jc w:val="left"/>
              <w:rPr>
                <w:rFonts w:cs="Arial"/>
                <w:lang w:val="fi-FI"/>
              </w:rPr>
            </w:pPr>
            <w:r w:rsidRPr="005F4499">
              <w:rPr>
                <w:rFonts w:cs="Arial"/>
                <w:sz w:val="20"/>
                <w:szCs w:val="20"/>
                <w:lang w:val="fi-FI"/>
              </w:rPr>
              <w:t>&lt;kuvataan työprosessin hallintaa sekä elinikäisen oppimisen avaintaitoja, vastuun ja itsenäisen toiminnan näkökulmasta&gt;</w:t>
            </w:r>
          </w:p>
        </w:tc>
      </w:tr>
      <w:tr w:rsidR="00C135F3" w:rsidRPr="002B06F7" w:rsidTr="00C135F3">
        <w:tblPrEx>
          <w:tblCellMar>
            <w:left w:w="0" w:type="dxa"/>
            <w:right w:w="0" w:type="dxa"/>
          </w:tblCellMar>
          <w:tblLook w:val="0000" w:firstRow="0" w:lastRow="0" w:firstColumn="0" w:lastColumn="0" w:noHBand="0" w:noVBand="0"/>
        </w:tblPrEx>
        <w:trPr>
          <w:trHeight w:val="511"/>
        </w:trPr>
        <w:tc>
          <w:tcPr>
            <w:tcW w:w="9305" w:type="dxa"/>
            <w:gridSpan w:val="3"/>
            <w:shd w:val="clear" w:color="auto" w:fill="FBD4B4" w:themeFill="accent6" w:themeFillTint="66"/>
            <w:tcMar>
              <w:left w:w="57" w:type="dxa"/>
              <w:right w:w="57" w:type="dxa"/>
            </w:tcMar>
          </w:tcPr>
          <w:p w:rsidR="00C135F3" w:rsidRPr="002B06F7" w:rsidRDefault="009E053E" w:rsidP="005101AE">
            <w:pPr>
              <w:rPr>
                <w:rFonts w:cs="Arial"/>
              </w:rPr>
            </w:pPr>
            <w:proofErr w:type="spellStart"/>
            <w:r>
              <w:rPr>
                <w:rFonts w:cs="Arial"/>
                <w:b/>
              </w:rPr>
              <w:t>Oppimistulos</w:t>
            </w:r>
            <w:proofErr w:type="spellEnd"/>
            <w:r w:rsidR="00C135F3">
              <w:rPr>
                <w:rFonts w:cs="Arial"/>
                <w:b/>
              </w:rPr>
              <w:t>: “n+1”</w:t>
            </w:r>
          </w:p>
        </w:tc>
      </w:tr>
      <w:tr w:rsidR="00C135F3" w:rsidRPr="002B06F7" w:rsidTr="00C135F3">
        <w:tblPrEx>
          <w:tblCellMar>
            <w:left w:w="0" w:type="dxa"/>
            <w:right w:w="0" w:type="dxa"/>
          </w:tblCellMar>
          <w:tblLook w:val="0000" w:firstRow="0" w:lastRow="0" w:firstColumn="0" w:lastColumn="0" w:noHBand="0" w:noVBand="0"/>
        </w:tblPrEx>
        <w:trPr>
          <w:trHeight w:val="511"/>
        </w:trPr>
        <w:tc>
          <w:tcPr>
            <w:tcW w:w="9305" w:type="dxa"/>
            <w:gridSpan w:val="3"/>
            <w:shd w:val="clear" w:color="auto" w:fill="FFFFFF" w:themeFill="background1"/>
            <w:tcMar>
              <w:left w:w="57" w:type="dxa"/>
              <w:right w:w="57" w:type="dxa"/>
            </w:tcMar>
          </w:tcPr>
          <w:p w:rsidR="00C135F3" w:rsidRDefault="00C135F3" w:rsidP="005101AE">
            <w:pPr>
              <w:rPr>
                <w:rFonts w:cs="Arial"/>
                <w:b/>
              </w:rPr>
            </w:pPr>
            <w:r>
              <w:rPr>
                <w:rFonts w:cs="Arial"/>
                <w:b/>
              </w:rPr>
              <w:t>…….</w:t>
            </w:r>
          </w:p>
        </w:tc>
      </w:tr>
    </w:tbl>
    <w:p w:rsidR="00B64E14" w:rsidRDefault="00B64E14" w:rsidP="00F80A6A"/>
    <w:p w:rsidR="00F80A6A" w:rsidRDefault="00F80A6A" w:rsidP="00F80A6A">
      <w:r>
        <w:rPr>
          <w:noProof/>
          <w:lang w:val="it-IT" w:eastAsia="it-IT"/>
        </w:rPr>
        <w:drawing>
          <wp:anchor distT="0" distB="0" distL="114300" distR="114300" simplePos="0" relativeHeight="251727872" behindDoc="0" locked="0" layoutInCell="1" allowOverlap="1" wp14:anchorId="022422E2" wp14:editId="3F5AEEE0">
            <wp:simplePos x="0" y="0"/>
            <wp:positionH relativeFrom="column">
              <wp:posOffset>3810</wp:posOffset>
            </wp:positionH>
            <wp:positionV relativeFrom="paragraph">
              <wp:posOffset>76200</wp:posOffset>
            </wp:positionV>
            <wp:extent cx="666000" cy="666000"/>
            <wp:effectExtent l="0" t="0" r="1270" b="1270"/>
            <wp:wrapNone/>
            <wp:docPr id="1058" name="Immagine 1058"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66000" cy="666000"/>
                    </a:xfrm>
                    <a:prstGeom prst="rect">
                      <a:avLst/>
                    </a:prstGeom>
                    <a:noFill/>
                    <a:ln>
                      <a:noFill/>
                    </a:ln>
                  </pic:spPr>
                </pic:pic>
              </a:graphicData>
            </a:graphic>
          </wp:anchor>
        </w:drawing>
      </w:r>
    </w:p>
    <w:p w:rsidR="00F80A6A" w:rsidRDefault="009027CE" w:rsidP="00F80A6A">
      <w:pPr>
        <w:ind w:left="1416"/>
        <w:rPr>
          <w:b/>
          <w:color w:val="0070C0"/>
          <w:sz w:val="24"/>
        </w:rPr>
      </w:pPr>
      <w:proofErr w:type="spellStart"/>
      <w:r>
        <w:rPr>
          <w:b/>
          <w:color w:val="0070C0"/>
          <w:sz w:val="24"/>
        </w:rPr>
        <w:t>Paina</w:t>
      </w:r>
      <w:proofErr w:type="spellEnd"/>
      <w:r>
        <w:rPr>
          <w:b/>
          <w:color w:val="0070C0"/>
          <w:sz w:val="24"/>
        </w:rPr>
        <w:t xml:space="preserve"> </w:t>
      </w:r>
      <w:proofErr w:type="spellStart"/>
      <w:r>
        <w:rPr>
          <w:b/>
          <w:color w:val="0070C0"/>
          <w:sz w:val="24"/>
        </w:rPr>
        <w:t>ikonia</w:t>
      </w:r>
      <w:proofErr w:type="spellEnd"/>
      <w:r>
        <w:rPr>
          <w:b/>
          <w:color w:val="0070C0"/>
          <w:sz w:val="24"/>
        </w:rPr>
        <w:t xml:space="preserve"> ja </w:t>
      </w:r>
      <w:proofErr w:type="spellStart"/>
      <w:r>
        <w:rPr>
          <w:b/>
          <w:color w:val="0070C0"/>
          <w:sz w:val="24"/>
        </w:rPr>
        <w:t>lataa</w:t>
      </w:r>
      <w:proofErr w:type="spellEnd"/>
      <w:r>
        <w:rPr>
          <w:b/>
          <w:color w:val="0070C0"/>
          <w:sz w:val="24"/>
        </w:rPr>
        <w:t xml:space="preserve"> </w:t>
      </w:r>
      <w:proofErr w:type="spellStart"/>
      <w:r>
        <w:rPr>
          <w:b/>
          <w:color w:val="0070C0"/>
          <w:sz w:val="24"/>
        </w:rPr>
        <w:t>taulukko</w:t>
      </w:r>
      <w:proofErr w:type="spellEnd"/>
      <w:r>
        <w:rPr>
          <w:b/>
          <w:color w:val="0070C0"/>
          <w:sz w:val="24"/>
        </w:rPr>
        <w:t xml:space="preserve"> </w:t>
      </w:r>
    </w:p>
    <w:p w:rsidR="00F80A6A" w:rsidRDefault="00F80A6A" w:rsidP="00F80A6A">
      <w:pPr>
        <w:rPr>
          <w:color w:val="FF0000"/>
        </w:rPr>
      </w:pPr>
    </w:p>
    <w:p w:rsidR="00F80A6A" w:rsidRDefault="00F80A6A" w:rsidP="00F80A6A">
      <w:pPr>
        <w:rPr>
          <w:color w:val="FF0000"/>
        </w:rPr>
      </w:pPr>
      <w:r w:rsidRPr="001B08FF">
        <w:rPr>
          <w:color w:val="FF0000"/>
        </w:rPr>
        <w:t>[</w:t>
      </w:r>
      <w:r>
        <w:rPr>
          <w:color w:val="FF0000"/>
        </w:rPr>
        <w:t xml:space="preserve">DOWNLOAD 3 - </w:t>
      </w:r>
      <w:r w:rsidR="006519BF">
        <w:rPr>
          <w:color w:val="FF0000"/>
        </w:rPr>
        <w:t>SEE ANNEX 3</w:t>
      </w:r>
      <w:r w:rsidRPr="001B08FF">
        <w:rPr>
          <w:color w:val="FF0000"/>
        </w:rPr>
        <w:t>]</w:t>
      </w:r>
    </w:p>
    <w:p w:rsidR="00B64E14" w:rsidRDefault="00B64E14" w:rsidP="00F80A6A">
      <w:pPr>
        <w:rPr>
          <w:color w:val="FF0000"/>
        </w:rPr>
      </w:pPr>
    </w:p>
    <w:p w:rsidR="00B64E14" w:rsidRPr="00134B16" w:rsidRDefault="009027CE" w:rsidP="00B64E14">
      <w:pPr>
        <w:rPr>
          <w:lang w:val="fi-FI"/>
        </w:rPr>
      </w:pPr>
      <w:r w:rsidRPr="009027CE">
        <w:rPr>
          <w:lang w:val="fi-FI"/>
        </w:rPr>
        <w:t>Tutkinnon osan otsikko pitää olla yksiselitteinen ja selkä, ja kuvaa tutkinnon osan sisältöä.</w:t>
      </w:r>
      <w:r w:rsidR="003229FD">
        <w:rPr>
          <w:lang w:val="fi-FI"/>
        </w:rPr>
        <w:t xml:space="preserve"> </w:t>
      </w:r>
      <w:r w:rsidR="003229FD" w:rsidRPr="00134B16">
        <w:rPr>
          <w:lang w:val="fi-FI"/>
        </w:rPr>
        <w:t>Tutkinnon osan taso määritellään erikseen.</w:t>
      </w:r>
    </w:p>
    <w:p w:rsidR="003229FD" w:rsidRPr="003229FD" w:rsidRDefault="003229FD" w:rsidP="003229FD">
      <w:pPr>
        <w:rPr>
          <w:lang w:val="fi-FI"/>
        </w:rPr>
      </w:pPr>
      <w:r w:rsidRPr="003229FD">
        <w:rPr>
          <w:lang w:val="fi-FI"/>
        </w:rPr>
        <w:t xml:space="preserve">Oppimistulokset (tiedot, taidot ja osaaminen) </w:t>
      </w:r>
      <w:r w:rsidRPr="003229FD">
        <w:rPr>
          <w:rStyle w:val="tlid-translation"/>
          <w:lang w:val="fi-FI"/>
        </w:rPr>
        <w:t>tulee olla itsenäisesti arvioitavissa.</w:t>
      </w:r>
      <w:r>
        <w:rPr>
          <w:rStyle w:val="tlid-translation"/>
          <w:lang w:val="fi-FI"/>
        </w:rPr>
        <w:t xml:space="preserve"> </w:t>
      </w:r>
      <w:r w:rsidRPr="00134B16">
        <w:rPr>
          <w:rStyle w:val="tlid-translation"/>
          <w:lang w:val="fi-FI"/>
        </w:rPr>
        <w:t>Myös jokainen tutkinnon osa arvioidaan itsenäisesti.</w:t>
      </w:r>
      <w:r w:rsidRPr="00134B16">
        <w:rPr>
          <w:lang w:val="fi-FI"/>
        </w:rPr>
        <w:t xml:space="preserve"> </w:t>
      </w:r>
    </w:p>
    <w:p w:rsidR="00CE5166" w:rsidRPr="003229FD" w:rsidRDefault="00CE5166" w:rsidP="00B64E14">
      <w:pPr>
        <w:ind w:left="1416"/>
        <w:rPr>
          <w:b/>
          <w:color w:val="0070C0"/>
          <w:sz w:val="24"/>
          <w:lang w:val="fi-FI"/>
        </w:rPr>
      </w:pPr>
    </w:p>
    <w:p w:rsidR="00B64E14" w:rsidRPr="00134B16" w:rsidRDefault="00CE5166" w:rsidP="00B64E14">
      <w:pPr>
        <w:ind w:left="1416"/>
        <w:rPr>
          <w:lang w:val="fi-FI"/>
        </w:rPr>
      </w:pPr>
      <w:r>
        <w:rPr>
          <w:noProof/>
          <w:lang w:val="it-IT" w:eastAsia="it-IT"/>
        </w:rPr>
        <w:drawing>
          <wp:anchor distT="0" distB="0" distL="114300" distR="114300" simplePos="0" relativeHeight="251729920" behindDoc="0" locked="0" layoutInCell="1" allowOverlap="1">
            <wp:simplePos x="0" y="0"/>
            <wp:positionH relativeFrom="column">
              <wp:posOffset>3810</wp:posOffset>
            </wp:positionH>
            <wp:positionV relativeFrom="paragraph">
              <wp:posOffset>49530</wp:posOffset>
            </wp:positionV>
            <wp:extent cx="665480" cy="665480"/>
            <wp:effectExtent l="0" t="0" r="1270" b="1270"/>
            <wp:wrapNone/>
            <wp:docPr id="1059" name="Immagine 1059"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r w:rsidR="007471E5" w:rsidRPr="00134B16">
        <w:rPr>
          <w:b/>
          <w:color w:val="0070C0"/>
          <w:sz w:val="24"/>
          <w:lang w:val="fi-FI"/>
        </w:rPr>
        <w:t xml:space="preserve"> Paina ikonia ja lataa oppimistuloksien laatimisen ohjeet </w:t>
      </w:r>
    </w:p>
    <w:p w:rsidR="00B64E14" w:rsidRPr="00134B16" w:rsidRDefault="00B64E14" w:rsidP="00F80A6A">
      <w:pPr>
        <w:rPr>
          <w:color w:val="FF0000"/>
          <w:lang w:val="fi-FI"/>
        </w:rPr>
      </w:pPr>
      <w:r w:rsidRPr="00134B16">
        <w:rPr>
          <w:color w:val="FF0000"/>
          <w:lang w:val="fi-FI"/>
        </w:rPr>
        <w:tab/>
      </w:r>
    </w:p>
    <w:p w:rsidR="00B64E14" w:rsidRPr="00CA19E2" w:rsidRDefault="00B64E14" w:rsidP="00B64E14">
      <w:pPr>
        <w:rPr>
          <w:color w:val="FF0000"/>
          <w:lang w:val="fi-FI"/>
        </w:rPr>
      </w:pPr>
      <w:r w:rsidRPr="00CA19E2">
        <w:rPr>
          <w:color w:val="FF0000"/>
          <w:lang w:val="fi-FI"/>
        </w:rPr>
        <w:t>[DOWNLOAD 4 – SEE ANNEX 4]</w:t>
      </w:r>
    </w:p>
    <w:p w:rsidR="00826FE0" w:rsidRPr="00CA19E2" w:rsidRDefault="00826FE0" w:rsidP="00F80A6A">
      <w:pPr>
        <w:rPr>
          <w:color w:val="FF0000"/>
          <w:lang w:val="fi-FI"/>
        </w:rPr>
        <w:sectPr w:rsidR="00826FE0" w:rsidRPr="00CA19E2" w:rsidSect="00BE2FC8">
          <w:pgSz w:w="11906" w:h="16838"/>
          <w:pgMar w:top="1417" w:right="1134" w:bottom="851" w:left="1134" w:header="708" w:footer="283" w:gutter="0"/>
          <w:cols w:space="708"/>
          <w:docGrid w:linePitch="360"/>
        </w:sectPr>
      </w:pPr>
    </w:p>
    <w:p w:rsidR="00826FE0" w:rsidRPr="00CA19E2" w:rsidRDefault="00826FE0" w:rsidP="00826FE0">
      <w:pPr>
        <w:jc w:val="center"/>
        <w:rPr>
          <w:b/>
          <w:color w:val="FF0000"/>
          <w:sz w:val="32"/>
          <w:lang w:val="fi-FI"/>
        </w:rPr>
      </w:pPr>
      <w:r w:rsidRPr="00CA19E2">
        <w:rPr>
          <w:b/>
          <w:color w:val="FF0000"/>
          <w:sz w:val="32"/>
          <w:lang w:val="fi-FI"/>
        </w:rPr>
        <w:lastRenderedPageBreak/>
        <w:t xml:space="preserve">SCREEN 3A </w:t>
      </w:r>
    </w:p>
    <w:p w:rsidR="00826FE0" w:rsidRPr="0013765B" w:rsidRDefault="0013765B" w:rsidP="00826FE0">
      <w:pPr>
        <w:jc w:val="center"/>
        <w:rPr>
          <w:b/>
          <w:sz w:val="32"/>
          <w:lang w:val="fi-FI"/>
        </w:rPr>
      </w:pPr>
      <w:r w:rsidRPr="0013765B">
        <w:rPr>
          <w:b/>
          <w:i/>
          <w:iCs/>
          <w:color w:val="7F7F7F" w:themeColor="text1" w:themeTint="80"/>
          <w:sz w:val="40"/>
          <w:szCs w:val="40"/>
          <w:lang w:val="fi-FI"/>
        </w:rPr>
        <w:t>TASO</w:t>
      </w:r>
      <w:r w:rsidR="00826FE0" w:rsidRPr="0013765B">
        <w:rPr>
          <w:b/>
          <w:i/>
          <w:iCs/>
          <w:color w:val="7F7F7F" w:themeColor="text1" w:themeTint="80"/>
          <w:sz w:val="40"/>
          <w:szCs w:val="40"/>
          <w:lang w:val="fi-FI"/>
        </w:rPr>
        <w:t xml:space="preserve"> 3: </w:t>
      </w:r>
      <w:r w:rsidRPr="0013765B">
        <w:rPr>
          <w:b/>
          <w:i/>
          <w:iCs/>
          <w:color w:val="7F7F7F" w:themeColor="text1" w:themeTint="80"/>
          <w:sz w:val="40"/>
          <w:szCs w:val="40"/>
          <w:lang w:val="fi-FI"/>
        </w:rPr>
        <w:t>OP</w:t>
      </w:r>
      <w:r w:rsidR="009614D9">
        <w:rPr>
          <w:b/>
          <w:i/>
          <w:iCs/>
          <w:color w:val="7F7F7F" w:themeColor="text1" w:themeTint="80"/>
          <w:sz w:val="40"/>
          <w:szCs w:val="40"/>
          <w:lang w:val="fi-FI"/>
        </w:rPr>
        <w:t>ETUSMENETELMIEN</w:t>
      </w:r>
      <w:r w:rsidRPr="0013765B">
        <w:rPr>
          <w:b/>
          <w:i/>
          <w:iCs/>
          <w:color w:val="7F7F7F" w:themeColor="text1" w:themeTint="80"/>
          <w:sz w:val="40"/>
          <w:szCs w:val="40"/>
          <w:lang w:val="fi-FI"/>
        </w:rPr>
        <w:t xml:space="preserve"> JA ARVIOINTIKRITEERIEN MÄÄRITTELY</w:t>
      </w:r>
      <w:r w:rsidRPr="0013765B">
        <w:rPr>
          <w:b/>
          <w:i/>
          <w:iCs/>
          <w:color w:val="7F7F7F" w:themeColor="text1" w:themeTint="80"/>
          <w:sz w:val="32"/>
          <w:lang w:val="fi-FI"/>
        </w:rPr>
        <w:t xml:space="preserve"> </w:t>
      </w:r>
      <w:r w:rsidR="00826FE0">
        <w:rPr>
          <w:b/>
          <w:i/>
          <w:iCs/>
          <w:noProof/>
          <w:color w:val="7F7F7F" w:themeColor="text1" w:themeTint="80"/>
          <w:sz w:val="32"/>
          <w:lang w:val="it-IT" w:eastAsia="it-IT"/>
        </w:rPr>
        <w:drawing>
          <wp:inline distT="0" distB="0" distL="0" distR="0">
            <wp:extent cx="5734050" cy="1600200"/>
            <wp:effectExtent l="38100" t="0" r="0" b="0"/>
            <wp:docPr id="2" name="Diagram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rsidR="004D31C3" w:rsidRPr="00134B16" w:rsidRDefault="004D31C3" w:rsidP="00826FE0">
      <w:pPr>
        <w:rPr>
          <w:lang w:val="fi-FI"/>
        </w:rPr>
      </w:pPr>
      <w:r w:rsidRPr="00134B16">
        <w:rPr>
          <w:lang w:val="fi-FI"/>
        </w:rPr>
        <w:t>Oppimistulosten tunnistamisen ja ryhmittämisen jälkeen määritellään oppimisstrategiat, toiminnat ja arviointi. Ottakaa huomioon maankohtaiset ja alakohtaiset ehdot ja mahdolliset rajoitteet.</w:t>
      </w:r>
    </w:p>
    <w:p w:rsidR="00826FE0" w:rsidRPr="004D31C3" w:rsidRDefault="008313AA" w:rsidP="00826FE0">
      <w:pPr>
        <w:rPr>
          <w:lang w:val="fi-FI"/>
        </w:rPr>
      </w:pPr>
      <w:r w:rsidRPr="004D31C3">
        <w:rPr>
          <w:lang w:val="fi-FI"/>
        </w:rPr>
        <w:t>Taustaselvityksen aikana</w:t>
      </w:r>
      <w:r w:rsidR="00826FE0" w:rsidRPr="004D31C3">
        <w:rPr>
          <w:lang w:val="fi-FI"/>
        </w:rPr>
        <w:t xml:space="preserve"> (</w:t>
      </w:r>
      <w:r w:rsidR="004D31C3" w:rsidRPr="004D31C3">
        <w:rPr>
          <w:lang w:val="fi-FI"/>
        </w:rPr>
        <w:t>Toiminta</w:t>
      </w:r>
      <w:r w:rsidR="00826FE0" w:rsidRPr="004D31C3">
        <w:rPr>
          <w:lang w:val="fi-FI"/>
        </w:rPr>
        <w:t xml:space="preserve"> 1 – </w:t>
      </w:r>
      <w:r w:rsidR="004D31C3" w:rsidRPr="004D31C3">
        <w:rPr>
          <w:lang w:val="fi-FI"/>
        </w:rPr>
        <w:t>askel</w:t>
      </w:r>
      <w:r w:rsidR="00826FE0" w:rsidRPr="004D31C3">
        <w:rPr>
          <w:lang w:val="fi-FI"/>
        </w:rPr>
        <w:t xml:space="preserve"> 1)</w:t>
      </w:r>
      <w:r w:rsidR="004D31C3" w:rsidRPr="004D31C3">
        <w:rPr>
          <w:lang w:val="fi-FI"/>
        </w:rPr>
        <w:t xml:space="preserve"> kohdemaan ja kohderyhmän osaamisvaje ja osaamistarve on</w:t>
      </w:r>
      <w:r w:rsidR="004D31C3">
        <w:rPr>
          <w:lang w:val="fi-FI"/>
        </w:rPr>
        <w:t xml:space="preserve"> kuvattu. </w:t>
      </w:r>
      <w:r w:rsidR="004D31C3" w:rsidRPr="004D31C3">
        <w:rPr>
          <w:lang w:val="fi-FI"/>
        </w:rPr>
        <w:t>Analysoikaa uuden tutkinnon osa</w:t>
      </w:r>
      <w:r w:rsidR="004D31C3">
        <w:rPr>
          <w:lang w:val="fi-FI"/>
        </w:rPr>
        <w:t>n</w:t>
      </w:r>
      <w:r w:rsidR="004D31C3" w:rsidRPr="004D31C3">
        <w:rPr>
          <w:lang w:val="fi-FI"/>
        </w:rPr>
        <w:t xml:space="preserve"> suunnittelua monesta näkökulmasta seuraavien lisäkysymyksien avulla:</w:t>
      </w:r>
      <w:r w:rsidR="00740401" w:rsidRPr="004D31C3">
        <w:rPr>
          <w:lang w:val="fi-FI"/>
        </w:rPr>
        <w:t xml:space="preserve"> </w:t>
      </w:r>
    </w:p>
    <w:p w:rsidR="00740401" w:rsidRPr="004D31C3" w:rsidRDefault="00AC50E0" w:rsidP="00826FE0">
      <w:pPr>
        <w:rPr>
          <w:lang w:val="fi-FI"/>
        </w:rPr>
      </w:pPr>
      <w:r>
        <w:rPr>
          <w:noProof/>
          <w:lang w:val="it-IT" w:eastAsia="it-IT"/>
        </w:rPr>
        <mc:AlternateContent>
          <mc:Choice Requires="wps">
            <w:drawing>
              <wp:anchor distT="0" distB="0" distL="114300" distR="114300" simplePos="0" relativeHeight="251732992" behindDoc="0" locked="0" layoutInCell="1" allowOverlap="1">
                <wp:simplePos x="0" y="0"/>
                <wp:positionH relativeFrom="column">
                  <wp:posOffset>470535</wp:posOffset>
                </wp:positionH>
                <wp:positionV relativeFrom="paragraph">
                  <wp:posOffset>78105</wp:posOffset>
                </wp:positionV>
                <wp:extent cx="4791075" cy="619125"/>
                <wp:effectExtent l="0" t="0" r="28575" b="28575"/>
                <wp:wrapNone/>
                <wp:docPr id="1030" name="Rettangolo arrotondato 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740401" w:rsidRDefault="00AE6CCA" w:rsidP="00740401">
                            <w:pPr>
                              <w:jc w:val="center"/>
                              <w:rPr>
                                <w:b/>
                                <w:color w:val="000000" w:themeColor="text1"/>
                              </w:rPr>
                            </w:pPr>
                            <w:r>
                              <w:rPr>
                                <w:b/>
                                <w:color w:val="000000" w:themeColor="text1"/>
                              </w:rPr>
                              <w:t>LÖYTÄKÄÄ VASTAUKSET SEURAAVIIN KYSYMYKSIIN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0" o:spid="_x0000_s1045" style="position:absolute;left:0;text-align:left;margin-left:37.05pt;margin-top:6.15pt;width:377.25pt;height:48.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" filled="f" strokecolor="#e36c0a [2409]" strokeweight="2pt">
                <v:path arrowok="t"/>
                <v:textbox>
                  <w:txbxContent>
                    <w:p w:rsidR="00AE6CCA" w:rsidRPr="00740401" w:rsidRDefault="00AE6CCA" w:rsidP="00740401">
                      <w:pPr>
                        <w:jc w:val="center"/>
                        <w:rPr>
                          <w:b/>
                          <w:color w:val="000000" w:themeColor="text1"/>
                        </w:rPr>
                      </w:pPr>
                      <w:r>
                        <w:rPr>
                          <w:b/>
                          <w:color w:val="000000" w:themeColor="text1"/>
                        </w:rPr>
                        <w:t>LÖYTÄKÄÄ VASTAUKSET SEURAAVIIN KYSYMYKSIIN</w:t>
                      </w:r>
                    </w:p>
                  </w:txbxContent>
                </v:textbox>
              </v:roundrect>
            </w:pict>
          </mc:Fallback>
        </mc:AlternateContent>
      </w:r>
      <w:r>
        <w:rPr>
          <w:noProof/>
          <w:lang w:val="it-IT" w:eastAsia="it-IT"/>
        </w:rPr>
        <mc:AlternateContent>
          <mc:Choice Requires="wps">
            <w:drawing>
              <wp:anchor distT="0" distB="0" distL="114300" distR="114300" simplePos="0" relativeHeight="251731968" behindDoc="0" locked="0" layoutInCell="1" allowOverlap="1">
                <wp:simplePos x="0" y="0"/>
                <wp:positionH relativeFrom="column">
                  <wp:posOffset>51435</wp:posOffset>
                </wp:positionH>
                <wp:positionV relativeFrom="paragraph">
                  <wp:posOffset>203835</wp:posOffset>
                </wp:positionV>
                <wp:extent cx="419100" cy="371475"/>
                <wp:effectExtent l="0" t="19050" r="38100" b="47625"/>
                <wp:wrapNone/>
                <wp:docPr id="12" name="Freccia a destra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D60209" id="Freccia a destra 12" o:spid="_x0000_s1026" type="#_x0000_t13" style="position:absolute;margin-left:4.05pt;margin-top:16.05pt;width:33pt;height:29.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TsQIAANM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" adj="12027" filled="f" strokecolor="#e36c0a [2409]" strokeweight="2pt">
                <v:path arrowok="t"/>
              </v:shape>
            </w:pict>
          </mc:Fallback>
        </mc:AlternateContent>
      </w:r>
    </w:p>
    <w:p w:rsidR="00740401" w:rsidRPr="004D31C3" w:rsidRDefault="00740401" w:rsidP="00826FE0">
      <w:pPr>
        <w:rPr>
          <w:lang w:val="fi-FI"/>
        </w:rPr>
      </w:pPr>
    </w:p>
    <w:p w:rsidR="00740401" w:rsidRPr="004D31C3" w:rsidRDefault="00740401" w:rsidP="00826FE0">
      <w:pPr>
        <w:rPr>
          <w:lang w:val="fi-FI"/>
        </w:rPr>
      </w:pPr>
    </w:p>
    <w:p w:rsidR="00740401" w:rsidRPr="00190146" w:rsidRDefault="004D31C3" w:rsidP="001A5F0B">
      <w:pPr>
        <w:pStyle w:val="Luettelokappale"/>
        <w:numPr>
          <w:ilvl w:val="0"/>
          <w:numId w:val="4"/>
        </w:numPr>
        <w:rPr>
          <w:lang w:val="fi-FI"/>
        </w:rPr>
      </w:pPr>
      <w:r w:rsidRPr="004D31C3">
        <w:rPr>
          <w:i/>
          <w:lang w:val="fi-FI"/>
        </w:rPr>
        <w:t xml:space="preserve">Mitkä ovat kohderyhmän (opiskelijat) </w:t>
      </w:r>
      <w:r>
        <w:rPr>
          <w:i/>
          <w:lang w:val="fi-FI"/>
        </w:rPr>
        <w:t xml:space="preserve">tausta ja </w:t>
      </w:r>
      <w:r w:rsidRPr="004D31C3">
        <w:rPr>
          <w:i/>
          <w:lang w:val="fi-FI"/>
        </w:rPr>
        <w:t>keskeis</w:t>
      </w:r>
      <w:r>
        <w:rPr>
          <w:i/>
          <w:lang w:val="fi-FI"/>
        </w:rPr>
        <w:t>et tarpeet</w:t>
      </w:r>
      <w:r w:rsidR="00740401" w:rsidRPr="004D31C3">
        <w:rPr>
          <w:lang w:val="fi-FI"/>
        </w:rPr>
        <w:t xml:space="preserve">? </w:t>
      </w:r>
      <w:r w:rsidRPr="004D31C3">
        <w:rPr>
          <w:lang w:val="fi-FI"/>
        </w:rPr>
        <w:t>Ovatko he vastavalmistuneita vai jo työelämässä</w:t>
      </w:r>
      <w:r w:rsidR="00E95C20" w:rsidRPr="004D31C3">
        <w:rPr>
          <w:lang w:val="fi-FI"/>
        </w:rPr>
        <w:t xml:space="preserve">? </w:t>
      </w:r>
      <w:r w:rsidRPr="004D31C3">
        <w:rPr>
          <w:lang w:val="fi-FI"/>
        </w:rPr>
        <w:t>Aikuisia vai nuoria</w:t>
      </w:r>
      <w:r w:rsidR="00E95C20" w:rsidRPr="004D31C3">
        <w:rPr>
          <w:lang w:val="fi-FI"/>
        </w:rPr>
        <w:t>?</w:t>
      </w:r>
      <w:r w:rsidRPr="004D31C3">
        <w:rPr>
          <w:lang w:val="fi-FI"/>
        </w:rPr>
        <w:t xml:space="preserve"> </w:t>
      </w:r>
      <w:r>
        <w:rPr>
          <w:lang w:val="fi-FI"/>
        </w:rPr>
        <w:t xml:space="preserve">Ovatko he työelämässä vai työttömiä? </w:t>
      </w:r>
      <w:r w:rsidRPr="00134B16">
        <w:rPr>
          <w:lang w:val="fi-FI"/>
        </w:rPr>
        <w:t>Paljonko heillä on opiskeluun aikaa (päivittäin/viikoittain/kuukausittain)?</w:t>
      </w:r>
      <w:r w:rsidR="00E95C20" w:rsidRPr="00134B16">
        <w:rPr>
          <w:lang w:val="fi-FI"/>
        </w:rPr>
        <w:t xml:space="preserve"> </w:t>
      </w:r>
      <w:r w:rsidR="00190146" w:rsidRPr="00134B16">
        <w:rPr>
          <w:lang w:val="fi-FI"/>
        </w:rPr>
        <w:t xml:space="preserve">Tarvitsevatko he enemmän käytännön harjoittelua (vai teoriatietoa)? </w:t>
      </w:r>
      <w:r w:rsidR="00190146" w:rsidRPr="00190146">
        <w:rPr>
          <w:lang w:val="fi-FI"/>
        </w:rPr>
        <w:t>Sopiiko heille verkkokurssi</w:t>
      </w:r>
      <w:r w:rsidR="00740401" w:rsidRPr="00190146">
        <w:rPr>
          <w:lang w:val="fi-FI"/>
        </w:rPr>
        <w:t xml:space="preserve">? </w:t>
      </w:r>
      <w:r w:rsidR="00190146" w:rsidRPr="00190146">
        <w:rPr>
          <w:lang w:val="fi-FI"/>
        </w:rPr>
        <w:t>Onko heillä verkkokurssia v</w:t>
      </w:r>
      <w:r w:rsidR="00190146">
        <w:rPr>
          <w:lang w:val="fi-FI"/>
        </w:rPr>
        <w:t>arten</w:t>
      </w:r>
      <w:r w:rsidR="00190146" w:rsidRPr="00190146">
        <w:rPr>
          <w:lang w:val="fi-FI"/>
        </w:rPr>
        <w:t xml:space="preserve"> tarpeelliset IT-taidot ja/tai digiosaaminen</w:t>
      </w:r>
      <w:r w:rsidR="00740401" w:rsidRPr="00190146">
        <w:rPr>
          <w:lang w:val="fi-FI"/>
        </w:rPr>
        <w:t>?</w:t>
      </w:r>
    </w:p>
    <w:p w:rsidR="00740401" w:rsidRPr="00C05F80" w:rsidRDefault="00190146" w:rsidP="001A5F0B">
      <w:pPr>
        <w:pStyle w:val="Luettelokappale"/>
        <w:numPr>
          <w:ilvl w:val="0"/>
          <w:numId w:val="4"/>
        </w:numPr>
      </w:pPr>
      <w:r w:rsidRPr="00190146">
        <w:rPr>
          <w:rFonts w:ascii="Times New Roman" w:eastAsia="Times New Roman" w:hAnsi="Times New Roman" w:cs="Times New Roman"/>
          <w:i/>
          <w:sz w:val="24"/>
          <w:szCs w:val="24"/>
          <w:lang w:val="fi-FI" w:eastAsia="fi-FI"/>
        </w:rPr>
        <w:t>Mitä kohdemaan lajinsäädäntö säätää ammatillisesta (kotihoidon) koulutuksesta</w:t>
      </w:r>
      <w:r>
        <w:rPr>
          <w:rFonts w:ascii="Times New Roman" w:eastAsia="Times New Roman" w:hAnsi="Times New Roman" w:cs="Times New Roman"/>
          <w:i/>
          <w:sz w:val="24"/>
          <w:szCs w:val="24"/>
          <w:lang w:val="fi-FI" w:eastAsia="fi-FI"/>
        </w:rPr>
        <w:t>?</w:t>
      </w:r>
      <w:r w:rsidRPr="00190146">
        <w:rPr>
          <w:rFonts w:ascii="Times New Roman" w:eastAsia="Times New Roman" w:hAnsi="Times New Roman" w:cs="Times New Roman"/>
          <w:i/>
          <w:sz w:val="24"/>
          <w:szCs w:val="24"/>
          <w:lang w:val="fi-FI" w:eastAsia="fi-FI"/>
        </w:rPr>
        <w:t xml:space="preserve"> </w:t>
      </w:r>
      <w:r>
        <w:rPr>
          <w:rFonts w:ascii="Times New Roman" w:eastAsia="Times New Roman" w:hAnsi="Times New Roman" w:cs="Times New Roman"/>
          <w:sz w:val="24"/>
          <w:szCs w:val="24"/>
          <w:lang w:val="fi-FI" w:eastAsia="fi-FI"/>
        </w:rPr>
        <w:t>Onko o</w:t>
      </w:r>
      <w:r w:rsidRPr="00190146">
        <w:rPr>
          <w:rFonts w:ascii="Times New Roman" w:eastAsia="Times New Roman" w:hAnsi="Times New Roman" w:cs="Times New Roman"/>
          <w:sz w:val="24"/>
          <w:szCs w:val="24"/>
          <w:lang w:val="fi-FI" w:eastAsia="fi-FI"/>
        </w:rPr>
        <w:t xml:space="preserve">lemassa kansallisia tai </w:t>
      </w:r>
      <w:r>
        <w:rPr>
          <w:rFonts w:ascii="Times New Roman" w:eastAsia="Times New Roman" w:hAnsi="Times New Roman" w:cs="Times New Roman"/>
          <w:sz w:val="24"/>
          <w:szCs w:val="24"/>
          <w:lang w:val="fi-FI" w:eastAsia="fi-FI"/>
        </w:rPr>
        <w:t>alueellisia</w:t>
      </w:r>
      <w:r w:rsidRPr="00190146">
        <w:rPr>
          <w:rFonts w:ascii="Times New Roman" w:eastAsia="Times New Roman" w:hAnsi="Times New Roman" w:cs="Times New Roman"/>
          <w:sz w:val="24"/>
          <w:szCs w:val="24"/>
          <w:lang w:val="fi-FI" w:eastAsia="fi-FI"/>
        </w:rPr>
        <w:t xml:space="preserve"> </w:t>
      </w:r>
      <w:r>
        <w:rPr>
          <w:rFonts w:ascii="Times New Roman" w:eastAsia="Times New Roman" w:hAnsi="Times New Roman" w:cs="Times New Roman"/>
          <w:sz w:val="24"/>
          <w:szCs w:val="24"/>
          <w:lang w:val="fi-FI" w:eastAsia="fi-FI"/>
        </w:rPr>
        <w:t>kotihoidon</w:t>
      </w:r>
      <w:r w:rsidRPr="00190146">
        <w:rPr>
          <w:rFonts w:ascii="Times New Roman" w:eastAsia="Times New Roman" w:hAnsi="Times New Roman" w:cs="Times New Roman"/>
          <w:sz w:val="24"/>
          <w:szCs w:val="24"/>
          <w:lang w:val="fi-FI" w:eastAsia="fi-FI"/>
        </w:rPr>
        <w:t xml:space="preserve"> ammatillisen koulutuksen lakia tai </w:t>
      </w:r>
      <w:r>
        <w:rPr>
          <w:rFonts w:ascii="Times New Roman" w:eastAsia="Times New Roman" w:hAnsi="Times New Roman" w:cs="Times New Roman"/>
          <w:sz w:val="24"/>
          <w:szCs w:val="24"/>
          <w:lang w:val="fi-FI" w:eastAsia="fi-FI"/>
        </w:rPr>
        <w:t>asetuksia</w:t>
      </w:r>
      <w:r w:rsidRPr="00190146">
        <w:rPr>
          <w:rFonts w:ascii="Times New Roman" w:eastAsia="Times New Roman" w:hAnsi="Times New Roman" w:cs="Times New Roman"/>
          <w:sz w:val="24"/>
          <w:szCs w:val="24"/>
          <w:lang w:val="fi-FI" w:eastAsia="fi-FI"/>
        </w:rPr>
        <w:t>, jotka voivat vaikuttaa kurssin järjestämiseen</w:t>
      </w:r>
      <w:r>
        <w:rPr>
          <w:rFonts w:ascii="Times New Roman" w:eastAsia="Times New Roman" w:hAnsi="Times New Roman" w:cs="Times New Roman"/>
          <w:sz w:val="24"/>
          <w:szCs w:val="24"/>
          <w:lang w:val="fi-FI" w:eastAsia="fi-FI"/>
        </w:rPr>
        <w:t>?</w:t>
      </w:r>
      <w:r w:rsidRPr="00190146">
        <w:rPr>
          <w:lang w:val="fi-FI"/>
        </w:rPr>
        <w:t xml:space="preserve"> Mitä tarvitaan koulutuksen järjestämiseen (resurssit kuten osaa</w:t>
      </w:r>
      <w:r>
        <w:rPr>
          <w:lang w:val="fi-FI"/>
        </w:rPr>
        <w:t>va henkilökunta, välineet, aika, raha jne.) ja millä edellytyksellä kurssilla hankittu osaaminen tunnistetaan ja tunnustetaan (esim. kurssin laajuus)?</w:t>
      </w:r>
      <w:r w:rsidRPr="00190146">
        <w:rPr>
          <w:lang w:val="fi-FI"/>
        </w:rPr>
        <w:t xml:space="preserve"> </w:t>
      </w:r>
      <w:proofErr w:type="spellStart"/>
      <w:r w:rsidRPr="007B7AE4">
        <w:t>Miten</w:t>
      </w:r>
      <w:proofErr w:type="spellEnd"/>
      <w:r w:rsidRPr="007B7AE4">
        <w:t xml:space="preserve"> </w:t>
      </w:r>
      <w:proofErr w:type="spellStart"/>
      <w:r w:rsidRPr="007B7AE4">
        <w:t>info</w:t>
      </w:r>
      <w:r w:rsidR="007B7AE4" w:rsidRPr="007B7AE4">
        <w:t>rm</w:t>
      </w:r>
      <w:r w:rsidR="007B7AE4">
        <w:t>a</w:t>
      </w:r>
      <w:r w:rsidR="007B7AE4" w:rsidRPr="007B7AE4">
        <w:t>ali</w:t>
      </w:r>
      <w:proofErr w:type="spellEnd"/>
      <w:r w:rsidR="007B7AE4" w:rsidRPr="007B7AE4">
        <w:t xml:space="preserve"> </w:t>
      </w:r>
      <w:proofErr w:type="spellStart"/>
      <w:r w:rsidR="007B7AE4" w:rsidRPr="007B7AE4">
        <w:t>o</w:t>
      </w:r>
      <w:r w:rsidR="007B7AE4">
        <w:t>ppiminen</w:t>
      </w:r>
      <w:proofErr w:type="spellEnd"/>
      <w:r w:rsidR="007B7AE4">
        <w:t xml:space="preserve"> </w:t>
      </w:r>
      <w:proofErr w:type="spellStart"/>
      <w:r w:rsidR="007B7AE4">
        <w:t>tunnistetaan</w:t>
      </w:r>
      <w:proofErr w:type="spellEnd"/>
      <w:r w:rsidR="007B7AE4">
        <w:t xml:space="preserve">? </w:t>
      </w:r>
    </w:p>
    <w:p w:rsidR="004D31C3" w:rsidRPr="00134B16" w:rsidRDefault="007B7AE4" w:rsidP="007B7AE4">
      <w:pPr>
        <w:pStyle w:val="Luettelokappale"/>
        <w:numPr>
          <w:ilvl w:val="0"/>
          <w:numId w:val="4"/>
        </w:numPr>
        <w:rPr>
          <w:lang w:val="fi-FI"/>
        </w:rPr>
      </w:pPr>
      <w:r w:rsidRPr="007B7AE4">
        <w:rPr>
          <w:i/>
          <w:lang w:val="fi-FI"/>
        </w:rPr>
        <w:t>Mitkä ovat odotettavat (tiedossa olevat) resurssit</w:t>
      </w:r>
      <w:r w:rsidR="00740401" w:rsidRPr="007B7AE4">
        <w:rPr>
          <w:i/>
          <w:lang w:val="fi-FI"/>
        </w:rPr>
        <w:t xml:space="preserve"> (</w:t>
      </w:r>
      <w:r w:rsidRPr="007B7AE4">
        <w:rPr>
          <w:rFonts w:ascii="Times New Roman" w:eastAsia="Times New Roman" w:hAnsi="Times New Roman" w:cs="Times New Roman"/>
          <w:i/>
          <w:sz w:val="24"/>
          <w:szCs w:val="24"/>
          <w:lang w:val="fi-FI" w:eastAsia="fi-FI"/>
        </w:rPr>
        <w:t>taloudelliset, logistiset, tekniset, henkilöresurssit jne</w:t>
      </w:r>
      <w:r>
        <w:rPr>
          <w:rFonts w:ascii="Times New Roman" w:eastAsia="Times New Roman" w:hAnsi="Times New Roman" w:cs="Times New Roman"/>
          <w:i/>
          <w:sz w:val="24"/>
          <w:szCs w:val="24"/>
          <w:lang w:val="fi-FI" w:eastAsia="fi-FI"/>
        </w:rPr>
        <w:t>.)</w:t>
      </w:r>
      <w:r w:rsidR="00740401" w:rsidRPr="007B7AE4">
        <w:rPr>
          <w:lang w:val="fi-FI"/>
        </w:rPr>
        <w:t xml:space="preserve">?  </w:t>
      </w:r>
      <w:r w:rsidRPr="00134B16">
        <w:rPr>
          <w:lang w:val="fi-FI"/>
        </w:rPr>
        <w:t>Onko sijoittaja (ym. rahoituskeino) tiedossa</w:t>
      </w:r>
      <w:r w:rsidR="00740401" w:rsidRPr="00134B16">
        <w:rPr>
          <w:lang w:val="fi-FI"/>
        </w:rPr>
        <w:t xml:space="preserve">? </w:t>
      </w:r>
      <w:r w:rsidRPr="007B7AE4">
        <w:rPr>
          <w:lang w:val="fi-FI"/>
        </w:rPr>
        <w:t xml:space="preserve">Löytyykö </w:t>
      </w:r>
      <w:r w:rsidRPr="007B7AE4">
        <w:rPr>
          <w:rFonts w:ascii="Times New Roman" w:eastAsia="Times New Roman" w:hAnsi="Times New Roman" w:cs="Times New Roman"/>
          <w:sz w:val="24"/>
          <w:szCs w:val="24"/>
          <w:lang w:val="fi-FI" w:eastAsia="fi-FI"/>
        </w:rPr>
        <w:t>aiempaa opetusmateriaalia ja muita resursseja, joita voidaan käyttää</w:t>
      </w:r>
      <w:r w:rsidR="00740401" w:rsidRPr="007B7AE4">
        <w:rPr>
          <w:lang w:val="fi-FI"/>
        </w:rPr>
        <w:t xml:space="preserve">? </w:t>
      </w:r>
      <w:r w:rsidRPr="004D31C3">
        <w:rPr>
          <w:rFonts w:ascii="Times New Roman" w:eastAsia="Times New Roman" w:hAnsi="Times New Roman" w:cs="Times New Roman"/>
          <w:sz w:val="24"/>
          <w:szCs w:val="24"/>
          <w:lang w:val="fi-FI" w:eastAsia="fi-FI"/>
        </w:rPr>
        <w:t>Voitteko tuottaa uusia materiaaleja? Voitteko maksaa asiantuntijoi</w:t>
      </w:r>
      <w:r>
        <w:rPr>
          <w:rFonts w:ascii="Times New Roman" w:eastAsia="Times New Roman" w:hAnsi="Times New Roman" w:cs="Times New Roman"/>
          <w:sz w:val="24"/>
          <w:szCs w:val="24"/>
          <w:lang w:val="fi-FI" w:eastAsia="fi-FI"/>
        </w:rPr>
        <w:t>lle</w:t>
      </w:r>
      <w:r w:rsidRPr="004D31C3">
        <w:rPr>
          <w:rFonts w:ascii="Times New Roman" w:eastAsia="Times New Roman" w:hAnsi="Times New Roman" w:cs="Times New Roman"/>
          <w:sz w:val="24"/>
          <w:szCs w:val="24"/>
          <w:lang w:val="fi-FI" w:eastAsia="fi-FI"/>
        </w:rPr>
        <w:t xml:space="preserve">? Onko resursseja, joilla taataan oikeiden opettajien osallistuminen? </w:t>
      </w:r>
      <w:r>
        <w:rPr>
          <w:rFonts w:ascii="Times New Roman" w:eastAsia="Times New Roman" w:hAnsi="Times New Roman" w:cs="Times New Roman"/>
          <w:sz w:val="24"/>
          <w:szCs w:val="24"/>
          <w:lang w:val="fi-FI" w:eastAsia="fi-FI"/>
        </w:rPr>
        <w:t>Löytyykö sopiva</w:t>
      </w:r>
      <w:r w:rsidRPr="004D31C3">
        <w:rPr>
          <w:rFonts w:ascii="Times New Roman" w:eastAsia="Times New Roman" w:hAnsi="Times New Roman" w:cs="Times New Roman"/>
          <w:sz w:val="24"/>
          <w:szCs w:val="24"/>
          <w:lang w:val="fi-FI" w:eastAsia="fi-FI"/>
        </w:rPr>
        <w:t xml:space="preserve"> </w:t>
      </w:r>
      <w:r>
        <w:rPr>
          <w:rFonts w:ascii="Times New Roman" w:eastAsia="Times New Roman" w:hAnsi="Times New Roman" w:cs="Times New Roman"/>
          <w:sz w:val="24"/>
          <w:szCs w:val="24"/>
          <w:lang w:val="fi-FI" w:eastAsia="fi-FI"/>
        </w:rPr>
        <w:t>opetusympäristö</w:t>
      </w:r>
      <w:r w:rsidRPr="004D31C3">
        <w:rPr>
          <w:rFonts w:ascii="Times New Roman" w:eastAsia="Times New Roman" w:hAnsi="Times New Roman" w:cs="Times New Roman"/>
          <w:sz w:val="24"/>
          <w:szCs w:val="24"/>
          <w:lang w:val="fi-FI" w:eastAsia="fi-FI"/>
        </w:rPr>
        <w:t xml:space="preserve"> ja laitteita, jotka soveltuvat l</w:t>
      </w:r>
      <w:r>
        <w:rPr>
          <w:rFonts w:ascii="Times New Roman" w:eastAsia="Times New Roman" w:hAnsi="Times New Roman" w:cs="Times New Roman"/>
          <w:sz w:val="24"/>
          <w:szCs w:val="24"/>
          <w:lang w:val="fi-FI" w:eastAsia="fi-FI"/>
        </w:rPr>
        <w:t>ähiopetukseen</w:t>
      </w:r>
      <w:r w:rsidRPr="004D31C3">
        <w:rPr>
          <w:rFonts w:ascii="Times New Roman" w:eastAsia="Times New Roman" w:hAnsi="Times New Roman" w:cs="Times New Roman"/>
          <w:sz w:val="24"/>
          <w:szCs w:val="24"/>
          <w:lang w:val="fi-FI" w:eastAsia="fi-FI"/>
        </w:rPr>
        <w:t xml:space="preserve">? Onko </w:t>
      </w:r>
      <w:r>
        <w:rPr>
          <w:rFonts w:ascii="Times New Roman" w:eastAsia="Times New Roman" w:hAnsi="Times New Roman" w:cs="Times New Roman"/>
          <w:sz w:val="24"/>
          <w:szCs w:val="24"/>
          <w:lang w:val="fi-FI" w:eastAsia="fi-FI"/>
        </w:rPr>
        <w:t xml:space="preserve">olemassa </w:t>
      </w:r>
      <w:r w:rsidRPr="004D31C3">
        <w:rPr>
          <w:rFonts w:ascii="Times New Roman" w:eastAsia="Times New Roman" w:hAnsi="Times New Roman" w:cs="Times New Roman"/>
          <w:sz w:val="24"/>
          <w:szCs w:val="24"/>
          <w:lang w:val="fi-FI" w:eastAsia="fi-FI"/>
        </w:rPr>
        <w:t>verkko-oppimisympäristö?</w:t>
      </w:r>
      <w:r>
        <w:rPr>
          <w:rFonts w:ascii="Times New Roman" w:eastAsia="Times New Roman" w:hAnsi="Times New Roman" w:cs="Times New Roman"/>
          <w:sz w:val="24"/>
          <w:szCs w:val="24"/>
          <w:lang w:val="fi-FI" w:eastAsia="fi-FI"/>
        </w:rPr>
        <w:t xml:space="preserve"> </w:t>
      </w:r>
    </w:p>
    <w:p w:rsidR="00740401" w:rsidRPr="00C05F80" w:rsidRDefault="001B5C42" w:rsidP="00740401">
      <w:pPr>
        <w:spacing w:before="100" w:beforeAutospacing="1"/>
      </w:pPr>
      <w:proofErr w:type="spellStart"/>
      <w:r>
        <w:t>Yleistasolla</w:t>
      </w:r>
      <w:proofErr w:type="spellEnd"/>
      <w:r>
        <w:t xml:space="preserve"> </w:t>
      </w:r>
      <w:proofErr w:type="spellStart"/>
      <w:r>
        <w:t>pitää</w:t>
      </w:r>
      <w:proofErr w:type="spellEnd"/>
      <w:r>
        <w:t xml:space="preserve"> </w:t>
      </w:r>
      <w:proofErr w:type="spellStart"/>
      <w:r>
        <w:t>ottaa</w:t>
      </w:r>
      <w:proofErr w:type="spellEnd"/>
      <w:r>
        <w:t xml:space="preserve"> </w:t>
      </w:r>
      <w:proofErr w:type="spellStart"/>
      <w:r>
        <w:t>huomioon</w:t>
      </w:r>
      <w:proofErr w:type="spellEnd"/>
      <w:r w:rsidR="00740401" w:rsidRPr="00C05F80">
        <w:t>:</w:t>
      </w:r>
    </w:p>
    <w:p w:rsidR="00C01A8C" w:rsidRPr="00134B16" w:rsidRDefault="00C01A8C" w:rsidP="00C01A8C">
      <w:pPr>
        <w:pStyle w:val="Luettelokappale"/>
        <w:numPr>
          <w:ilvl w:val="0"/>
          <w:numId w:val="5"/>
        </w:numPr>
        <w:spacing w:before="100" w:beforeAutospacing="1"/>
        <w:rPr>
          <w:lang w:val="fi-FI"/>
        </w:rPr>
      </w:pPr>
      <w:r w:rsidRPr="00C01A8C">
        <w:rPr>
          <w:i/>
          <w:lang w:val="fi-FI"/>
        </w:rPr>
        <w:t xml:space="preserve">Koulutuksen on oltava käytännön läheistä ja </w:t>
      </w:r>
      <w:r>
        <w:rPr>
          <w:i/>
          <w:lang w:val="fi-FI"/>
        </w:rPr>
        <w:t>harjoittelua</w:t>
      </w:r>
      <w:r w:rsidRPr="00C01A8C">
        <w:rPr>
          <w:i/>
          <w:lang w:val="fi-FI"/>
        </w:rPr>
        <w:t xml:space="preserve"> järjestetään</w:t>
      </w:r>
      <w:r>
        <w:rPr>
          <w:i/>
          <w:lang w:val="fi-FI"/>
        </w:rPr>
        <w:t xml:space="preserve"> </w:t>
      </w:r>
      <w:r w:rsidRPr="00C01A8C">
        <w:rPr>
          <w:i/>
          <w:lang w:val="fi-FI"/>
        </w:rPr>
        <w:t xml:space="preserve">työpaikalla. </w:t>
      </w:r>
      <w:r w:rsidRPr="00134B16">
        <w:rPr>
          <w:rFonts w:cstheme="minorHAnsi"/>
          <w:color w:val="000000"/>
          <w:lang w:val="fi-FI"/>
        </w:rPr>
        <w:t xml:space="preserve">Työpaikalla järjestettävän koulutuksen muotoja ovat oppisopimuskoulutus ja koulutussopimus. </w:t>
      </w:r>
      <w:r w:rsidRPr="00C01A8C">
        <w:rPr>
          <w:rFonts w:cstheme="minorHAnsi"/>
          <w:color w:val="000000"/>
          <w:lang w:val="fi-FI"/>
        </w:rPr>
        <w:t xml:space="preserve">Koulutus työpaikalla suunnitellaan osana henkilökohtaista osaamisen kehittämissuunnitelmaa (HOKS), joka </w:t>
      </w:r>
      <w:r w:rsidRPr="00C01A8C">
        <w:rPr>
          <w:rFonts w:cstheme="minorHAnsi"/>
          <w:color w:val="000000"/>
          <w:lang w:val="fi-FI"/>
        </w:rPr>
        <w:lastRenderedPageBreak/>
        <w:t>laaditaan kaikille opiskelijoille.</w:t>
      </w:r>
      <w:r>
        <w:rPr>
          <w:rFonts w:cstheme="minorHAnsi"/>
          <w:color w:val="000000"/>
          <w:lang w:val="fi-FI"/>
        </w:rPr>
        <w:t xml:space="preserve"> </w:t>
      </w:r>
      <w:r w:rsidRPr="00134B16">
        <w:rPr>
          <w:rFonts w:cstheme="minorHAnsi"/>
          <w:color w:val="000000"/>
          <w:lang w:val="fi-FI"/>
        </w:rPr>
        <w:t>Kotihoidossa työpaikkana on asiakkaan koti. Harjoittelu voidaan suorittaa kotihoidon työntekijän työparina, jossa työntekijä on ohjaaja ja/tai arvioija.</w:t>
      </w:r>
      <w:r w:rsidRPr="00134B16">
        <w:rPr>
          <w:rFonts w:ascii="Gotham Narrow SSm Book" w:hAnsi="Gotham Narrow SSm Book" w:cs="Gotham Narrow SSm Book"/>
          <w:color w:val="000000"/>
          <w:sz w:val="18"/>
          <w:szCs w:val="18"/>
          <w:lang w:val="fi-FI"/>
        </w:rPr>
        <w:t xml:space="preserve"> </w:t>
      </w:r>
    </w:p>
    <w:p w:rsidR="00740401" w:rsidRPr="00134B16" w:rsidRDefault="00417F8A" w:rsidP="00585345">
      <w:pPr>
        <w:pStyle w:val="Luettelokappale"/>
        <w:numPr>
          <w:ilvl w:val="0"/>
          <w:numId w:val="5"/>
        </w:numPr>
        <w:spacing w:before="100" w:beforeAutospacing="1"/>
        <w:rPr>
          <w:lang w:val="fi-FI"/>
        </w:rPr>
      </w:pPr>
      <w:r w:rsidRPr="00417F8A">
        <w:rPr>
          <w:lang w:val="fi-FI"/>
        </w:rPr>
        <w:t xml:space="preserve">Teoriatiedon pitää linkittyä työympäristöön, tehtäviin ja käytäntöön. </w:t>
      </w:r>
      <w:r w:rsidRPr="00134B16">
        <w:rPr>
          <w:lang w:val="fi-FI"/>
        </w:rPr>
        <w:t xml:space="preserve">Koulutusta pitää suunnitella ottamalla huomioon maankohtaiset, kulttuuriset ja henkilökohtaiset erot. </w:t>
      </w:r>
      <w:r w:rsidR="009614D9" w:rsidRPr="00134B16">
        <w:rPr>
          <w:lang w:val="fi-FI"/>
        </w:rPr>
        <w:t xml:space="preserve">Koulutusta tarjotaan joustavasti ja monimuotoisesti (lähiopetus, verkko-opetus, formaali, informaali ja nonformaali). </w:t>
      </w:r>
    </w:p>
    <w:p w:rsidR="00EA74C4" w:rsidRPr="001B5C42" w:rsidRDefault="00AC50E0" w:rsidP="00740401">
      <w:pPr>
        <w:spacing w:before="100" w:beforeAutospacing="1"/>
        <w:rPr>
          <w:lang w:val="fi-FI"/>
        </w:rPr>
      </w:pPr>
      <w:r>
        <w:rPr>
          <w:noProof/>
          <w:lang w:val="it-IT" w:eastAsia="it-IT"/>
        </w:rPr>
        <mc:AlternateContent>
          <mc:Choice Requires="wps">
            <w:drawing>
              <wp:anchor distT="0" distB="0" distL="114300" distR="114300" simplePos="0" relativeHeight="251736064" behindDoc="0" locked="0" layoutInCell="1" allowOverlap="1">
                <wp:simplePos x="0" y="0"/>
                <wp:positionH relativeFrom="column">
                  <wp:posOffset>422910</wp:posOffset>
                </wp:positionH>
                <wp:positionV relativeFrom="paragraph">
                  <wp:posOffset>148590</wp:posOffset>
                </wp:positionV>
                <wp:extent cx="4791075" cy="800100"/>
                <wp:effectExtent l="0" t="0" r="28575" b="19050"/>
                <wp:wrapNone/>
                <wp:docPr id="1039" name="Rettangolo arrotondato 10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800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9614D9" w:rsidRDefault="00AE6CCA" w:rsidP="00EA74C4">
                            <w:pPr>
                              <w:jc w:val="center"/>
                              <w:rPr>
                                <w:b/>
                                <w:color w:val="000000" w:themeColor="text1"/>
                                <w:lang w:val="fi-FI"/>
                              </w:rPr>
                            </w:pPr>
                            <w:r w:rsidRPr="009614D9">
                              <w:rPr>
                                <w:b/>
                                <w:color w:val="000000" w:themeColor="text1"/>
                                <w:lang w:val="fi-FI"/>
                              </w:rPr>
                              <w:t>KOOTAAN LISTA MAHDOLLISISTA JA NEUVOTELTAVISTA</w:t>
                            </w:r>
                            <w:r>
                              <w:rPr>
                                <w:b/>
                                <w:color w:val="000000" w:themeColor="text1"/>
                                <w:lang w:val="fi-FI"/>
                              </w:rPr>
                              <w:t xml:space="preserve"> OPPIMISSTRATEGIOISTA,</w:t>
                            </w:r>
                            <w:r w:rsidRPr="009614D9">
                              <w:rPr>
                                <w:b/>
                                <w:color w:val="000000" w:themeColor="text1"/>
                                <w:lang w:val="fi-FI"/>
                              </w:rPr>
                              <w:t xml:space="preserve"> OP</w:t>
                            </w:r>
                            <w:r>
                              <w:rPr>
                                <w:b/>
                                <w:color w:val="000000" w:themeColor="text1"/>
                                <w:lang w:val="fi-FI"/>
                              </w:rPr>
                              <w:t>ETUSMENETELMISTÄ JA OPPIMISYMPÄRISTÖISTÄ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39" o:spid="_x0000_s1046" style="position:absolute;left:0;text-align:left;margin-left:33.3pt;margin-top:11.7pt;width:377.25pt;height:6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" filled="f" strokecolor="#e36c0a [2409]" strokeweight="2pt">
                <v:path arrowok="t"/>
                <v:textbox>
                  <w:txbxContent>
                    <w:p w:rsidR="00AE6CCA" w:rsidRPr="009614D9" w:rsidRDefault="00AE6CCA" w:rsidP="00EA74C4">
                      <w:pPr>
                        <w:jc w:val="center"/>
                        <w:rPr>
                          <w:b/>
                          <w:color w:val="000000" w:themeColor="text1"/>
                          <w:lang w:val="fi-FI"/>
                        </w:rPr>
                      </w:pPr>
                      <w:r w:rsidRPr="009614D9">
                        <w:rPr>
                          <w:b/>
                          <w:color w:val="000000" w:themeColor="text1"/>
                          <w:lang w:val="fi-FI"/>
                        </w:rPr>
                        <w:t>KOOTAAN LISTA MAHDOLLISISTA JA NEUVOTELTAVISTA</w:t>
                      </w:r>
                      <w:r>
                        <w:rPr>
                          <w:b/>
                          <w:color w:val="000000" w:themeColor="text1"/>
                          <w:lang w:val="fi-FI"/>
                        </w:rPr>
                        <w:t xml:space="preserve"> OPPIMISSTRATEGIOISTA,</w:t>
                      </w:r>
                      <w:r w:rsidRPr="009614D9">
                        <w:rPr>
                          <w:b/>
                          <w:color w:val="000000" w:themeColor="text1"/>
                          <w:lang w:val="fi-FI"/>
                        </w:rPr>
                        <w:t xml:space="preserve"> OP</w:t>
                      </w:r>
                      <w:r>
                        <w:rPr>
                          <w:b/>
                          <w:color w:val="000000" w:themeColor="text1"/>
                          <w:lang w:val="fi-FI"/>
                        </w:rPr>
                        <w:t>ETUSMENETELMISTÄ JA OPPIMISYMPÄRISTÖISTÄ</w:t>
                      </w:r>
                    </w:p>
                  </w:txbxContent>
                </v:textbox>
              </v:roundrect>
            </w:pict>
          </mc:Fallback>
        </mc:AlternateContent>
      </w:r>
      <w:r>
        <w:rPr>
          <w:noProof/>
          <w:lang w:val="it-IT" w:eastAsia="it-IT"/>
        </w:rPr>
        <mc:AlternateContent>
          <mc:Choice Requires="wps">
            <w:drawing>
              <wp:anchor distT="0" distB="0" distL="114300" distR="114300" simplePos="0" relativeHeight="251735040" behindDoc="0" locked="0" layoutInCell="1" allowOverlap="1">
                <wp:simplePos x="0" y="0"/>
                <wp:positionH relativeFrom="column">
                  <wp:posOffset>3810</wp:posOffset>
                </wp:positionH>
                <wp:positionV relativeFrom="paragraph">
                  <wp:posOffset>271145</wp:posOffset>
                </wp:positionV>
                <wp:extent cx="419100" cy="371475"/>
                <wp:effectExtent l="0" t="19050" r="38100" b="47625"/>
                <wp:wrapNone/>
                <wp:docPr id="1031" name="Freccia a destra 10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6ED67B" id="Freccia a destra 1031" o:spid="_x0000_s1026" type="#_x0000_t13" style="position:absolute;margin-left:.3pt;margin-top:21.35pt;width:33pt;height:2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" adj="12027" filled="f" strokecolor="#e36c0a [2409]" strokeweight="2pt">
                <v:path arrowok="t"/>
              </v:shape>
            </w:pict>
          </mc:Fallback>
        </mc:AlternateContent>
      </w:r>
    </w:p>
    <w:p w:rsidR="00EA74C4" w:rsidRPr="001B5C42" w:rsidRDefault="00EA74C4" w:rsidP="00740401">
      <w:pPr>
        <w:spacing w:before="100" w:beforeAutospacing="1"/>
        <w:rPr>
          <w:lang w:val="fi-FI"/>
        </w:rPr>
      </w:pPr>
    </w:p>
    <w:p w:rsidR="00EA74C4" w:rsidRPr="001B5C42" w:rsidRDefault="00EA74C4" w:rsidP="00740401">
      <w:pPr>
        <w:spacing w:before="100" w:beforeAutospacing="1"/>
        <w:rPr>
          <w:lang w:val="fi-FI"/>
        </w:rPr>
      </w:pPr>
    </w:p>
    <w:p w:rsidR="00EA74C4" w:rsidRPr="001B5C42" w:rsidRDefault="00AC50E0" w:rsidP="00740401">
      <w:pPr>
        <w:spacing w:before="100" w:beforeAutospacing="1"/>
        <w:rPr>
          <w:lang w:val="fi-FI"/>
        </w:rPr>
      </w:pPr>
      <w:r>
        <w:rPr>
          <w:noProof/>
          <w:lang w:val="it-IT" w:eastAsia="it-IT"/>
        </w:rPr>
        <mc:AlternateContent>
          <mc:Choice Requires="wps">
            <w:drawing>
              <wp:anchor distT="0" distB="0" distL="114300" distR="114300" simplePos="0" relativeHeight="251738112" behindDoc="0" locked="0" layoutInCell="1" allowOverlap="1">
                <wp:simplePos x="0" y="0"/>
                <wp:positionH relativeFrom="column">
                  <wp:posOffset>70485</wp:posOffset>
                </wp:positionH>
                <wp:positionV relativeFrom="paragraph">
                  <wp:posOffset>-3175</wp:posOffset>
                </wp:positionV>
                <wp:extent cx="6019800" cy="2114550"/>
                <wp:effectExtent l="57150" t="38100" r="76200" b="95250"/>
                <wp:wrapNone/>
                <wp:docPr id="1042" name="Rettangolo arrotondato 10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2114550"/>
                        </a:xfrm>
                        <a:prstGeom prst="roundRect">
                          <a:avLst/>
                        </a:prstGeom>
                      </wps:spPr>
                      <wps:style>
                        <a:lnRef idx="1">
                          <a:schemeClr val="dk1"/>
                        </a:lnRef>
                        <a:fillRef idx="2">
                          <a:schemeClr val="dk1"/>
                        </a:fillRef>
                        <a:effectRef idx="1">
                          <a:schemeClr val="dk1"/>
                        </a:effectRef>
                        <a:fontRef idx="minor">
                          <a:schemeClr val="dk1"/>
                        </a:fontRef>
                      </wps:style>
                      <wps:txbx>
                        <w:txbxContent>
                          <w:p w:rsidR="00AE6CCA" w:rsidRPr="009614D9" w:rsidRDefault="00AE6CCA" w:rsidP="00EA74C4">
                            <w:pPr>
                              <w:ind w:left="1134"/>
                              <w:rPr>
                                <w:lang w:val="fi-FI"/>
                              </w:rPr>
                            </w:pPr>
                            <w:r w:rsidRPr="009614D9">
                              <w:rPr>
                                <w:lang w:val="fi-FI"/>
                              </w:rPr>
                              <w:t>Esimerkki</w:t>
                            </w:r>
                            <w:r>
                              <w:rPr>
                                <w:lang w:val="fi-FI"/>
                              </w:rPr>
                              <w:t xml:space="preserve">kurssin ehtojen ja rajoitteiden </w:t>
                            </w:r>
                            <w:r w:rsidRPr="009614D9">
                              <w:rPr>
                                <w:lang w:val="fi-FI"/>
                              </w:rPr>
                              <w:t>suunnitteluluettelosta</w:t>
                            </w:r>
                          </w:p>
                          <w:p w:rsidR="00AE6CCA" w:rsidRPr="009614D9" w:rsidRDefault="00AE6CCA" w:rsidP="001A5F0B">
                            <w:pPr>
                              <w:pStyle w:val="Luettelokappale"/>
                              <w:numPr>
                                <w:ilvl w:val="0"/>
                                <w:numId w:val="9"/>
                              </w:numPr>
                              <w:rPr>
                                <w:i/>
                                <w:lang w:val="fi-FI"/>
                              </w:rPr>
                            </w:pPr>
                            <w:r w:rsidRPr="009614D9">
                              <w:rPr>
                                <w:i/>
                                <w:lang w:val="fi-FI"/>
                              </w:rPr>
                              <w:t xml:space="preserve">onko mahdollista/ei ole mahdollista (tunnistaa ja tunnustaa) käyttää nonformaalia ja informaalia </w:t>
                            </w:r>
                            <w:proofErr w:type="gramStart"/>
                            <w:r>
                              <w:rPr>
                                <w:i/>
                                <w:lang w:val="fi-FI"/>
                              </w:rPr>
                              <w:t xml:space="preserve">oppimista </w:t>
                            </w:r>
                            <w:r w:rsidRPr="009614D9">
                              <w:rPr>
                                <w:i/>
                                <w:lang w:val="fi-FI"/>
                              </w:rPr>
                              <w:t>)</w:t>
                            </w:r>
                            <w:proofErr w:type="gramEnd"/>
                            <w:r w:rsidRPr="009614D9">
                              <w:rPr>
                                <w:i/>
                                <w:lang w:val="fi-FI"/>
                              </w:rPr>
                              <w:t>;</w:t>
                            </w:r>
                          </w:p>
                          <w:p w:rsidR="00AE6CCA" w:rsidRPr="00761DC9" w:rsidRDefault="00AE6CCA" w:rsidP="001A5F0B">
                            <w:pPr>
                              <w:pStyle w:val="Luettelokappale"/>
                              <w:numPr>
                                <w:ilvl w:val="0"/>
                                <w:numId w:val="9"/>
                              </w:numPr>
                              <w:rPr>
                                <w:i/>
                                <w:lang w:val="fi-FI"/>
                              </w:rPr>
                            </w:pPr>
                            <w:r w:rsidRPr="009614D9">
                              <w:rPr>
                                <w:i/>
                                <w:lang w:val="fi-FI"/>
                              </w:rPr>
                              <w:t xml:space="preserve">onko mahdollista/ei ole mahdollista </w:t>
                            </w:r>
                            <w:r>
                              <w:rPr>
                                <w:i/>
                                <w:lang w:val="fi-FI"/>
                              </w:rPr>
                              <w:t>järjestää koulutusta työpaikalla</w:t>
                            </w:r>
                            <w:r w:rsidRPr="00761DC9">
                              <w:rPr>
                                <w:i/>
                                <w:lang w:val="fi-FI"/>
                              </w:rPr>
                              <w:t>;</w:t>
                            </w:r>
                          </w:p>
                          <w:p w:rsidR="00AE6CCA" w:rsidRPr="00761DC9" w:rsidRDefault="00AE6CCA" w:rsidP="001A5F0B">
                            <w:pPr>
                              <w:pStyle w:val="Luettelokappale"/>
                              <w:numPr>
                                <w:ilvl w:val="0"/>
                                <w:numId w:val="9"/>
                              </w:numPr>
                              <w:rPr>
                                <w:i/>
                                <w:lang w:val="fi-FI"/>
                              </w:rPr>
                            </w:pPr>
                            <w:r w:rsidRPr="009614D9">
                              <w:rPr>
                                <w:i/>
                                <w:lang w:val="fi-FI"/>
                              </w:rPr>
                              <w:t>onko mahdollista/ei ole mahdollista</w:t>
                            </w:r>
                            <w:r>
                              <w:rPr>
                                <w:i/>
                                <w:lang w:val="fi-FI"/>
                              </w:rPr>
                              <w:t xml:space="preserve"> käyttää verkko-opetusta</w:t>
                            </w:r>
                            <w:r w:rsidRPr="00761DC9">
                              <w:rPr>
                                <w:i/>
                                <w:lang w:val="fi-FI"/>
                              </w:rPr>
                              <w:t>;</w:t>
                            </w:r>
                          </w:p>
                          <w:p w:rsidR="00AE6CCA" w:rsidRPr="00761DC9" w:rsidRDefault="00AE6CCA" w:rsidP="001A5F0B">
                            <w:pPr>
                              <w:pStyle w:val="Luettelokappale"/>
                              <w:numPr>
                                <w:ilvl w:val="0"/>
                                <w:numId w:val="9"/>
                              </w:numPr>
                              <w:rPr>
                                <w:i/>
                                <w:lang w:val="fi-FI"/>
                              </w:rPr>
                            </w:pPr>
                            <w:r w:rsidRPr="00761DC9">
                              <w:rPr>
                                <w:i/>
                                <w:lang w:val="fi-FI"/>
                              </w:rPr>
                              <w:t>onko mahdollista/ei ole mahdollista käyttää yhteistoiminnallisen oppimis</w:t>
                            </w:r>
                            <w:r>
                              <w:rPr>
                                <w:i/>
                                <w:lang w:val="fi-FI"/>
                              </w:rPr>
                              <w:t>en menetelmää</w:t>
                            </w:r>
                            <w:r w:rsidRPr="00761DC9">
                              <w:rPr>
                                <w:i/>
                                <w:lang w:val="fi-FI"/>
                              </w:rPr>
                              <w:t>;</w:t>
                            </w:r>
                          </w:p>
                          <w:p w:rsidR="00AE6CCA" w:rsidRPr="00761DC9" w:rsidRDefault="00AE6CCA" w:rsidP="001A5F0B">
                            <w:pPr>
                              <w:pStyle w:val="Luettelokappale"/>
                              <w:numPr>
                                <w:ilvl w:val="0"/>
                                <w:numId w:val="9"/>
                              </w:numPr>
                              <w:rPr>
                                <w:i/>
                                <w:lang w:val="fi-FI"/>
                              </w:rPr>
                            </w:pPr>
                            <w:r w:rsidRPr="009614D9">
                              <w:rPr>
                                <w:i/>
                                <w:lang w:val="fi-FI"/>
                              </w:rPr>
                              <w:t>onko mahdollista/ei ole mahdollista</w:t>
                            </w:r>
                            <w:r>
                              <w:rPr>
                                <w:i/>
                                <w:lang w:val="fi-FI"/>
                              </w:rPr>
                              <w:t xml:space="preserve"> käyttää IT-keinoja opiskelijoiden osallistumisen aktivoimiseen</w:t>
                            </w:r>
                            <w:r w:rsidRPr="00761DC9">
                              <w:rPr>
                                <w:i/>
                                <w:lang w:val="fi-F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2" o:spid="_x0000_s1047" style="position:absolute;left:0;text-align:left;margin-left:5.55pt;margin-top:-.25pt;width:474pt;height:16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" fillcolor="gray [1616]" strokecolor="black [3040]">
                <v:fill color2="#d9d9d9 [496]" rotate="t" angle="180" colors="0 #bcbcbc;22938f #d0d0d0;1 #ededed" focus="100%" type="gradient"/>
                <v:shadow on="t" color="black" opacity="24903f" origin=",.5" offset="0,.55556mm"/>
                <v:path arrowok="t"/>
                <v:textbox>
                  <w:txbxContent>
                    <w:p w:rsidR="00AE6CCA" w:rsidRPr="009614D9" w:rsidRDefault="00AE6CCA" w:rsidP="00EA74C4">
                      <w:pPr>
                        <w:ind w:left="1134"/>
                        <w:rPr>
                          <w:lang w:val="fi-FI"/>
                        </w:rPr>
                      </w:pPr>
                      <w:r w:rsidRPr="009614D9">
                        <w:rPr>
                          <w:lang w:val="fi-FI"/>
                        </w:rPr>
                        <w:t>Esimerkki</w:t>
                      </w:r>
                      <w:r>
                        <w:rPr>
                          <w:lang w:val="fi-FI"/>
                        </w:rPr>
                        <w:t xml:space="preserve">kurssin ehtojen ja rajoitteiden </w:t>
                      </w:r>
                      <w:r w:rsidRPr="009614D9">
                        <w:rPr>
                          <w:lang w:val="fi-FI"/>
                        </w:rPr>
                        <w:t>suunnitteluluettelosta</w:t>
                      </w:r>
                    </w:p>
                    <w:p w:rsidR="00AE6CCA" w:rsidRPr="009614D9" w:rsidRDefault="00AE6CCA" w:rsidP="001A5F0B">
                      <w:pPr>
                        <w:pStyle w:val="Luettelokappale"/>
                        <w:numPr>
                          <w:ilvl w:val="0"/>
                          <w:numId w:val="9"/>
                        </w:numPr>
                        <w:rPr>
                          <w:i/>
                          <w:lang w:val="fi-FI"/>
                        </w:rPr>
                      </w:pPr>
                      <w:r w:rsidRPr="009614D9">
                        <w:rPr>
                          <w:i/>
                          <w:lang w:val="fi-FI"/>
                        </w:rPr>
                        <w:t xml:space="preserve">onko mahdollista/ei ole mahdollista (tunnistaa ja tunnustaa) käyttää nonformaalia ja informaalia </w:t>
                      </w:r>
                      <w:proofErr w:type="gramStart"/>
                      <w:r>
                        <w:rPr>
                          <w:i/>
                          <w:lang w:val="fi-FI"/>
                        </w:rPr>
                        <w:t xml:space="preserve">oppimista </w:t>
                      </w:r>
                      <w:r w:rsidRPr="009614D9">
                        <w:rPr>
                          <w:i/>
                          <w:lang w:val="fi-FI"/>
                        </w:rPr>
                        <w:t>)</w:t>
                      </w:r>
                      <w:proofErr w:type="gramEnd"/>
                      <w:r w:rsidRPr="009614D9">
                        <w:rPr>
                          <w:i/>
                          <w:lang w:val="fi-FI"/>
                        </w:rPr>
                        <w:t>;</w:t>
                      </w:r>
                    </w:p>
                    <w:p w:rsidR="00AE6CCA" w:rsidRPr="00761DC9" w:rsidRDefault="00AE6CCA" w:rsidP="001A5F0B">
                      <w:pPr>
                        <w:pStyle w:val="Luettelokappale"/>
                        <w:numPr>
                          <w:ilvl w:val="0"/>
                          <w:numId w:val="9"/>
                        </w:numPr>
                        <w:rPr>
                          <w:i/>
                          <w:lang w:val="fi-FI"/>
                        </w:rPr>
                      </w:pPr>
                      <w:r w:rsidRPr="009614D9">
                        <w:rPr>
                          <w:i/>
                          <w:lang w:val="fi-FI"/>
                        </w:rPr>
                        <w:t xml:space="preserve">onko mahdollista/ei ole mahdollista </w:t>
                      </w:r>
                      <w:r>
                        <w:rPr>
                          <w:i/>
                          <w:lang w:val="fi-FI"/>
                        </w:rPr>
                        <w:t>järjestää koulutusta työpaikalla</w:t>
                      </w:r>
                      <w:r w:rsidRPr="00761DC9">
                        <w:rPr>
                          <w:i/>
                          <w:lang w:val="fi-FI"/>
                        </w:rPr>
                        <w:t>;</w:t>
                      </w:r>
                    </w:p>
                    <w:p w:rsidR="00AE6CCA" w:rsidRPr="00761DC9" w:rsidRDefault="00AE6CCA" w:rsidP="001A5F0B">
                      <w:pPr>
                        <w:pStyle w:val="Luettelokappale"/>
                        <w:numPr>
                          <w:ilvl w:val="0"/>
                          <w:numId w:val="9"/>
                        </w:numPr>
                        <w:rPr>
                          <w:i/>
                          <w:lang w:val="fi-FI"/>
                        </w:rPr>
                      </w:pPr>
                      <w:r w:rsidRPr="009614D9">
                        <w:rPr>
                          <w:i/>
                          <w:lang w:val="fi-FI"/>
                        </w:rPr>
                        <w:t>onko mahdollista/ei ole mahdollista</w:t>
                      </w:r>
                      <w:r>
                        <w:rPr>
                          <w:i/>
                          <w:lang w:val="fi-FI"/>
                        </w:rPr>
                        <w:t xml:space="preserve"> käyttää verkko-opetusta</w:t>
                      </w:r>
                      <w:r w:rsidRPr="00761DC9">
                        <w:rPr>
                          <w:i/>
                          <w:lang w:val="fi-FI"/>
                        </w:rPr>
                        <w:t>;</w:t>
                      </w:r>
                    </w:p>
                    <w:p w:rsidR="00AE6CCA" w:rsidRPr="00761DC9" w:rsidRDefault="00AE6CCA" w:rsidP="001A5F0B">
                      <w:pPr>
                        <w:pStyle w:val="Luettelokappale"/>
                        <w:numPr>
                          <w:ilvl w:val="0"/>
                          <w:numId w:val="9"/>
                        </w:numPr>
                        <w:rPr>
                          <w:i/>
                          <w:lang w:val="fi-FI"/>
                        </w:rPr>
                      </w:pPr>
                      <w:r w:rsidRPr="00761DC9">
                        <w:rPr>
                          <w:i/>
                          <w:lang w:val="fi-FI"/>
                        </w:rPr>
                        <w:t>onko mahdollista/ei ole mahdollista käyttää yhteistoiminnallisen oppimis</w:t>
                      </w:r>
                      <w:r>
                        <w:rPr>
                          <w:i/>
                          <w:lang w:val="fi-FI"/>
                        </w:rPr>
                        <w:t>en menetelmää</w:t>
                      </w:r>
                      <w:r w:rsidRPr="00761DC9">
                        <w:rPr>
                          <w:i/>
                          <w:lang w:val="fi-FI"/>
                        </w:rPr>
                        <w:t>;</w:t>
                      </w:r>
                    </w:p>
                    <w:p w:rsidR="00AE6CCA" w:rsidRPr="00761DC9" w:rsidRDefault="00AE6CCA" w:rsidP="001A5F0B">
                      <w:pPr>
                        <w:pStyle w:val="Luettelokappale"/>
                        <w:numPr>
                          <w:ilvl w:val="0"/>
                          <w:numId w:val="9"/>
                        </w:numPr>
                        <w:rPr>
                          <w:i/>
                          <w:lang w:val="fi-FI"/>
                        </w:rPr>
                      </w:pPr>
                      <w:r w:rsidRPr="009614D9">
                        <w:rPr>
                          <w:i/>
                          <w:lang w:val="fi-FI"/>
                        </w:rPr>
                        <w:t>onko mahdollista/ei ole mahdollista</w:t>
                      </w:r>
                      <w:r>
                        <w:rPr>
                          <w:i/>
                          <w:lang w:val="fi-FI"/>
                        </w:rPr>
                        <w:t xml:space="preserve"> käyttää IT-keinoja opiskelijoiden osallistumisen aktivoimiseen</w:t>
                      </w:r>
                      <w:r w:rsidRPr="00761DC9">
                        <w:rPr>
                          <w:i/>
                          <w:lang w:val="fi-FI"/>
                        </w:rPr>
                        <w:t>.</w:t>
                      </w:r>
                    </w:p>
                  </w:txbxContent>
                </v:textbox>
              </v:roundrect>
            </w:pict>
          </mc:Fallback>
        </mc:AlternateContent>
      </w:r>
      <w:r w:rsidR="00EA74C4" w:rsidRPr="00EA74C4">
        <w:rPr>
          <w:noProof/>
          <w:lang w:val="it-IT" w:eastAsia="it-IT"/>
        </w:rPr>
        <w:drawing>
          <wp:anchor distT="0" distB="0" distL="114300" distR="114300" simplePos="0" relativeHeight="251739136" behindDoc="0" locked="0" layoutInCell="1" allowOverlap="1">
            <wp:simplePos x="0" y="0"/>
            <wp:positionH relativeFrom="column">
              <wp:posOffset>184785</wp:posOffset>
            </wp:positionH>
            <wp:positionV relativeFrom="paragraph">
              <wp:posOffset>185420</wp:posOffset>
            </wp:positionV>
            <wp:extent cx="629920" cy="597535"/>
            <wp:effectExtent l="0" t="0" r="0" b="0"/>
            <wp:wrapNone/>
            <wp:docPr id="104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p>
    <w:p w:rsidR="00EA74C4" w:rsidRPr="001B5C42" w:rsidRDefault="00EA74C4" w:rsidP="00740401">
      <w:pPr>
        <w:spacing w:before="100" w:beforeAutospacing="1"/>
        <w:rPr>
          <w:lang w:val="fi-FI"/>
        </w:rPr>
      </w:pPr>
    </w:p>
    <w:p w:rsidR="00EA74C4" w:rsidRPr="001B5C42" w:rsidRDefault="00EA74C4" w:rsidP="00740401">
      <w:pPr>
        <w:spacing w:before="100" w:beforeAutospacing="1"/>
        <w:rPr>
          <w:lang w:val="fi-FI"/>
        </w:rPr>
      </w:pPr>
    </w:p>
    <w:p w:rsidR="00EA74C4" w:rsidRPr="001B5C42" w:rsidRDefault="00EA74C4" w:rsidP="00740401">
      <w:pPr>
        <w:spacing w:before="100" w:beforeAutospacing="1"/>
        <w:rPr>
          <w:lang w:val="fi-FI"/>
        </w:rPr>
      </w:pPr>
    </w:p>
    <w:p w:rsidR="00EA74C4" w:rsidRPr="001B5C42" w:rsidRDefault="00EA74C4" w:rsidP="00740401">
      <w:pPr>
        <w:spacing w:before="100" w:beforeAutospacing="1"/>
        <w:rPr>
          <w:lang w:val="fi-FI"/>
        </w:rPr>
      </w:pPr>
    </w:p>
    <w:p w:rsidR="00EA74C4" w:rsidRPr="001B5C42" w:rsidRDefault="00EA74C4" w:rsidP="00740401">
      <w:pPr>
        <w:spacing w:before="100" w:beforeAutospacing="1"/>
        <w:rPr>
          <w:lang w:val="fi-FI"/>
        </w:rPr>
      </w:pPr>
    </w:p>
    <w:p w:rsidR="00740401" w:rsidRPr="001B5C42" w:rsidRDefault="009614D9" w:rsidP="00826FE0">
      <w:pPr>
        <w:rPr>
          <w:lang w:val="fi-FI"/>
        </w:rPr>
      </w:pPr>
      <w:r w:rsidRPr="009614D9">
        <w:rPr>
          <w:lang w:val="fi-FI"/>
        </w:rPr>
        <w:br/>
      </w:r>
    </w:p>
    <w:p w:rsidR="00F758AB" w:rsidRPr="00CA19E2" w:rsidRDefault="00F758AB" w:rsidP="00F758AB">
      <w:pPr>
        <w:jc w:val="center"/>
        <w:rPr>
          <w:b/>
          <w:color w:val="FF0000"/>
          <w:sz w:val="32"/>
          <w:lang w:val="fi-FI"/>
        </w:rPr>
      </w:pPr>
      <w:r w:rsidRPr="00CA19E2">
        <w:rPr>
          <w:b/>
          <w:color w:val="FF0000"/>
          <w:sz w:val="32"/>
          <w:lang w:val="fi-FI"/>
        </w:rPr>
        <w:t>SCREEN 3B</w:t>
      </w:r>
    </w:p>
    <w:p w:rsidR="00F758AB" w:rsidRPr="0013765B" w:rsidRDefault="0013765B" w:rsidP="0013765B">
      <w:pPr>
        <w:jc w:val="center"/>
        <w:rPr>
          <w:lang w:val="fi-FI"/>
        </w:rPr>
      </w:pPr>
      <w:r w:rsidRPr="0013765B">
        <w:rPr>
          <w:b/>
          <w:i/>
          <w:iCs/>
          <w:color w:val="7F7F7F" w:themeColor="text1" w:themeTint="80"/>
          <w:sz w:val="40"/>
          <w:szCs w:val="40"/>
          <w:lang w:val="fi-FI"/>
        </w:rPr>
        <w:t>TASO 3: OPPIMISSTRATEGIOIDEN JA ARVIOINTIKRITEERIEN MÄÄRITTELY</w:t>
      </w:r>
      <w:r w:rsidRPr="0013765B">
        <w:rPr>
          <w:b/>
          <w:i/>
          <w:iCs/>
          <w:color w:val="7F7F7F" w:themeColor="text1" w:themeTint="80"/>
          <w:sz w:val="32"/>
          <w:lang w:val="fi-FI"/>
        </w:rPr>
        <w:t xml:space="preserve"> </w:t>
      </w:r>
      <w:r w:rsidR="00F758AB">
        <w:rPr>
          <w:b/>
          <w:i/>
          <w:iCs/>
          <w:noProof/>
          <w:color w:val="7F7F7F" w:themeColor="text1" w:themeTint="80"/>
          <w:sz w:val="32"/>
          <w:lang w:val="it-IT" w:eastAsia="it-IT"/>
        </w:rPr>
        <w:drawing>
          <wp:inline distT="0" distB="0" distL="0" distR="0">
            <wp:extent cx="5734050" cy="1600200"/>
            <wp:effectExtent l="38100" t="0" r="0" b="0"/>
            <wp:docPr id="1060" name="Diagramma 106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rsidR="00BD0E7D" w:rsidRPr="00134B16" w:rsidRDefault="00134B16" w:rsidP="00BD0E7D">
      <w:pPr>
        <w:spacing w:before="100" w:beforeAutospacing="1"/>
        <w:rPr>
          <w:lang w:val="fi-FI"/>
        </w:rPr>
      </w:pPr>
      <w:r w:rsidRPr="00134B16">
        <w:rPr>
          <w:lang w:val="fi-FI"/>
        </w:rPr>
        <w:t>Ottakaa esille uuden täydentävän tut</w:t>
      </w:r>
      <w:r w:rsidR="00D033F3">
        <w:rPr>
          <w:lang w:val="fi-FI"/>
        </w:rPr>
        <w:t>k</w:t>
      </w:r>
      <w:r w:rsidRPr="00134B16">
        <w:rPr>
          <w:lang w:val="fi-FI"/>
        </w:rPr>
        <w:t>innonosan oppimistulosten taulukko</w:t>
      </w:r>
      <w:r>
        <w:rPr>
          <w:lang w:val="fi-FI"/>
        </w:rPr>
        <w:t>.</w:t>
      </w:r>
      <w:r w:rsidR="00BD0E7D" w:rsidRPr="00134B16">
        <w:rPr>
          <w:lang w:val="fi-FI"/>
        </w:rPr>
        <w:t xml:space="preserve"> </w:t>
      </w:r>
    </w:p>
    <w:p w:rsidR="00BD0E7D" w:rsidRPr="00134B16" w:rsidRDefault="00AC50E0" w:rsidP="00BD0E7D">
      <w:pPr>
        <w:spacing w:before="100" w:beforeAutospacing="1"/>
        <w:rPr>
          <w:lang w:val="fi-FI"/>
        </w:rPr>
      </w:pPr>
      <w:r>
        <w:rPr>
          <w:noProof/>
          <w:lang w:val="it-IT" w:eastAsia="it-IT"/>
        </w:rPr>
        <mc:AlternateContent>
          <mc:Choice Requires="wps">
            <w:drawing>
              <wp:anchor distT="0" distB="0" distL="114300" distR="114300" simplePos="0" relativeHeight="251742208" behindDoc="0" locked="0" layoutInCell="1" allowOverlap="1">
                <wp:simplePos x="0" y="0"/>
                <wp:positionH relativeFrom="column">
                  <wp:posOffset>365760</wp:posOffset>
                </wp:positionH>
                <wp:positionV relativeFrom="paragraph">
                  <wp:posOffset>139065</wp:posOffset>
                </wp:positionV>
                <wp:extent cx="4791075" cy="619125"/>
                <wp:effectExtent l="0" t="0" r="28575" b="28575"/>
                <wp:wrapNone/>
                <wp:docPr id="1062" name="Rettangolo arrotondato 10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BD0E7D" w:rsidRDefault="00AE6CCA" w:rsidP="00BD0E7D">
                            <w:pPr>
                              <w:jc w:val="center"/>
                              <w:rPr>
                                <w:b/>
                                <w:color w:val="000000" w:themeColor="text1"/>
                              </w:rPr>
                            </w:pPr>
                            <w:r>
                              <w:rPr>
                                <w:b/>
                                <w:color w:val="000000" w:themeColor="text1"/>
                              </w:rPr>
                              <w:t>LÖYTÄKÄÄ OPPIMISTULOKSILLE SOPIVAT OPETUSMENETELMÄT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2" o:spid="_x0000_s1048" style="position:absolute;left:0;text-align:left;margin-left:28.8pt;margin-top:10.95pt;width:377.25pt;height:4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" filled="f" strokecolor="#e36c0a [2409]" strokeweight="2pt">
                <v:path arrowok="t"/>
                <v:textbox>
                  <w:txbxContent>
                    <w:p w:rsidR="00AE6CCA" w:rsidRPr="00BD0E7D" w:rsidRDefault="00AE6CCA" w:rsidP="00BD0E7D">
                      <w:pPr>
                        <w:jc w:val="center"/>
                        <w:rPr>
                          <w:b/>
                          <w:color w:val="000000" w:themeColor="text1"/>
                        </w:rPr>
                      </w:pPr>
                      <w:r>
                        <w:rPr>
                          <w:b/>
                          <w:color w:val="000000" w:themeColor="text1"/>
                        </w:rPr>
                        <w:t>LÖYTÄKÄÄ OPPIMISTULOKSILLE SOPIVAT OPETUSMENETELMÄT</w:t>
                      </w:r>
                    </w:p>
                  </w:txbxContent>
                </v:textbox>
              </v:roundrect>
            </w:pict>
          </mc:Fallback>
        </mc:AlternateContent>
      </w:r>
      <w:r>
        <w:rPr>
          <w:noProof/>
          <w:lang w:val="it-IT" w:eastAsia="it-IT"/>
        </w:rPr>
        <mc:AlternateContent>
          <mc:Choice Requires="wps">
            <w:drawing>
              <wp:anchor distT="0" distB="0" distL="114300" distR="114300" simplePos="0" relativeHeight="251741184" behindDoc="0" locked="0" layoutInCell="1" allowOverlap="1">
                <wp:simplePos x="0" y="0"/>
                <wp:positionH relativeFrom="column">
                  <wp:posOffset>-53340</wp:posOffset>
                </wp:positionH>
                <wp:positionV relativeFrom="paragraph">
                  <wp:posOffset>264795</wp:posOffset>
                </wp:positionV>
                <wp:extent cx="419100" cy="371475"/>
                <wp:effectExtent l="0" t="19050" r="38100" b="47625"/>
                <wp:wrapNone/>
                <wp:docPr id="1061" name="Freccia a destra 10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0B58D9F" id="Freccia a destra 1061" o:spid="_x0000_s1026" type="#_x0000_t13" style="position:absolute;margin-left:-4.2pt;margin-top:20.85pt;width:33pt;height:2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sJ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cZ&#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" adj="12027" filled="f" strokecolor="#e36c0a [2409]" strokeweight="2pt">
                <v:path arrowok="t"/>
              </v:shape>
            </w:pict>
          </mc:Fallback>
        </mc:AlternateContent>
      </w:r>
    </w:p>
    <w:p w:rsidR="00BD0E7D" w:rsidRPr="00134B16" w:rsidRDefault="00BD0E7D" w:rsidP="00BD0E7D">
      <w:pPr>
        <w:spacing w:before="100" w:beforeAutospacing="1"/>
        <w:rPr>
          <w:lang w:val="fi-FI"/>
        </w:rPr>
      </w:pPr>
    </w:p>
    <w:p w:rsidR="00BD0E7D" w:rsidRPr="00134B16" w:rsidRDefault="00BD0E7D" w:rsidP="00BD0E7D">
      <w:pPr>
        <w:rPr>
          <w:lang w:val="fi-FI"/>
        </w:rPr>
      </w:pPr>
    </w:p>
    <w:p w:rsidR="00BD0E7D" w:rsidRPr="00134B16" w:rsidRDefault="00134B16" w:rsidP="00BD0E7D">
      <w:pPr>
        <w:rPr>
          <w:b/>
          <w:lang w:val="fi-FI"/>
        </w:rPr>
      </w:pPr>
      <w:r w:rsidRPr="00134B16">
        <w:rPr>
          <w:lang w:val="fi-FI"/>
        </w:rPr>
        <w:t xml:space="preserve">Suunnitelkaa opetusmenetelmät ottaen huomioon tavoitteena olevien </w:t>
      </w:r>
      <w:r w:rsidRPr="00134B16">
        <w:rPr>
          <w:b/>
          <w:lang w:val="fi-FI"/>
        </w:rPr>
        <w:t>oppimistulosten sisältö, tehtävien konteksti ja mahdollinen kohderyhmä</w:t>
      </w:r>
      <w:r w:rsidR="004B1823">
        <w:rPr>
          <w:b/>
          <w:lang w:val="fi-FI"/>
        </w:rPr>
        <w:t xml:space="preserve"> sekä opiskelijoiden eri oppimisstrategiat</w:t>
      </w:r>
      <w:r w:rsidRPr="00134B16">
        <w:rPr>
          <w:b/>
          <w:lang w:val="fi-FI"/>
        </w:rPr>
        <w:t xml:space="preserve">. </w:t>
      </w:r>
    </w:p>
    <w:p w:rsidR="00352036" w:rsidRPr="007D232D" w:rsidRDefault="001441CB" w:rsidP="00826FE0">
      <w:pPr>
        <w:rPr>
          <w:lang w:val="fi-FI"/>
        </w:rPr>
      </w:pPr>
      <w:r w:rsidRPr="001441CB">
        <w:rPr>
          <w:lang w:val="fi-FI"/>
        </w:rPr>
        <w:lastRenderedPageBreak/>
        <w:t xml:space="preserve">Lisätkää valitsemanne opetusmenetelmät aiempaan taulukkoon (Taso 2 – askel 3). </w:t>
      </w:r>
    </w:p>
    <w:p w:rsidR="00C1068F" w:rsidRPr="007D232D" w:rsidRDefault="00C1068F" w:rsidP="00C1068F">
      <w:pPr>
        <w:rPr>
          <w:lang w:val="fi-FI"/>
        </w:rPr>
      </w:pPr>
      <w:r>
        <w:rPr>
          <w:noProof/>
          <w:lang w:val="it-IT" w:eastAsia="it-IT"/>
        </w:rPr>
        <w:drawing>
          <wp:anchor distT="0" distB="0" distL="114300" distR="114300" simplePos="0" relativeHeight="251744256"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3" name="Immagine 1063"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p>
    <w:p w:rsidR="00C1068F" w:rsidRPr="007D232D" w:rsidRDefault="001441CB" w:rsidP="00C1068F">
      <w:pPr>
        <w:ind w:left="1416"/>
        <w:rPr>
          <w:b/>
          <w:color w:val="0070C0"/>
          <w:sz w:val="24"/>
          <w:lang w:val="fi-FI"/>
        </w:rPr>
      </w:pPr>
      <w:r w:rsidRPr="007D232D">
        <w:rPr>
          <w:b/>
          <w:color w:val="0070C0"/>
          <w:sz w:val="24"/>
          <w:lang w:val="fi-FI"/>
        </w:rPr>
        <w:t xml:space="preserve">Paina ikonia ja lataa opetusmenetelmien taulukko </w:t>
      </w:r>
    </w:p>
    <w:p w:rsidR="001441CB" w:rsidRPr="007D232D" w:rsidRDefault="001441CB" w:rsidP="00C1068F">
      <w:pPr>
        <w:ind w:left="1416"/>
        <w:rPr>
          <w:lang w:val="fi-FI"/>
        </w:rPr>
      </w:pPr>
    </w:p>
    <w:p w:rsidR="00C1068F" w:rsidRPr="007D232D" w:rsidRDefault="00C1068F" w:rsidP="00C1068F">
      <w:pPr>
        <w:rPr>
          <w:color w:val="FF0000"/>
          <w:lang w:val="fi-FI"/>
        </w:rPr>
      </w:pPr>
      <w:r w:rsidRPr="007D232D">
        <w:rPr>
          <w:color w:val="FF0000"/>
          <w:lang w:val="fi-FI"/>
        </w:rPr>
        <w:tab/>
      </w:r>
    </w:p>
    <w:p w:rsidR="00C1068F" w:rsidRPr="007D232D" w:rsidRDefault="00C1068F" w:rsidP="00C1068F">
      <w:pPr>
        <w:rPr>
          <w:color w:val="FF0000"/>
          <w:lang w:val="fi-FI"/>
        </w:rPr>
      </w:pPr>
      <w:r w:rsidRPr="007D232D">
        <w:rPr>
          <w:color w:val="FF0000"/>
          <w:lang w:val="fi-FI"/>
        </w:rPr>
        <w:t>[DOWNLOAD 5 – SEE ANNEX 5]</w:t>
      </w:r>
    </w:p>
    <w:p w:rsidR="001441CB" w:rsidRPr="004B1823" w:rsidRDefault="001441CB" w:rsidP="00352036">
      <w:pPr>
        <w:rPr>
          <w:lang w:val="fi-FI"/>
        </w:rPr>
      </w:pPr>
      <w:r w:rsidRPr="001441CB">
        <w:rPr>
          <w:lang w:val="fi-FI"/>
        </w:rPr>
        <w:t>Kukin oppimistulos on saavutettavissa monen eri opetusmenetelmän avulla.</w:t>
      </w:r>
      <w:r>
        <w:rPr>
          <w:lang w:val="fi-FI"/>
        </w:rPr>
        <w:t xml:space="preserve"> </w:t>
      </w:r>
      <w:r w:rsidRPr="007D232D">
        <w:rPr>
          <w:lang w:val="fi-FI"/>
        </w:rPr>
        <w:t xml:space="preserve">Samoin, samalla menetelmällä on mahdollista saavuttaa monta eri oppimistulosta. </w:t>
      </w:r>
      <w:r w:rsidR="004B1823" w:rsidRPr="004B1823">
        <w:rPr>
          <w:lang w:val="fi-FI"/>
        </w:rPr>
        <w:t xml:space="preserve">Erilaisissa tehtävissä ja </w:t>
      </w:r>
      <w:r w:rsidR="004B1823">
        <w:rPr>
          <w:lang w:val="fi-FI"/>
        </w:rPr>
        <w:t>aiheissa</w:t>
      </w:r>
      <w:r w:rsidR="004B1823" w:rsidRPr="004B1823">
        <w:rPr>
          <w:lang w:val="fi-FI"/>
        </w:rPr>
        <w:t xml:space="preserve"> tarvitaan erilaisia </w:t>
      </w:r>
      <w:r w:rsidR="004B1823">
        <w:rPr>
          <w:lang w:val="fi-FI"/>
        </w:rPr>
        <w:t>oppimis</w:t>
      </w:r>
      <w:r w:rsidR="004B1823" w:rsidRPr="004B1823">
        <w:rPr>
          <w:lang w:val="fi-FI"/>
        </w:rPr>
        <w:t xml:space="preserve">strategioita. </w:t>
      </w:r>
      <w:r w:rsidRPr="001441CB">
        <w:rPr>
          <w:lang w:val="fi-FI"/>
        </w:rPr>
        <w:t xml:space="preserve">Tärkeää on </w:t>
      </w:r>
      <w:r w:rsidRPr="001441CB">
        <w:rPr>
          <w:b/>
          <w:lang w:val="fi-FI"/>
        </w:rPr>
        <w:t>tarjota eri menetelmiä</w:t>
      </w:r>
      <w:r w:rsidRPr="001441CB">
        <w:rPr>
          <w:lang w:val="fi-FI"/>
        </w:rPr>
        <w:t xml:space="preserve"> ottaen huomioon </w:t>
      </w:r>
      <w:r w:rsidRPr="001441CB">
        <w:rPr>
          <w:b/>
          <w:lang w:val="fi-FI"/>
        </w:rPr>
        <w:t xml:space="preserve">opiskelijoiden henkilökohtaiset erot </w:t>
      </w:r>
      <w:r w:rsidR="004B1823">
        <w:rPr>
          <w:b/>
          <w:lang w:val="fi-FI"/>
        </w:rPr>
        <w:t>ja</w:t>
      </w:r>
      <w:r w:rsidRPr="001441CB">
        <w:rPr>
          <w:b/>
          <w:lang w:val="fi-FI"/>
        </w:rPr>
        <w:t xml:space="preserve"> tarpeet</w:t>
      </w:r>
      <w:r w:rsidR="004B1823">
        <w:rPr>
          <w:b/>
          <w:lang w:val="fi-FI"/>
        </w:rPr>
        <w:t xml:space="preserve"> oppijana, heidän eri oppimisstrategiat</w:t>
      </w:r>
      <w:r w:rsidRPr="001441CB">
        <w:rPr>
          <w:lang w:val="fi-FI"/>
        </w:rPr>
        <w:t xml:space="preserve">. </w:t>
      </w:r>
      <w:r w:rsidR="001A68F9">
        <w:rPr>
          <w:lang w:val="fi-FI"/>
        </w:rPr>
        <w:t>Asenteilla ja tunteilla on suuri merkitys oppimiseen.</w:t>
      </w:r>
    </w:p>
    <w:p w:rsidR="004B1823" w:rsidRPr="004B1823" w:rsidRDefault="004B1823" w:rsidP="00352036">
      <w:pPr>
        <w:rPr>
          <w:lang w:val="fi-FI"/>
        </w:rPr>
      </w:pPr>
    </w:p>
    <w:p w:rsidR="001100F0" w:rsidRPr="004B1823" w:rsidRDefault="00AC50E0" w:rsidP="00352036">
      <w:pPr>
        <w:rPr>
          <w:lang w:val="fi-FI"/>
        </w:rPr>
      </w:pPr>
      <w:r>
        <w:rPr>
          <w:noProof/>
          <w:lang w:val="it-IT" w:eastAsia="it-IT"/>
        </w:rPr>
        <mc:AlternateContent>
          <mc:Choice Requires="wps">
            <w:drawing>
              <wp:anchor distT="0" distB="0" distL="114300" distR="114300" simplePos="0" relativeHeight="251752448" behindDoc="0" locked="0" layoutInCell="1" allowOverlap="1">
                <wp:simplePos x="0" y="0"/>
                <wp:positionH relativeFrom="column">
                  <wp:posOffset>461010</wp:posOffset>
                </wp:positionH>
                <wp:positionV relativeFrom="paragraph">
                  <wp:posOffset>42545</wp:posOffset>
                </wp:positionV>
                <wp:extent cx="4791075" cy="619125"/>
                <wp:effectExtent l="0" t="0" r="28575" b="28575"/>
                <wp:wrapNone/>
                <wp:docPr id="1069" name="Rettangolo arrotondato 10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1A68F9" w:rsidRDefault="00AE6CCA" w:rsidP="001100F0">
                            <w:pPr>
                              <w:jc w:val="center"/>
                              <w:rPr>
                                <w:b/>
                                <w:color w:val="000000" w:themeColor="text1"/>
                                <w:lang w:val="fi-FI"/>
                              </w:rPr>
                            </w:pPr>
                            <w:r w:rsidRPr="001A68F9">
                              <w:rPr>
                                <w:b/>
                                <w:color w:val="000000" w:themeColor="text1"/>
                                <w:lang w:val="fi-FI"/>
                              </w:rPr>
                              <w:t xml:space="preserve">OPETUSMENETELMIEN PITÄÄ TUKEA JA MOTIVOIDA OPISKELIJAA OPPIMISTAVOITTEDEN SAAVUTTAMISESSA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69" o:spid="_x0000_s1049" style="position:absolute;left:0;text-align:left;margin-left:36.3pt;margin-top:3.35pt;width:377.25pt;height:4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" filled="f" strokecolor="#e36c0a [2409]" strokeweight="2pt">
                <v:path arrowok="t"/>
                <v:textbox>
                  <w:txbxContent>
                    <w:p w:rsidR="00AE6CCA" w:rsidRPr="001A68F9" w:rsidRDefault="00AE6CCA" w:rsidP="001100F0">
                      <w:pPr>
                        <w:jc w:val="center"/>
                        <w:rPr>
                          <w:b/>
                          <w:color w:val="000000" w:themeColor="text1"/>
                          <w:lang w:val="fi-FI"/>
                        </w:rPr>
                      </w:pPr>
                      <w:r w:rsidRPr="001A68F9">
                        <w:rPr>
                          <w:b/>
                          <w:color w:val="000000" w:themeColor="text1"/>
                          <w:lang w:val="fi-FI"/>
                        </w:rPr>
                        <w:t xml:space="preserve">OPETUSMENETELMIEN PITÄÄ TUKEA JA MOTIVOIDA OPISKELIJAA OPPIMISTAVOITTEDEN SAAVUTTAMISESSA </w:t>
                      </w:r>
                    </w:p>
                  </w:txbxContent>
                </v:textbox>
              </v:roundrect>
            </w:pict>
          </mc:Fallback>
        </mc:AlternateContent>
      </w:r>
      <w:r>
        <w:rPr>
          <w:noProof/>
          <w:lang w:val="it-IT" w:eastAsia="it-IT"/>
        </w:rPr>
        <mc:AlternateContent>
          <mc:Choice Requires="wps">
            <w:drawing>
              <wp:anchor distT="0" distB="0" distL="114300" distR="114300" simplePos="0" relativeHeight="251751424" behindDoc="0" locked="0" layoutInCell="1" allowOverlap="1">
                <wp:simplePos x="0" y="0"/>
                <wp:positionH relativeFrom="column">
                  <wp:posOffset>41910</wp:posOffset>
                </wp:positionH>
                <wp:positionV relativeFrom="paragraph">
                  <wp:posOffset>168275</wp:posOffset>
                </wp:positionV>
                <wp:extent cx="419100" cy="371475"/>
                <wp:effectExtent l="0" t="19050" r="38100" b="47625"/>
                <wp:wrapNone/>
                <wp:docPr id="1068" name="Freccia a destra 10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57BFEC0" id="Freccia a destra 1068" o:spid="_x0000_s1026" type="#_x0000_t13" style="position:absolute;margin-left:3.3pt;margin-top:13.25pt;width:33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OTN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Rf0&#10;V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" adj="12027" filled="f" strokecolor="#e36c0a [2409]" strokeweight="2pt">
                <v:path arrowok="t"/>
              </v:shape>
            </w:pict>
          </mc:Fallback>
        </mc:AlternateContent>
      </w:r>
    </w:p>
    <w:p w:rsidR="001100F0" w:rsidRPr="004B1823" w:rsidRDefault="001100F0" w:rsidP="00352036">
      <w:pPr>
        <w:rPr>
          <w:lang w:val="fi-FI"/>
        </w:rPr>
      </w:pPr>
    </w:p>
    <w:p w:rsidR="001100F0" w:rsidRPr="004B1823" w:rsidRDefault="001100F0" w:rsidP="00352036">
      <w:pPr>
        <w:rPr>
          <w:lang w:val="fi-FI"/>
        </w:rPr>
      </w:pPr>
    </w:p>
    <w:p w:rsidR="001100F0" w:rsidRPr="007D232D" w:rsidRDefault="00055F13" w:rsidP="00826FE0">
      <w:pPr>
        <w:rPr>
          <w:lang w:val="fi-FI"/>
        </w:rPr>
      </w:pPr>
      <w:r w:rsidRPr="007D232D">
        <w:rPr>
          <w:lang w:val="fi-FI"/>
        </w:rPr>
        <w:t xml:space="preserve">Tutustukaa </w:t>
      </w:r>
      <w:r w:rsidR="00732340" w:rsidRPr="007D232D">
        <w:rPr>
          <w:lang w:val="fi-FI"/>
        </w:rPr>
        <w:t>oppimisstrategiateorioihin ja oppimisympäristöihin.</w:t>
      </w:r>
    </w:p>
    <w:bookmarkEnd w:id="0"/>
    <w:p w:rsidR="00C1068F" w:rsidRPr="007D232D" w:rsidRDefault="00C1068F" w:rsidP="00C1068F">
      <w:pPr>
        <w:rPr>
          <w:lang w:val="fi-FI"/>
        </w:rPr>
      </w:pPr>
      <w:r>
        <w:rPr>
          <w:noProof/>
          <w:lang w:val="it-IT" w:eastAsia="it-IT"/>
        </w:rPr>
        <w:drawing>
          <wp:anchor distT="0" distB="0" distL="114300" distR="114300" simplePos="0" relativeHeight="251746304" behindDoc="0" locked="0" layoutInCell="1" allowOverlap="1">
            <wp:simplePos x="0" y="0"/>
            <wp:positionH relativeFrom="column">
              <wp:posOffset>3810</wp:posOffset>
            </wp:positionH>
            <wp:positionV relativeFrom="paragraph">
              <wp:posOffset>85090</wp:posOffset>
            </wp:positionV>
            <wp:extent cx="665480" cy="665480"/>
            <wp:effectExtent l="0" t="0" r="1270" b="1270"/>
            <wp:wrapNone/>
            <wp:docPr id="1064" name="Immagine 1064"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p>
    <w:p w:rsidR="00C1068F" w:rsidRPr="00732340" w:rsidRDefault="00732340" w:rsidP="00C1068F">
      <w:pPr>
        <w:ind w:left="1416"/>
        <w:rPr>
          <w:b/>
          <w:color w:val="0070C0"/>
          <w:sz w:val="24"/>
          <w:szCs w:val="24"/>
          <w:lang w:val="fi-FI"/>
        </w:rPr>
      </w:pPr>
      <w:r w:rsidRPr="00732340">
        <w:rPr>
          <w:b/>
          <w:color w:val="0070C0"/>
          <w:sz w:val="24"/>
          <w:lang w:val="fi-FI"/>
        </w:rPr>
        <w:t>Paina ikonia ja lataa lyhyt luettelo vihjeistä</w:t>
      </w:r>
      <w:r w:rsidRPr="00732340">
        <w:rPr>
          <w:color w:val="0070C0"/>
          <w:sz w:val="24"/>
          <w:szCs w:val="24"/>
          <w:lang w:val="fi-FI"/>
        </w:rPr>
        <w:t xml:space="preserve">, </w:t>
      </w:r>
      <w:r w:rsidRPr="00732340">
        <w:rPr>
          <w:rStyle w:val="tlid-translation"/>
          <w:b/>
          <w:color w:val="0070C0"/>
          <w:sz w:val="24"/>
          <w:szCs w:val="24"/>
          <w:lang w:val="fi-FI"/>
        </w:rPr>
        <w:t>joita voit ottaa huomioon määritelläksesi oikean oppimisstrategian</w:t>
      </w:r>
    </w:p>
    <w:p w:rsidR="00C1068F" w:rsidRPr="00732340" w:rsidRDefault="00C1068F" w:rsidP="00C1068F">
      <w:pPr>
        <w:rPr>
          <w:color w:val="FF0000"/>
          <w:lang w:val="fi-FI"/>
        </w:rPr>
      </w:pPr>
      <w:r w:rsidRPr="00732340">
        <w:rPr>
          <w:color w:val="FF0000"/>
          <w:lang w:val="fi-FI"/>
        </w:rPr>
        <w:tab/>
      </w:r>
    </w:p>
    <w:p w:rsidR="00C1068F" w:rsidRPr="007D232D" w:rsidRDefault="00C1068F" w:rsidP="00C1068F">
      <w:pPr>
        <w:rPr>
          <w:color w:val="FF0000"/>
          <w:lang w:val="fi-FI"/>
        </w:rPr>
      </w:pPr>
      <w:r w:rsidRPr="007D232D">
        <w:rPr>
          <w:color w:val="FF0000"/>
          <w:lang w:val="fi-FI"/>
        </w:rPr>
        <w:t>[DOWNLOAD 6 – SEE ANNEX 6]</w:t>
      </w:r>
    </w:p>
    <w:p w:rsidR="00631518" w:rsidRPr="00265B54" w:rsidRDefault="00732340" w:rsidP="001100F0">
      <w:pPr>
        <w:spacing w:before="100" w:beforeAutospacing="1"/>
        <w:rPr>
          <w:lang w:val="fi-FI"/>
        </w:rPr>
      </w:pPr>
      <w:r w:rsidRPr="00732340">
        <w:rPr>
          <w:lang w:val="fi-FI"/>
        </w:rPr>
        <w:t>Jos maankohtaiset ja alakohtaiset e</w:t>
      </w:r>
      <w:r>
        <w:rPr>
          <w:lang w:val="fi-FI"/>
        </w:rPr>
        <w:t xml:space="preserve">hdot sallivat, suunnitelkaa yksi tai useampi </w:t>
      </w:r>
      <w:proofErr w:type="spellStart"/>
      <w:r>
        <w:rPr>
          <w:lang w:val="fi-FI"/>
        </w:rPr>
        <w:t>mooduli</w:t>
      </w:r>
      <w:proofErr w:type="spellEnd"/>
      <w:r>
        <w:rPr>
          <w:lang w:val="fi-FI"/>
        </w:rPr>
        <w:t xml:space="preserve"> verkkokurssina. </w:t>
      </w:r>
      <w:r w:rsidRPr="00265B54">
        <w:rPr>
          <w:lang w:val="fi-FI"/>
        </w:rPr>
        <w:t>Erityisesti aikuiskoulutuksessa on suositeltavaa käyttää verkko-oppimismahdollisuuksia.</w:t>
      </w:r>
    </w:p>
    <w:p w:rsidR="00732340" w:rsidRPr="00265B54" w:rsidRDefault="00732340" w:rsidP="001100F0">
      <w:pPr>
        <w:spacing w:before="100" w:beforeAutospacing="1"/>
        <w:rPr>
          <w:lang w:val="fi-FI"/>
        </w:rPr>
      </w:pPr>
    </w:p>
    <w:p w:rsidR="00167EEF" w:rsidRPr="00265B54" w:rsidRDefault="00AC50E0" w:rsidP="001100F0">
      <w:pPr>
        <w:spacing w:before="100" w:beforeAutospacing="1"/>
        <w:rPr>
          <w:lang w:val="fi-FI"/>
        </w:rPr>
      </w:pPr>
      <w:r>
        <w:rPr>
          <w:noProof/>
          <w:lang w:val="it-IT" w:eastAsia="it-IT"/>
        </w:rPr>
        <mc:AlternateContent>
          <mc:Choice Requires="wps">
            <w:drawing>
              <wp:anchor distT="0" distB="0" distL="114300" distR="114300" simplePos="0" relativeHeight="251757568" behindDoc="0" locked="0" layoutInCell="1" allowOverlap="1">
                <wp:simplePos x="0" y="0"/>
                <wp:positionH relativeFrom="column">
                  <wp:posOffset>422910</wp:posOffset>
                </wp:positionH>
                <wp:positionV relativeFrom="paragraph">
                  <wp:posOffset>113030</wp:posOffset>
                </wp:positionV>
                <wp:extent cx="4791075" cy="619125"/>
                <wp:effectExtent l="0" t="0" r="28575" b="28575"/>
                <wp:wrapNone/>
                <wp:docPr id="1073" name="Rettangolo arrotondato 10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6191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732340" w:rsidRDefault="00AE6CCA" w:rsidP="00167EEF">
                            <w:pPr>
                              <w:jc w:val="center"/>
                              <w:rPr>
                                <w:b/>
                                <w:color w:val="000000" w:themeColor="text1"/>
                                <w:lang w:val="fi-FI"/>
                              </w:rPr>
                            </w:pPr>
                            <w:r w:rsidRPr="00732340">
                              <w:rPr>
                                <w:b/>
                                <w:color w:val="000000" w:themeColor="text1"/>
                                <w:lang w:val="fi-FI"/>
                              </w:rPr>
                              <w:t>TUNNISTA MAHDOLLISET VERKKOKURSSIAIH</w:t>
                            </w:r>
                            <w:r>
                              <w:rPr>
                                <w:b/>
                                <w:color w:val="000000" w:themeColor="text1"/>
                                <w:lang w:val="fi-FI"/>
                              </w:rPr>
                              <w:t xml:space="preserve">EET JA -MAHDOLLISUUDET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3" o:spid="_x0000_s1050" style="position:absolute;left:0;text-align:left;margin-left:33.3pt;margin-top:8.9pt;width:377.25pt;height:48.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" filled="f" strokecolor="#e36c0a [2409]" strokeweight="2pt">
                <v:path arrowok="t"/>
                <v:textbox>
                  <w:txbxContent>
                    <w:p w:rsidR="00AE6CCA" w:rsidRPr="00732340" w:rsidRDefault="00AE6CCA" w:rsidP="00167EEF">
                      <w:pPr>
                        <w:jc w:val="center"/>
                        <w:rPr>
                          <w:b/>
                          <w:color w:val="000000" w:themeColor="text1"/>
                          <w:lang w:val="fi-FI"/>
                        </w:rPr>
                      </w:pPr>
                      <w:r w:rsidRPr="00732340">
                        <w:rPr>
                          <w:b/>
                          <w:color w:val="000000" w:themeColor="text1"/>
                          <w:lang w:val="fi-FI"/>
                        </w:rPr>
                        <w:t>TUNNISTA MAHDOLLISET VERKKOKURSSIAIH</w:t>
                      </w:r>
                      <w:r>
                        <w:rPr>
                          <w:b/>
                          <w:color w:val="000000" w:themeColor="text1"/>
                          <w:lang w:val="fi-FI"/>
                        </w:rPr>
                        <w:t xml:space="preserve">EET JA -MAHDOLLISUUDET </w:t>
                      </w:r>
                    </w:p>
                  </w:txbxContent>
                </v:textbox>
              </v:roundrect>
            </w:pict>
          </mc:Fallback>
        </mc:AlternateContent>
      </w:r>
      <w:r>
        <w:rPr>
          <w:noProof/>
          <w:lang w:val="it-IT" w:eastAsia="it-IT"/>
        </w:rPr>
        <mc:AlternateContent>
          <mc:Choice Requires="wps">
            <w:drawing>
              <wp:anchor distT="0" distB="0" distL="114300" distR="114300" simplePos="0" relativeHeight="251756544" behindDoc="0" locked="0" layoutInCell="1" allowOverlap="1">
                <wp:simplePos x="0" y="0"/>
                <wp:positionH relativeFrom="column">
                  <wp:posOffset>3810</wp:posOffset>
                </wp:positionH>
                <wp:positionV relativeFrom="paragraph">
                  <wp:posOffset>238760</wp:posOffset>
                </wp:positionV>
                <wp:extent cx="419100" cy="371475"/>
                <wp:effectExtent l="0" t="19050" r="38100" b="47625"/>
                <wp:wrapNone/>
                <wp:docPr id="1072" name="Freccia a destra 10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90DD7F" id="Freccia a destra 1072" o:spid="_x0000_s1026" type="#_x0000_t13" style="position:absolute;margin-left:.3pt;margin-top:18.8pt;width:33pt;height:29.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ml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" adj="12027" filled="f" strokecolor="#e36c0a [2409]" strokeweight="2pt">
                <v:path arrowok="t"/>
              </v:shape>
            </w:pict>
          </mc:Fallback>
        </mc:AlternateContent>
      </w:r>
    </w:p>
    <w:p w:rsidR="00167EEF" w:rsidRPr="00265B54" w:rsidRDefault="00167EEF" w:rsidP="001100F0">
      <w:pPr>
        <w:spacing w:before="100" w:beforeAutospacing="1"/>
        <w:rPr>
          <w:lang w:val="fi-FI"/>
        </w:rPr>
      </w:pPr>
    </w:p>
    <w:p w:rsidR="001100F0" w:rsidRPr="00733553" w:rsidRDefault="00732340" w:rsidP="001100F0">
      <w:pPr>
        <w:spacing w:before="100" w:beforeAutospacing="1"/>
        <w:rPr>
          <w:lang w:val="fi-FI"/>
        </w:rPr>
      </w:pPr>
      <w:r w:rsidRPr="00733553">
        <w:rPr>
          <w:rStyle w:val="tlid-translation"/>
          <w:lang w:val="fi-FI"/>
        </w:rPr>
        <w:t>Interaktiiviset multimediamateriaalit, videot tai ladattavat materiaalit voivat usein korvata perinteisen lähiopetuksen tai tarjota lisämateriaalia.</w:t>
      </w:r>
    </w:p>
    <w:p w:rsidR="00631518" w:rsidRPr="007D232D" w:rsidRDefault="00732340" w:rsidP="00631518">
      <w:pPr>
        <w:spacing w:before="100" w:beforeAutospacing="1"/>
        <w:rPr>
          <w:lang w:val="fi-FI"/>
        </w:rPr>
      </w:pPr>
      <w:r w:rsidRPr="00732340">
        <w:rPr>
          <w:lang w:val="fi-FI"/>
        </w:rPr>
        <w:t xml:space="preserve">Verkko-oppimista voidaan käyttää opiskelijoiden motivoimiseen ja osallistamiseen. </w:t>
      </w:r>
    </w:p>
    <w:p w:rsidR="00631518" w:rsidRPr="007D232D" w:rsidRDefault="00631518" w:rsidP="00631518">
      <w:pPr>
        <w:rPr>
          <w:lang w:val="fi-FI"/>
        </w:rPr>
      </w:pPr>
    </w:p>
    <w:p w:rsidR="00631518" w:rsidRPr="00734BBC" w:rsidRDefault="00631518" w:rsidP="00732340">
      <w:pPr>
        <w:ind w:left="1416"/>
        <w:rPr>
          <w:b/>
          <w:color w:val="808080" w:themeColor="background1" w:themeShade="80"/>
          <w:sz w:val="24"/>
          <w:szCs w:val="24"/>
          <w:lang w:val="fi-FI"/>
        </w:rPr>
      </w:pPr>
      <w:r w:rsidRPr="00734BBC">
        <w:rPr>
          <w:b/>
          <w:noProof/>
          <w:color w:val="808080" w:themeColor="background1" w:themeShade="80"/>
          <w:sz w:val="24"/>
          <w:szCs w:val="24"/>
          <w:lang w:val="it-IT" w:eastAsia="it-IT"/>
        </w:rPr>
        <w:drawing>
          <wp:anchor distT="0" distB="0" distL="114300" distR="114300" simplePos="0" relativeHeight="251754496" behindDoc="0" locked="0" layoutInCell="1" allowOverlap="1">
            <wp:simplePos x="0" y="0"/>
            <wp:positionH relativeFrom="column">
              <wp:posOffset>-43815</wp:posOffset>
            </wp:positionH>
            <wp:positionV relativeFrom="paragraph">
              <wp:posOffset>84455</wp:posOffset>
            </wp:positionV>
            <wp:extent cx="629920" cy="597535"/>
            <wp:effectExtent l="0" t="0" r="0" b="0"/>
            <wp:wrapNone/>
            <wp:docPr id="1071"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732340" w:rsidRPr="00734BBC">
        <w:rPr>
          <w:b/>
          <w:noProof/>
          <w:color w:val="808080" w:themeColor="background1" w:themeShade="80"/>
          <w:sz w:val="24"/>
          <w:szCs w:val="24"/>
          <w:lang w:val="it-IT" w:eastAsia="it-IT"/>
        </w:rPr>
        <w:t>Paina ikonia</w:t>
      </w:r>
      <w:r w:rsidR="00732340" w:rsidRPr="00734BBC">
        <w:rPr>
          <w:rStyle w:val="tlid-translation"/>
          <w:b/>
          <w:color w:val="808080" w:themeColor="background1" w:themeShade="80"/>
          <w:sz w:val="24"/>
          <w:szCs w:val="24"/>
          <w:lang w:val="fi-FI"/>
        </w:rPr>
        <w:t xml:space="preserve"> nähdäksesi kuva</w:t>
      </w:r>
      <w:r w:rsidR="00734BBC" w:rsidRPr="00734BBC">
        <w:rPr>
          <w:rStyle w:val="tlid-translation"/>
          <w:b/>
          <w:color w:val="808080" w:themeColor="background1" w:themeShade="80"/>
          <w:sz w:val="24"/>
          <w:szCs w:val="24"/>
          <w:lang w:val="fi-FI"/>
        </w:rPr>
        <w:t xml:space="preserve">n </w:t>
      </w:r>
      <w:r w:rsidR="00732340" w:rsidRPr="00734BBC">
        <w:rPr>
          <w:rStyle w:val="tlid-translation"/>
          <w:b/>
          <w:color w:val="808080" w:themeColor="background1" w:themeShade="80"/>
          <w:sz w:val="24"/>
          <w:szCs w:val="24"/>
          <w:lang w:val="fi-FI"/>
        </w:rPr>
        <w:t>oppimisstrategioista, jotka voidaan toteuttaa läsnäololla tai etäopetuksessa (tai molemmissa), yhteistyön tai yksittäisten toimintojen avulla.</w:t>
      </w:r>
    </w:p>
    <w:p w:rsidR="0096432A" w:rsidRPr="00CA19E2" w:rsidRDefault="0096432A" w:rsidP="0096432A">
      <w:pPr>
        <w:rPr>
          <w:color w:val="FF0000"/>
          <w:lang w:val="fi-FI"/>
        </w:rPr>
      </w:pPr>
      <w:r w:rsidRPr="00CA19E2">
        <w:rPr>
          <w:color w:val="FF0000"/>
          <w:lang w:val="fi-FI"/>
        </w:rPr>
        <w:t xml:space="preserve">[SEE </w:t>
      </w:r>
      <w:proofErr w:type="spellStart"/>
      <w:r w:rsidRPr="00CA19E2">
        <w:rPr>
          <w:color w:val="FF0000"/>
          <w:lang w:val="fi-FI"/>
        </w:rPr>
        <w:t>example</w:t>
      </w:r>
      <w:proofErr w:type="spellEnd"/>
      <w:r w:rsidRPr="00CA19E2">
        <w:rPr>
          <w:color w:val="FF0000"/>
          <w:lang w:val="fi-FI"/>
        </w:rPr>
        <w:t xml:space="preserve"> 3]</w:t>
      </w:r>
    </w:p>
    <w:p w:rsidR="00631518" w:rsidRPr="00CA19E2" w:rsidRDefault="00631518" w:rsidP="00631518">
      <w:pPr>
        <w:rPr>
          <w:lang w:val="fi-FI"/>
        </w:rPr>
      </w:pPr>
    </w:p>
    <w:p w:rsidR="00631518" w:rsidRPr="00CA19E2" w:rsidRDefault="00631518" w:rsidP="00631518">
      <w:pPr>
        <w:keepNext/>
        <w:spacing w:before="100" w:beforeAutospacing="1"/>
        <w:jc w:val="center"/>
        <w:rPr>
          <w:lang w:val="fi-FI"/>
        </w:rPr>
      </w:pPr>
    </w:p>
    <w:p w:rsidR="00631518" w:rsidRPr="00CA19E2" w:rsidRDefault="00631518" w:rsidP="001100F0">
      <w:pPr>
        <w:spacing w:before="100" w:beforeAutospacing="1"/>
        <w:rPr>
          <w:lang w:val="fi-FI"/>
        </w:rPr>
      </w:pPr>
    </w:p>
    <w:p w:rsidR="00E91A6B" w:rsidRPr="00CA19E2" w:rsidRDefault="00E91A6B" w:rsidP="00E91A6B">
      <w:pPr>
        <w:jc w:val="center"/>
        <w:rPr>
          <w:b/>
          <w:color w:val="FF0000"/>
          <w:sz w:val="32"/>
          <w:lang w:val="fi-FI"/>
        </w:rPr>
      </w:pPr>
      <w:r w:rsidRPr="00CA19E2">
        <w:rPr>
          <w:b/>
          <w:color w:val="FF0000"/>
          <w:sz w:val="32"/>
          <w:lang w:val="fi-FI"/>
        </w:rPr>
        <w:t>SCREEN 3C</w:t>
      </w:r>
    </w:p>
    <w:p w:rsidR="00E91A6B" w:rsidRPr="0013765B" w:rsidRDefault="0013765B" w:rsidP="00E91A6B">
      <w:pPr>
        <w:jc w:val="center"/>
        <w:rPr>
          <w:b/>
          <w:sz w:val="32"/>
          <w:lang w:val="fi-FI"/>
        </w:rPr>
      </w:pPr>
      <w:r w:rsidRPr="0013765B">
        <w:rPr>
          <w:b/>
          <w:i/>
          <w:iCs/>
          <w:color w:val="7F7F7F" w:themeColor="text1" w:themeTint="80"/>
          <w:sz w:val="40"/>
          <w:szCs w:val="40"/>
          <w:lang w:val="fi-FI"/>
        </w:rPr>
        <w:t>TASO 3: OPPIMISSTRATEGIOIDEN JA ARVIOINTIKRITEERIEN MÄÄRITTELY</w:t>
      </w:r>
      <w:r w:rsidRPr="0013765B">
        <w:rPr>
          <w:b/>
          <w:i/>
          <w:iCs/>
          <w:color w:val="7F7F7F" w:themeColor="text1" w:themeTint="80"/>
          <w:sz w:val="32"/>
          <w:lang w:val="fi-FI"/>
        </w:rPr>
        <w:t xml:space="preserve"> </w:t>
      </w:r>
      <w:r w:rsidR="00E91A6B">
        <w:rPr>
          <w:b/>
          <w:i/>
          <w:iCs/>
          <w:noProof/>
          <w:color w:val="7F7F7F" w:themeColor="text1" w:themeTint="80"/>
          <w:sz w:val="32"/>
          <w:lang w:val="it-IT" w:eastAsia="it-IT"/>
        </w:rPr>
        <w:drawing>
          <wp:inline distT="0" distB="0" distL="0" distR="0">
            <wp:extent cx="5734050" cy="1600200"/>
            <wp:effectExtent l="38100" t="0" r="0" b="0"/>
            <wp:docPr id="1074" name="Diagramma 10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rsidR="0096432A" w:rsidRPr="00734BBC" w:rsidRDefault="00734BBC" w:rsidP="00E91A6B">
      <w:pPr>
        <w:spacing w:before="100" w:beforeAutospacing="1"/>
        <w:rPr>
          <w:lang w:val="fi-FI"/>
        </w:rPr>
      </w:pPr>
      <w:r w:rsidRPr="00734BBC">
        <w:rPr>
          <w:rStyle w:val="tlid-translation"/>
          <w:lang w:val="fi-FI"/>
        </w:rPr>
        <w:t xml:space="preserve">Arviointikriteereiden määrittely jätetään usein suunnitteluprosessin viimeisille vaiheille. Oikeastaan </w:t>
      </w:r>
      <w:r>
        <w:rPr>
          <w:rStyle w:val="tlid-translation"/>
          <w:lang w:val="fi-FI"/>
        </w:rPr>
        <w:t>uuden tutkinnon osan</w:t>
      </w:r>
      <w:r w:rsidRPr="00734BBC">
        <w:rPr>
          <w:rStyle w:val="tlid-translation"/>
          <w:lang w:val="fi-FI"/>
        </w:rPr>
        <w:t xml:space="preserve"> oppimistulosten ja -strategioiden määrittämisen jälkeen on jo</w:t>
      </w:r>
      <w:r>
        <w:rPr>
          <w:rStyle w:val="tlid-translation"/>
          <w:lang w:val="fi-FI"/>
        </w:rPr>
        <w:t xml:space="preserve"> olemassa</w:t>
      </w:r>
      <w:r w:rsidRPr="00734BBC">
        <w:rPr>
          <w:rStyle w:val="tlid-translation"/>
          <w:lang w:val="fi-FI"/>
        </w:rPr>
        <w:t xml:space="preserve"> tärkeimmät tiedot, joiden avulla määritellään arviointi</w:t>
      </w:r>
      <w:r>
        <w:rPr>
          <w:rStyle w:val="tlid-translation"/>
          <w:lang w:val="fi-FI"/>
        </w:rPr>
        <w:t xml:space="preserve">kriteerit. </w:t>
      </w:r>
    </w:p>
    <w:p w:rsidR="00140C28" w:rsidRPr="00734BBC" w:rsidRDefault="00AC50E0" w:rsidP="00E91A6B">
      <w:pPr>
        <w:spacing w:before="100" w:beforeAutospacing="1"/>
        <w:rPr>
          <w:lang w:val="fi-FI"/>
        </w:rPr>
      </w:pPr>
      <w:r>
        <w:rPr>
          <w:noProof/>
          <w:lang w:val="it-IT" w:eastAsia="it-IT"/>
        </w:rPr>
        <mc:AlternateContent>
          <mc:Choice Requires="wps">
            <w:drawing>
              <wp:anchor distT="0" distB="0" distL="114300" distR="114300" simplePos="0" relativeHeight="251763712" behindDoc="0" locked="0" layoutInCell="1" allowOverlap="1">
                <wp:simplePos x="0" y="0"/>
                <wp:positionH relativeFrom="column">
                  <wp:posOffset>422910</wp:posOffset>
                </wp:positionH>
                <wp:positionV relativeFrom="paragraph">
                  <wp:posOffset>185420</wp:posOffset>
                </wp:positionV>
                <wp:extent cx="4791075" cy="419100"/>
                <wp:effectExtent l="0" t="0" r="28575" b="19050"/>
                <wp:wrapNone/>
                <wp:docPr id="1079" name="Rettangolo arrotondato 10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3C2D79" w:rsidRDefault="00AE6CCA" w:rsidP="00140C28">
                            <w:pPr>
                              <w:jc w:val="center"/>
                              <w:rPr>
                                <w:b/>
                                <w:color w:val="000000" w:themeColor="text1"/>
                                <w:lang w:val="it-IT"/>
                              </w:rPr>
                            </w:pPr>
                            <w:r>
                              <w:rPr>
                                <w:b/>
                                <w:color w:val="000000" w:themeColor="text1"/>
                                <w:lang w:val="it-IT"/>
                              </w:rPr>
                              <w:t>MÄÄRITÄ ARVIOINTIKRITEERIT JA EHDOT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9" o:spid="_x0000_s1051" style="position:absolute;left:0;text-align:left;margin-left:33.3pt;margin-top:14.6pt;width:377.25pt;height:3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" filled="f" strokecolor="#e36c0a [2409]" strokeweight="2pt">
                <v:path arrowok="t"/>
                <v:textbox>
                  <w:txbxContent>
                    <w:p w:rsidR="00AE6CCA" w:rsidRPr="003C2D79" w:rsidRDefault="00AE6CCA" w:rsidP="00140C28">
                      <w:pPr>
                        <w:jc w:val="center"/>
                        <w:rPr>
                          <w:b/>
                          <w:color w:val="000000" w:themeColor="text1"/>
                          <w:lang w:val="it-IT"/>
                        </w:rPr>
                      </w:pPr>
                      <w:r>
                        <w:rPr>
                          <w:b/>
                          <w:color w:val="000000" w:themeColor="text1"/>
                          <w:lang w:val="it-IT"/>
                        </w:rPr>
                        <w:t>MÄÄRITÄ ARVIOINTIKRITEERIT JA EHDOT</w:t>
                      </w:r>
                    </w:p>
                  </w:txbxContent>
                </v:textbox>
              </v:roundrect>
            </w:pict>
          </mc:Fallback>
        </mc:AlternateContent>
      </w:r>
      <w:r>
        <w:rPr>
          <w:noProof/>
          <w:lang w:val="it-IT" w:eastAsia="it-IT"/>
        </w:rPr>
        <mc:AlternateContent>
          <mc:Choice Requires="wps">
            <w:drawing>
              <wp:anchor distT="0" distB="0" distL="114300" distR="114300" simplePos="0" relativeHeight="251762688" behindDoc="0" locked="0" layoutInCell="1" allowOverlap="1">
                <wp:simplePos x="0" y="0"/>
                <wp:positionH relativeFrom="column">
                  <wp:posOffset>3810</wp:posOffset>
                </wp:positionH>
                <wp:positionV relativeFrom="paragraph">
                  <wp:posOffset>186055</wp:posOffset>
                </wp:positionV>
                <wp:extent cx="419100" cy="371475"/>
                <wp:effectExtent l="0" t="19050" r="38100" b="47625"/>
                <wp:wrapNone/>
                <wp:docPr id="1078" name="Freccia a destra 10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9AB9AC9" id="Freccia a destra 1078" o:spid="_x0000_s1026" type="#_x0000_t13" style="position:absolute;margin-left:.3pt;margin-top:14.65pt;width:33pt;height:29.2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88I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" adj="12027" filled="f" strokecolor="#e36c0a [2409]" strokeweight="2pt">
                <v:path arrowok="t"/>
              </v:shape>
            </w:pict>
          </mc:Fallback>
        </mc:AlternateContent>
      </w:r>
    </w:p>
    <w:p w:rsidR="00140C28" w:rsidRPr="00734BBC" w:rsidRDefault="00140C28" w:rsidP="00E91A6B">
      <w:pPr>
        <w:spacing w:before="100" w:beforeAutospacing="1"/>
        <w:rPr>
          <w:lang w:val="fi-FI"/>
        </w:rPr>
      </w:pPr>
    </w:p>
    <w:p w:rsidR="00734BBC" w:rsidRPr="00B14D31" w:rsidRDefault="00734BBC" w:rsidP="00E91A6B">
      <w:pPr>
        <w:spacing w:before="100" w:beforeAutospacing="1"/>
        <w:rPr>
          <w:b/>
          <w:lang w:val="fi-FI"/>
        </w:rPr>
      </w:pPr>
      <w:r w:rsidRPr="00B14D31">
        <w:rPr>
          <w:rStyle w:val="tlid-translation"/>
          <w:b/>
          <w:lang w:val="fi-FI"/>
        </w:rPr>
        <w:t>Määritimme oppimistulokset käyttämällä "aktiivisia verbejä"</w:t>
      </w:r>
      <w:r w:rsidRPr="00B14D31">
        <w:rPr>
          <w:rStyle w:val="tlid-translation"/>
          <w:lang w:val="fi-FI"/>
        </w:rPr>
        <w:t xml:space="preserve"> (T</w:t>
      </w:r>
      <w:r w:rsidR="00B14D31">
        <w:rPr>
          <w:rStyle w:val="tlid-translation"/>
          <w:lang w:val="fi-FI"/>
        </w:rPr>
        <w:t>aso</w:t>
      </w:r>
      <w:r w:rsidRPr="00B14D31">
        <w:rPr>
          <w:rStyle w:val="tlid-translation"/>
          <w:lang w:val="fi-FI"/>
        </w:rPr>
        <w:t xml:space="preserve"> 2 - </w:t>
      </w:r>
      <w:r w:rsidR="00B14D31">
        <w:rPr>
          <w:rStyle w:val="tlid-translation"/>
          <w:lang w:val="fi-FI"/>
        </w:rPr>
        <w:t>askel</w:t>
      </w:r>
      <w:r w:rsidRPr="00B14D31">
        <w:rPr>
          <w:rStyle w:val="tlid-translation"/>
          <w:lang w:val="fi-FI"/>
        </w:rPr>
        <w:t xml:space="preserve"> 3), mikä auttaa meitä tunnistamaan, mitä </w:t>
      </w:r>
      <w:r w:rsidR="00B14D31" w:rsidRPr="00B14D31">
        <w:rPr>
          <w:rStyle w:val="tlid-translation"/>
          <w:b/>
          <w:lang w:val="fi-FI"/>
        </w:rPr>
        <w:t xml:space="preserve">oppimistuloksia </w:t>
      </w:r>
      <w:r w:rsidRPr="00B14D31">
        <w:rPr>
          <w:rStyle w:val="tlid-translation"/>
          <w:b/>
          <w:lang w:val="fi-FI"/>
        </w:rPr>
        <w:t>op</w:t>
      </w:r>
      <w:r w:rsidR="00B14D31" w:rsidRPr="00B14D31">
        <w:rPr>
          <w:rStyle w:val="tlid-translation"/>
          <w:b/>
          <w:lang w:val="fi-FI"/>
        </w:rPr>
        <w:t>iskelija</w:t>
      </w:r>
      <w:r w:rsidRPr="00B14D31">
        <w:rPr>
          <w:rStyle w:val="tlid-translation"/>
          <w:b/>
          <w:lang w:val="fi-FI"/>
        </w:rPr>
        <w:t xml:space="preserve">n pitäisi </w:t>
      </w:r>
      <w:r w:rsidR="00B14D31">
        <w:rPr>
          <w:rStyle w:val="tlid-translation"/>
          <w:b/>
          <w:lang w:val="fi-FI"/>
        </w:rPr>
        <w:t xml:space="preserve">näyttää </w:t>
      </w:r>
      <w:r w:rsidRPr="00B14D31">
        <w:rPr>
          <w:rStyle w:val="tlid-translation"/>
          <w:b/>
          <w:lang w:val="fi-FI"/>
        </w:rPr>
        <w:t xml:space="preserve">osoittaakseen, että hän </w:t>
      </w:r>
      <w:r w:rsidR="00B14D31" w:rsidRPr="00B14D31">
        <w:rPr>
          <w:rStyle w:val="tlid-translation"/>
          <w:b/>
          <w:lang w:val="fi-FI"/>
        </w:rPr>
        <w:t xml:space="preserve">todellakin </w:t>
      </w:r>
      <w:r w:rsidRPr="00B14D31">
        <w:rPr>
          <w:rStyle w:val="tlid-translation"/>
          <w:b/>
          <w:lang w:val="fi-FI"/>
        </w:rPr>
        <w:t>hallitsee</w:t>
      </w:r>
      <w:r w:rsidR="00B14D31">
        <w:rPr>
          <w:rStyle w:val="tlid-translation"/>
          <w:b/>
          <w:lang w:val="fi-FI"/>
        </w:rPr>
        <w:t xml:space="preserve"> </w:t>
      </w:r>
      <w:r w:rsidR="00541C20">
        <w:rPr>
          <w:rStyle w:val="tlid-translation"/>
          <w:b/>
          <w:lang w:val="fi-FI"/>
        </w:rPr>
        <w:t>sisältöä</w:t>
      </w:r>
      <w:r w:rsidRPr="00B14D31">
        <w:rPr>
          <w:rStyle w:val="tlid-translation"/>
          <w:lang w:val="fi-FI"/>
        </w:rPr>
        <w:t>. Oppimis</w:t>
      </w:r>
      <w:r w:rsidR="00B14D31">
        <w:rPr>
          <w:rStyle w:val="tlid-translation"/>
          <w:lang w:val="fi-FI"/>
        </w:rPr>
        <w:t>tuloksista</w:t>
      </w:r>
      <w:r w:rsidRPr="00B14D31">
        <w:rPr>
          <w:rStyle w:val="tlid-translation"/>
          <w:lang w:val="fi-FI"/>
        </w:rPr>
        <w:t xml:space="preserve"> </w:t>
      </w:r>
      <w:r w:rsidR="00B14D31">
        <w:rPr>
          <w:rStyle w:val="tlid-translation"/>
          <w:lang w:val="fi-FI"/>
        </w:rPr>
        <w:t xml:space="preserve">pitää myös näkyä, että opiskelija </w:t>
      </w:r>
      <w:r w:rsidR="00B14D31" w:rsidRPr="00B14D31">
        <w:rPr>
          <w:rStyle w:val="tlid-translation"/>
          <w:b/>
          <w:lang w:val="fi-FI"/>
        </w:rPr>
        <w:t>pystyy ottamaan vastuun tehtävistään</w:t>
      </w:r>
      <w:r w:rsidR="00B14D31">
        <w:rPr>
          <w:rStyle w:val="tlid-translation"/>
          <w:lang w:val="fi-FI"/>
        </w:rPr>
        <w:t xml:space="preserve"> ja </w:t>
      </w:r>
      <w:r w:rsidR="00B14D31" w:rsidRPr="00B14D31">
        <w:rPr>
          <w:rStyle w:val="tlid-translation"/>
          <w:b/>
          <w:lang w:val="fi-FI"/>
        </w:rPr>
        <w:t>toimimaan työympäristössä</w:t>
      </w:r>
      <w:r w:rsidRPr="00B14D31">
        <w:rPr>
          <w:rStyle w:val="tlid-translation"/>
          <w:b/>
          <w:lang w:val="fi-FI"/>
        </w:rPr>
        <w:t xml:space="preserve"> itsenäis</w:t>
      </w:r>
      <w:r w:rsidR="00B14D31" w:rsidRPr="00B14D31">
        <w:rPr>
          <w:rStyle w:val="tlid-translation"/>
          <w:b/>
          <w:lang w:val="fi-FI"/>
        </w:rPr>
        <w:t>esti</w:t>
      </w:r>
      <w:r w:rsidRPr="00B14D31">
        <w:rPr>
          <w:rStyle w:val="tlid-translation"/>
          <w:lang w:val="fi-FI"/>
        </w:rPr>
        <w:t>.</w:t>
      </w:r>
    </w:p>
    <w:p w:rsidR="00140C28" w:rsidRPr="007D232D" w:rsidRDefault="00B14D31" w:rsidP="00E91A6B">
      <w:pPr>
        <w:spacing w:before="100" w:beforeAutospacing="1"/>
        <w:rPr>
          <w:b/>
          <w:lang w:val="fi-FI"/>
        </w:rPr>
      </w:pPr>
      <w:r w:rsidRPr="007D232D">
        <w:rPr>
          <w:lang w:val="fi-FI"/>
        </w:rPr>
        <w:t xml:space="preserve">Yhdistäkää arviointikriteerit oppimistuloksiin. </w:t>
      </w:r>
      <w:r w:rsidRPr="00B14D31">
        <w:rPr>
          <w:b/>
          <w:lang w:val="fi-FI"/>
        </w:rPr>
        <w:t>Arviointi määritellään aina maakohtaisesti</w:t>
      </w:r>
      <w:r w:rsidRPr="00B14D31">
        <w:rPr>
          <w:lang w:val="fi-FI"/>
        </w:rPr>
        <w:t xml:space="preserve"> vastaamaan lainsäädäntöä. </w:t>
      </w:r>
    </w:p>
    <w:p w:rsidR="00B14D31" w:rsidRPr="00B14D31" w:rsidRDefault="00B14D31" w:rsidP="00140C28">
      <w:pPr>
        <w:spacing w:before="100" w:beforeAutospacing="1"/>
        <w:rPr>
          <w:lang w:val="fi-FI"/>
        </w:rPr>
      </w:pPr>
      <w:r w:rsidRPr="00B14D31">
        <w:rPr>
          <w:rStyle w:val="tlid-translation"/>
          <w:lang w:val="fi-FI"/>
        </w:rPr>
        <w:t>Joskus kuvaus ammattitilanteesta voi olla erittäin hyödyllinen, samoin kuin viittaus suunnitteluprosessin alussa analysoituihin avaintoimintoihin (t</w:t>
      </w:r>
      <w:r>
        <w:rPr>
          <w:rStyle w:val="tlid-translation"/>
          <w:lang w:val="fi-FI"/>
        </w:rPr>
        <w:t>aso</w:t>
      </w:r>
      <w:r w:rsidRPr="00B14D31">
        <w:rPr>
          <w:rStyle w:val="tlid-translation"/>
          <w:lang w:val="fi-FI"/>
        </w:rPr>
        <w:t xml:space="preserve"> 1 - </w:t>
      </w:r>
      <w:r>
        <w:rPr>
          <w:rStyle w:val="tlid-translation"/>
          <w:lang w:val="fi-FI"/>
        </w:rPr>
        <w:t>askel</w:t>
      </w:r>
      <w:r w:rsidRPr="00B14D31">
        <w:rPr>
          <w:rStyle w:val="tlid-translation"/>
          <w:lang w:val="fi-FI"/>
        </w:rPr>
        <w:t xml:space="preserve"> 2). Lisäksi voidaan </w:t>
      </w:r>
      <w:r w:rsidR="008063E7">
        <w:rPr>
          <w:rStyle w:val="tlid-translation"/>
          <w:lang w:val="fi-FI"/>
        </w:rPr>
        <w:t xml:space="preserve">tarkemmin </w:t>
      </w:r>
      <w:r w:rsidRPr="00B14D31">
        <w:rPr>
          <w:rStyle w:val="tlid-translation"/>
          <w:lang w:val="fi-FI"/>
        </w:rPr>
        <w:t xml:space="preserve">määritellä </w:t>
      </w:r>
      <w:r w:rsidR="008063E7">
        <w:rPr>
          <w:rStyle w:val="tlid-translation"/>
          <w:lang w:val="fi-FI"/>
        </w:rPr>
        <w:t>arviointi</w:t>
      </w:r>
      <w:r w:rsidRPr="00B14D31">
        <w:rPr>
          <w:rStyle w:val="tlid-translation"/>
          <w:lang w:val="fi-FI"/>
        </w:rPr>
        <w:t>vaatimuks</w:t>
      </w:r>
      <w:r w:rsidR="008063E7">
        <w:rPr>
          <w:rStyle w:val="tlid-translation"/>
          <w:lang w:val="fi-FI"/>
        </w:rPr>
        <w:t>et:</w:t>
      </w:r>
      <w:r w:rsidRPr="00B14D31">
        <w:rPr>
          <w:rStyle w:val="tlid-translation"/>
          <w:lang w:val="fi-FI"/>
        </w:rPr>
        <w:t xml:space="preserve"> </w:t>
      </w:r>
      <w:r w:rsidR="008063E7" w:rsidRPr="008063E7">
        <w:rPr>
          <w:rStyle w:val="tlid-translation"/>
          <w:b/>
          <w:lang w:val="fi-FI"/>
        </w:rPr>
        <w:t>arviointipaikka, arviointimenetelmä, kuka saa arvioida jne.</w:t>
      </w:r>
      <w:r w:rsidR="008063E7">
        <w:rPr>
          <w:rStyle w:val="tlid-translation"/>
          <w:b/>
          <w:lang w:val="fi-FI"/>
        </w:rPr>
        <w:t xml:space="preserve"> (</w:t>
      </w:r>
      <w:r w:rsidRPr="00B14D31">
        <w:rPr>
          <w:rStyle w:val="tlid-translation"/>
          <w:lang w:val="fi-FI"/>
        </w:rPr>
        <w:t xml:space="preserve">esimerkiksi </w:t>
      </w:r>
      <w:r w:rsidR="008063E7">
        <w:rPr>
          <w:rStyle w:val="tlid-translation"/>
          <w:lang w:val="fi-FI"/>
        </w:rPr>
        <w:t>osaaminen osoitetaan aina näytöissä, näytöt järjestetään ensisijaisesti työpaikoilla aidoissa työelämän tilanteissa jne.).</w:t>
      </w:r>
    </w:p>
    <w:p w:rsidR="00140C28" w:rsidRPr="008063E7" w:rsidRDefault="008063E7" w:rsidP="00E91A6B">
      <w:pPr>
        <w:spacing w:before="100" w:beforeAutospacing="1"/>
        <w:rPr>
          <w:lang w:val="fi-FI"/>
        </w:rPr>
      </w:pPr>
      <w:r w:rsidRPr="008063E7">
        <w:rPr>
          <w:lang w:val="fi-FI"/>
        </w:rPr>
        <w:t>Arvioinnin suunnittelussa olisi syytä määritellä siihen erityisiä työkaluja (esim. arviointilomake</w:t>
      </w:r>
      <w:r>
        <w:rPr>
          <w:lang w:val="fi-FI"/>
        </w:rPr>
        <w:t>, verkkotesti jne.</w:t>
      </w:r>
      <w:r w:rsidRPr="008063E7">
        <w:rPr>
          <w:lang w:val="fi-FI"/>
        </w:rPr>
        <w:t>) tai toimintoja (</w:t>
      </w:r>
      <w:r>
        <w:rPr>
          <w:lang w:val="fi-FI"/>
        </w:rPr>
        <w:t xml:space="preserve">esim. </w:t>
      </w:r>
      <w:r w:rsidRPr="008063E7">
        <w:rPr>
          <w:lang w:val="fi-FI"/>
        </w:rPr>
        <w:t xml:space="preserve">opiskelija </w:t>
      </w:r>
      <w:r>
        <w:rPr>
          <w:lang w:val="fi-FI"/>
        </w:rPr>
        <w:t>palauttaa verkossa vaaditut tehtävät, osallistuu vertaisarviointiin, laatii</w:t>
      </w:r>
      <w:r w:rsidRPr="008063E7">
        <w:rPr>
          <w:lang w:val="fi-FI"/>
        </w:rPr>
        <w:t xml:space="preserve"> kirjal</w:t>
      </w:r>
      <w:r>
        <w:rPr>
          <w:lang w:val="fi-FI"/>
        </w:rPr>
        <w:t>lisen näyttösuunnitelman jne.).</w:t>
      </w:r>
    </w:p>
    <w:p w:rsidR="0083670F" w:rsidRPr="008063E7" w:rsidRDefault="00AC50E0" w:rsidP="00E91A6B">
      <w:pPr>
        <w:spacing w:before="100" w:beforeAutospacing="1"/>
        <w:rPr>
          <w:lang w:val="fi-FI"/>
        </w:rPr>
      </w:pPr>
      <w:r>
        <w:rPr>
          <w:noProof/>
          <w:lang w:val="it-IT" w:eastAsia="it-IT"/>
        </w:rPr>
        <mc:AlternateContent>
          <mc:Choice Requires="wps">
            <w:drawing>
              <wp:anchor distT="0" distB="0" distL="114300" distR="114300" simplePos="0" relativeHeight="251760640" behindDoc="0" locked="0" layoutInCell="1" allowOverlap="1">
                <wp:simplePos x="0" y="0"/>
                <wp:positionH relativeFrom="column">
                  <wp:posOffset>470535</wp:posOffset>
                </wp:positionH>
                <wp:positionV relativeFrom="paragraph">
                  <wp:posOffset>182880</wp:posOffset>
                </wp:positionV>
                <wp:extent cx="4791075" cy="419100"/>
                <wp:effectExtent l="0" t="0" r="28575" b="19050"/>
                <wp:wrapNone/>
                <wp:docPr id="1077" name="Rettangolo arrotondato 1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1075" cy="419100"/>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6CCA" w:rsidRPr="003C2D79" w:rsidRDefault="00AE6CCA" w:rsidP="008063E7">
                            <w:pPr>
                              <w:jc w:val="center"/>
                              <w:rPr>
                                <w:b/>
                                <w:color w:val="000000" w:themeColor="text1"/>
                                <w:lang w:val="it-IT"/>
                              </w:rPr>
                            </w:pPr>
                            <w:r>
                              <w:rPr>
                                <w:b/>
                                <w:color w:val="000000" w:themeColor="text1"/>
                                <w:lang w:val="it-IT"/>
                              </w:rPr>
                              <w:t xml:space="preserve">MÄÄRITELLÄÄN </w:t>
                            </w:r>
                            <w:r>
                              <w:rPr>
                                <w:b/>
                                <w:color w:val="000000" w:themeColor="text1"/>
                                <w:lang w:val="it-IT"/>
                              </w:rPr>
                              <w:t>ARVIOINTITYÖKALUT JA TOIMINNAT</w:t>
                            </w:r>
                          </w:p>
                          <w:p w:rsidR="00AE6CCA" w:rsidRPr="003C2D79" w:rsidRDefault="00AE6CCA" w:rsidP="003C2D79">
                            <w:pPr>
                              <w:jc w:val="center"/>
                              <w:rPr>
                                <w:b/>
                                <w:color w:val="000000" w:themeColor="text1"/>
                                <w:lang w:val="it-I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tangolo arrotondato 1077" o:spid="_x0000_s1052" style="position:absolute;left:0;text-align:left;margin-left:37.05pt;margin-top:14.4pt;width:377.25pt;height:3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" filled="f" strokecolor="#e36c0a [2409]" strokeweight="2pt">
                <v:path arrowok="t"/>
                <v:textbox>
                  <w:txbxContent>
                    <w:p w:rsidR="00AE6CCA" w:rsidRPr="003C2D79" w:rsidRDefault="00AE6CCA" w:rsidP="008063E7">
                      <w:pPr>
                        <w:jc w:val="center"/>
                        <w:rPr>
                          <w:b/>
                          <w:color w:val="000000" w:themeColor="text1"/>
                          <w:lang w:val="it-IT"/>
                        </w:rPr>
                      </w:pPr>
                      <w:r>
                        <w:rPr>
                          <w:b/>
                          <w:color w:val="000000" w:themeColor="text1"/>
                          <w:lang w:val="it-IT"/>
                        </w:rPr>
                        <w:t xml:space="preserve">MÄÄRITELLÄÄN </w:t>
                      </w:r>
                      <w:r>
                        <w:rPr>
                          <w:b/>
                          <w:color w:val="000000" w:themeColor="text1"/>
                          <w:lang w:val="it-IT"/>
                        </w:rPr>
                        <w:t>ARVIOINTITYÖKALUT JA TOIMINNAT</w:t>
                      </w:r>
                    </w:p>
                    <w:p w:rsidR="00AE6CCA" w:rsidRPr="003C2D79" w:rsidRDefault="00AE6CCA" w:rsidP="003C2D79">
                      <w:pPr>
                        <w:jc w:val="center"/>
                        <w:rPr>
                          <w:b/>
                          <w:color w:val="000000" w:themeColor="text1"/>
                          <w:lang w:val="it-IT"/>
                        </w:rPr>
                      </w:pPr>
                    </w:p>
                  </w:txbxContent>
                </v:textbox>
              </v:roundrect>
            </w:pict>
          </mc:Fallback>
        </mc:AlternateContent>
      </w:r>
      <w:r>
        <w:rPr>
          <w:noProof/>
          <w:lang w:val="it-IT" w:eastAsia="it-IT"/>
        </w:rPr>
        <mc:AlternateContent>
          <mc:Choice Requires="wps">
            <w:drawing>
              <wp:anchor distT="0" distB="0" distL="114300" distR="114300" simplePos="0" relativeHeight="251759616" behindDoc="0" locked="0" layoutInCell="1" allowOverlap="1">
                <wp:simplePos x="0" y="0"/>
                <wp:positionH relativeFrom="column">
                  <wp:posOffset>51435</wp:posOffset>
                </wp:positionH>
                <wp:positionV relativeFrom="paragraph">
                  <wp:posOffset>183515</wp:posOffset>
                </wp:positionV>
                <wp:extent cx="419100" cy="371475"/>
                <wp:effectExtent l="0" t="19050" r="38100" b="47625"/>
                <wp:wrapNone/>
                <wp:docPr id="1076" name="Freccia a destra 10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100" cy="371475"/>
                        </a:xfrm>
                        <a:prstGeom prst="rightArrow">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BE5626" id="Freccia a destra 1076" o:spid="_x0000_s1026" type="#_x0000_t13" style="position:absolute;margin-left:4.05pt;margin-top:14.45pt;width:33pt;height:29.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" adj="12027" filled="f" strokecolor="#e36c0a [2409]" strokeweight="2pt">
                <v:path arrowok="t"/>
              </v:shape>
            </w:pict>
          </mc:Fallback>
        </mc:AlternateContent>
      </w:r>
    </w:p>
    <w:p w:rsidR="0083670F" w:rsidRPr="008063E7" w:rsidRDefault="0083670F" w:rsidP="00E91A6B">
      <w:pPr>
        <w:spacing w:before="100" w:beforeAutospacing="1"/>
        <w:rPr>
          <w:lang w:val="fi-FI"/>
        </w:rPr>
      </w:pPr>
    </w:p>
    <w:p w:rsidR="00E91A6B" w:rsidRPr="008063E7" w:rsidRDefault="00E91A6B" w:rsidP="00E91A6B">
      <w:pPr>
        <w:jc w:val="center"/>
        <w:rPr>
          <w:lang w:val="fi-FI"/>
        </w:rPr>
      </w:pPr>
    </w:p>
    <w:p w:rsidR="00864072" w:rsidRDefault="00A1788D" w:rsidP="00864072">
      <w:pPr>
        <w:autoSpaceDE w:val="0"/>
        <w:autoSpaceDN w:val="0"/>
        <w:adjustRightInd w:val="0"/>
        <w:spacing w:before="0"/>
        <w:jc w:val="left"/>
        <w:rPr>
          <w:rFonts w:cstheme="minorHAnsi"/>
          <w:color w:val="000000"/>
          <w:lang w:val="fi-FI"/>
        </w:rPr>
      </w:pPr>
      <w:r>
        <w:rPr>
          <w:rStyle w:val="tlid-translation"/>
          <w:lang w:val="fi-FI"/>
        </w:rPr>
        <w:t xml:space="preserve">Ammatillisen koulutuksen järjestäminen ja arvioiminen </w:t>
      </w:r>
      <w:r w:rsidR="002A11E9">
        <w:rPr>
          <w:rStyle w:val="tlid-translation"/>
          <w:lang w:val="fi-FI"/>
        </w:rPr>
        <w:t xml:space="preserve">on säädelty maankohtaisesti. Suomessa arviointikriteerit ovat kansallisia (Opetushallitus). Opiskelijalla on oikeus tietää oppimistulokset ja niiden </w:t>
      </w:r>
      <w:r w:rsidR="002A11E9">
        <w:rPr>
          <w:rStyle w:val="tlid-translation"/>
          <w:lang w:val="fi-FI"/>
        </w:rPr>
        <w:lastRenderedPageBreak/>
        <w:t xml:space="preserve">arviointikriteerit jo ennen opiskelunsa aloittamista. </w:t>
      </w:r>
      <w:r w:rsidR="002A11E9" w:rsidRPr="002A11E9">
        <w:rPr>
          <w:rFonts w:cstheme="minorHAnsi"/>
          <w:color w:val="000000"/>
          <w:lang w:val="fi-FI"/>
        </w:rPr>
        <w:t xml:space="preserve">Osaamista voi hankkia suorittamalla koko tutkinnon tai aiempaa joustavammin myös tutkinnon osia. </w:t>
      </w:r>
      <w:r w:rsidR="002A11E9">
        <w:rPr>
          <w:rStyle w:val="tlid-translation"/>
          <w:lang w:val="fi-FI"/>
        </w:rPr>
        <w:t xml:space="preserve">Koulutuksen ja näyttöjen järjestäminen tapahtuu opiskelijan </w:t>
      </w:r>
      <w:r w:rsidR="00864072">
        <w:rPr>
          <w:rStyle w:val="tlid-translation"/>
          <w:lang w:val="fi-FI"/>
        </w:rPr>
        <w:t>henkilökohtaisen osaamisen kehittämissuunnitelman (HOKS) mukaan.</w:t>
      </w:r>
    </w:p>
    <w:p w:rsidR="00FE6AB6" w:rsidRPr="00864072" w:rsidRDefault="00FE6AB6" w:rsidP="00864072">
      <w:pPr>
        <w:autoSpaceDE w:val="0"/>
        <w:autoSpaceDN w:val="0"/>
        <w:adjustRightInd w:val="0"/>
        <w:spacing w:before="0"/>
        <w:jc w:val="left"/>
        <w:rPr>
          <w:rFonts w:cstheme="minorHAnsi"/>
          <w:color w:val="000000"/>
          <w:lang w:val="fi-FI"/>
        </w:rPr>
      </w:pPr>
      <w:r w:rsidRPr="0000451C">
        <w:rPr>
          <w:lang w:val="fi-FI"/>
        </w:rPr>
        <w:br/>
      </w:r>
      <w:r w:rsidR="00864072">
        <w:rPr>
          <w:rStyle w:val="tlid-translation"/>
          <w:lang w:val="fi-FI"/>
        </w:rPr>
        <w:t>Y</w:t>
      </w:r>
      <w:r w:rsidRPr="0000451C">
        <w:rPr>
          <w:rStyle w:val="tlid-translation"/>
          <w:lang w:val="fi-FI"/>
        </w:rPr>
        <w:t xml:space="preserve">hdistää arviointiin tarvittavat </w:t>
      </w:r>
      <w:r w:rsidR="00864072">
        <w:rPr>
          <w:rStyle w:val="tlid-translation"/>
          <w:lang w:val="fi-FI"/>
        </w:rPr>
        <w:t>tiedot aiempaan</w:t>
      </w:r>
      <w:r w:rsidRPr="0000451C">
        <w:rPr>
          <w:rStyle w:val="tlid-translation"/>
          <w:lang w:val="fi-FI"/>
        </w:rPr>
        <w:t xml:space="preserve"> suunnittelutauluk</w:t>
      </w:r>
      <w:r w:rsidR="00864072">
        <w:rPr>
          <w:rStyle w:val="tlid-translation"/>
          <w:lang w:val="fi-FI"/>
        </w:rPr>
        <w:t>koon</w:t>
      </w:r>
      <w:r w:rsidRPr="0000451C">
        <w:rPr>
          <w:rStyle w:val="tlid-translation"/>
          <w:lang w:val="fi-FI"/>
        </w:rPr>
        <w:t>.</w:t>
      </w:r>
    </w:p>
    <w:p w:rsidR="0083670F" w:rsidRPr="0000451C" w:rsidRDefault="0083670F" w:rsidP="0083670F">
      <w:pPr>
        <w:rPr>
          <w:lang w:val="fi-FI"/>
        </w:rPr>
      </w:pPr>
      <w:r>
        <w:rPr>
          <w:noProof/>
          <w:lang w:val="it-IT" w:eastAsia="it-IT"/>
        </w:rPr>
        <w:drawing>
          <wp:anchor distT="0" distB="0" distL="114300" distR="114300" simplePos="0" relativeHeight="251765760" behindDoc="0" locked="0" layoutInCell="1" allowOverlap="1">
            <wp:simplePos x="0" y="0"/>
            <wp:positionH relativeFrom="column">
              <wp:posOffset>3810</wp:posOffset>
            </wp:positionH>
            <wp:positionV relativeFrom="paragraph">
              <wp:posOffset>218440</wp:posOffset>
            </wp:positionV>
            <wp:extent cx="665480" cy="665480"/>
            <wp:effectExtent l="0" t="0" r="1270" b="1270"/>
            <wp:wrapNone/>
            <wp:docPr id="1080" name="Immagine 1080" descr="Risultati immagini per toolbox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toolbox icon"/>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665480" cy="665480"/>
                    </a:xfrm>
                    <a:prstGeom prst="rect">
                      <a:avLst/>
                    </a:prstGeom>
                    <a:noFill/>
                    <a:ln>
                      <a:noFill/>
                    </a:ln>
                  </pic:spPr>
                </pic:pic>
              </a:graphicData>
            </a:graphic>
          </wp:anchor>
        </w:drawing>
      </w:r>
    </w:p>
    <w:p w:rsidR="0083670F" w:rsidRPr="007D232D" w:rsidRDefault="0000451C" w:rsidP="0000451C">
      <w:pPr>
        <w:ind w:left="1416"/>
        <w:rPr>
          <w:color w:val="FF0000"/>
          <w:lang w:val="fi-FI"/>
        </w:rPr>
      </w:pPr>
      <w:r w:rsidRPr="007D232D">
        <w:rPr>
          <w:b/>
          <w:color w:val="0070C0"/>
          <w:sz w:val="24"/>
          <w:lang w:val="fi-FI"/>
        </w:rPr>
        <w:t xml:space="preserve">Paina ikonia ja lataa </w:t>
      </w:r>
      <w:proofErr w:type="spellStart"/>
      <w:r w:rsidRPr="007D232D">
        <w:rPr>
          <w:b/>
          <w:color w:val="0070C0"/>
          <w:sz w:val="24"/>
          <w:lang w:val="fi-FI"/>
        </w:rPr>
        <w:t>arivointikriteerien</w:t>
      </w:r>
      <w:proofErr w:type="spellEnd"/>
      <w:r w:rsidRPr="007D232D">
        <w:rPr>
          <w:b/>
          <w:color w:val="0070C0"/>
          <w:sz w:val="24"/>
          <w:lang w:val="fi-FI"/>
        </w:rPr>
        <w:t xml:space="preserve"> koontitaulukko </w:t>
      </w:r>
    </w:p>
    <w:p w:rsidR="0083670F" w:rsidRPr="007D232D" w:rsidRDefault="0083670F" w:rsidP="0083670F">
      <w:pPr>
        <w:rPr>
          <w:color w:val="FF0000"/>
          <w:lang w:val="fi-FI"/>
        </w:rPr>
      </w:pPr>
      <w:r w:rsidRPr="007D232D">
        <w:rPr>
          <w:color w:val="FF0000"/>
          <w:lang w:val="fi-FI"/>
        </w:rPr>
        <w:t>[DOWNLOAD 5 – SEE ANNEX 5]</w:t>
      </w:r>
    </w:p>
    <w:p w:rsidR="0083670F" w:rsidRPr="007D232D" w:rsidRDefault="0083670F" w:rsidP="00E91A6B">
      <w:pPr>
        <w:spacing w:before="100" w:beforeAutospacing="1"/>
        <w:rPr>
          <w:lang w:val="fi-FI"/>
        </w:rPr>
      </w:pPr>
    </w:p>
    <w:p w:rsidR="00C1068F" w:rsidRPr="007D232D" w:rsidRDefault="00C1068F" w:rsidP="00CE030D">
      <w:pPr>
        <w:jc w:val="center"/>
        <w:rPr>
          <w:b/>
          <w:i/>
          <w:iCs/>
          <w:color w:val="7F7F7F" w:themeColor="text1" w:themeTint="80"/>
          <w:sz w:val="40"/>
          <w:lang w:val="fi-FI"/>
        </w:rPr>
        <w:sectPr w:rsidR="00C1068F" w:rsidRPr="007D232D" w:rsidSect="00BE2FC8">
          <w:pgSz w:w="11906" w:h="16838"/>
          <w:pgMar w:top="1417" w:right="1134" w:bottom="851" w:left="1134" w:header="708" w:footer="283" w:gutter="0"/>
          <w:cols w:space="708"/>
          <w:docGrid w:linePitch="360"/>
        </w:sectPr>
      </w:pPr>
    </w:p>
    <w:p w:rsidR="00C1068F" w:rsidRPr="00864072" w:rsidRDefault="00742A7F" w:rsidP="00742A7F">
      <w:pPr>
        <w:jc w:val="left"/>
        <w:rPr>
          <w:b/>
          <w:i/>
          <w:iCs/>
          <w:color w:val="7F7F7F" w:themeColor="text1" w:themeTint="80"/>
          <w:sz w:val="40"/>
          <w:lang w:val="fi-FI"/>
        </w:rPr>
      </w:pPr>
      <w:r>
        <w:rPr>
          <w:b/>
          <w:i/>
          <w:iCs/>
          <w:noProof/>
          <w:color w:val="7F7F7F" w:themeColor="text1" w:themeTint="80"/>
          <w:sz w:val="40"/>
          <w:lang w:val="it-IT" w:eastAsia="it-IT"/>
        </w:rPr>
        <w:lastRenderedPageBreak/>
        <w:drawing>
          <wp:anchor distT="0" distB="0" distL="114300" distR="114300" simplePos="0" relativeHeight="251747328"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066" name="Immagin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00864072" w:rsidRPr="00864072">
        <w:rPr>
          <w:b/>
          <w:i/>
          <w:iCs/>
          <w:color w:val="7F7F7F" w:themeColor="text1" w:themeTint="80"/>
          <w:sz w:val="40"/>
          <w:lang w:val="fi-FI"/>
        </w:rPr>
        <w:t xml:space="preserve">LIITE </w:t>
      </w:r>
      <w:r w:rsidR="00C1068F" w:rsidRPr="00864072">
        <w:rPr>
          <w:b/>
          <w:i/>
          <w:iCs/>
          <w:color w:val="7F7F7F" w:themeColor="text1" w:themeTint="80"/>
          <w:sz w:val="40"/>
          <w:lang w:val="fi-FI"/>
        </w:rPr>
        <w:t xml:space="preserve">1: </w:t>
      </w:r>
      <w:r w:rsidR="00864072" w:rsidRPr="00864072">
        <w:rPr>
          <w:b/>
          <w:i/>
          <w:iCs/>
          <w:color w:val="7F7F7F" w:themeColor="text1" w:themeTint="80"/>
          <w:sz w:val="40"/>
          <w:lang w:val="fi-FI"/>
        </w:rPr>
        <w:t>LADATTAVA TAULUKKO M</w:t>
      </w:r>
      <w:r w:rsidR="00C1068F" w:rsidRPr="00864072">
        <w:rPr>
          <w:b/>
          <w:i/>
          <w:iCs/>
          <w:color w:val="7F7F7F" w:themeColor="text1" w:themeTint="80"/>
          <w:sz w:val="40"/>
          <w:lang w:val="fi-FI"/>
        </w:rPr>
        <w:t xml:space="preserve"> 1- </w:t>
      </w:r>
      <w:r w:rsidR="00864072" w:rsidRPr="00864072">
        <w:rPr>
          <w:b/>
          <w:i/>
          <w:iCs/>
          <w:color w:val="7F7F7F" w:themeColor="text1" w:themeTint="80"/>
          <w:sz w:val="40"/>
          <w:lang w:val="fi-FI"/>
        </w:rPr>
        <w:t>Oppimistulosten kuva</w:t>
      </w:r>
      <w:r w:rsidR="00864072">
        <w:rPr>
          <w:b/>
          <w:i/>
          <w:iCs/>
          <w:color w:val="7F7F7F" w:themeColor="text1" w:themeTint="80"/>
          <w:sz w:val="40"/>
          <w:lang w:val="fi-FI"/>
        </w:rPr>
        <w:t>us</w:t>
      </w:r>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532051" w:rsidRPr="000A1471" w:rsidTr="00532051">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0A1471" w:rsidRDefault="00864072" w:rsidP="00532051">
            <w:pPr>
              <w:snapToGrid w:val="0"/>
              <w:spacing w:before="60" w:after="60"/>
              <w:rPr>
                <w:rFonts w:cs="Arial"/>
                <w:b/>
                <w:sz w:val="20"/>
                <w:szCs w:val="20"/>
              </w:rPr>
            </w:pPr>
            <w:proofErr w:type="spellStart"/>
            <w:r>
              <w:rPr>
                <w:rFonts w:cs="Arial"/>
                <w:b/>
                <w:sz w:val="20"/>
                <w:szCs w:val="20"/>
              </w:rPr>
              <w:t>Pätevyys</w:t>
            </w:r>
            <w:proofErr w:type="spellEnd"/>
            <w:r w:rsidR="00532051" w:rsidRPr="000A1471">
              <w:rPr>
                <w:rFonts w:cs="Arial"/>
                <w:b/>
                <w:sz w:val="20"/>
                <w:szCs w:val="20"/>
              </w:rPr>
              <w:t>: xxx</w:t>
            </w:r>
          </w:p>
        </w:tc>
      </w:tr>
      <w:tr w:rsidR="000A1471" w:rsidRPr="000A1471" w:rsidTr="000A1471">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0A1471" w:rsidRPr="000A1471" w:rsidRDefault="00864072" w:rsidP="00532051">
            <w:pPr>
              <w:snapToGrid w:val="0"/>
              <w:spacing w:before="60" w:after="60"/>
              <w:rPr>
                <w:rFonts w:cs="Arial"/>
                <w:b/>
                <w:sz w:val="20"/>
                <w:szCs w:val="20"/>
              </w:rPr>
            </w:pPr>
            <w:proofErr w:type="spellStart"/>
            <w:r>
              <w:rPr>
                <w:rFonts w:cs="Arial"/>
                <w:b/>
                <w:sz w:val="20"/>
                <w:szCs w:val="20"/>
              </w:rPr>
              <w:t>Oppimistulos</w:t>
            </w:r>
            <w:proofErr w:type="spellEnd"/>
            <w:r w:rsidR="000A1471" w:rsidRPr="000A1471">
              <w:rPr>
                <w:rFonts w:cs="Arial"/>
                <w:b/>
                <w:sz w:val="20"/>
                <w:szCs w:val="20"/>
              </w:rPr>
              <w:t xml:space="preserve"> [n]</w:t>
            </w:r>
          </w:p>
        </w:tc>
      </w:tr>
      <w:tr w:rsidR="000A1471" w:rsidRPr="00265B54"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E630D4" w:rsidRPr="002B06F7" w:rsidRDefault="00E630D4" w:rsidP="00E630D4">
            <w:pPr>
              <w:snapToGrid w:val="0"/>
              <w:spacing w:before="60" w:after="60"/>
              <w:rPr>
                <w:rFonts w:cs="Arial"/>
                <w:b/>
              </w:rPr>
            </w:pPr>
            <w:proofErr w:type="spellStart"/>
            <w:r>
              <w:rPr>
                <w:rFonts w:cs="Arial"/>
                <w:b/>
              </w:rPr>
              <w:t>Tiedot</w:t>
            </w:r>
            <w:proofErr w:type="spellEnd"/>
          </w:p>
          <w:p w:rsidR="00E630D4" w:rsidRPr="002B06F7" w:rsidRDefault="00E630D4" w:rsidP="00E630D4">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0A1471" w:rsidRPr="00E630D4" w:rsidRDefault="00E630D4" w:rsidP="00E630D4">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tiedot, jotka viittaavat taitoihin ja osaamiseen, käy</w:t>
            </w:r>
            <w:r>
              <w:rPr>
                <w:rFonts w:cs="Arial"/>
                <w:sz w:val="20"/>
                <w:szCs w:val="20"/>
                <w:lang w:val="fi-FI"/>
              </w:rPr>
              <w:t>tetään aktiivisia verbejä</w:t>
            </w:r>
            <w:r w:rsidRPr="005F4499">
              <w:rPr>
                <w:rFonts w:cs="Arial"/>
                <w:sz w:val="20"/>
                <w:szCs w:val="20"/>
                <w:lang w:val="fi-FI"/>
              </w:rPr>
              <w:t>&gt;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861DC1" w:rsidRPr="002B06F7" w:rsidRDefault="00861DC1" w:rsidP="00861DC1">
            <w:pPr>
              <w:snapToGrid w:val="0"/>
              <w:spacing w:before="60" w:after="60"/>
              <w:rPr>
                <w:rFonts w:cs="Arial"/>
                <w:b/>
              </w:rPr>
            </w:pPr>
            <w:proofErr w:type="spellStart"/>
            <w:r>
              <w:rPr>
                <w:rFonts w:cs="Arial"/>
                <w:b/>
              </w:rPr>
              <w:t>Taidot</w:t>
            </w:r>
            <w:proofErr w:type="spellEnd"/>
          </w:p>
          <w:p w:rsidR="00861DC1" w:rsidRPr="002B06F7" w:rsidRDefault="00861DC1" w:rsidP="00861DC1">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0A1471" w:rsidRPr="00861DC1" w:rsidRDefault="00861DC1" w:rsidP="00861DC1">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toiminta työmenetelmien, välineiden ja materiaalien hallinnassa ja</w:t>
            </w:r>
            <w:r>
              <w:rPr>
                <w:rFonts w:cs="Arial"/>
                <w:sz w:val="20"/>
                <w:szCs w:val="20"/>
                <w:lang w:val="fi-FI"/>
              </w:rPr>
              <w:t xml:space="preserve"> </w:t>
            </w:r>
            <w:r w:rsidRPr="005F4499">
              <w:rPr>
                <w:rFonts w:cs="Arial"/>
                <w:sz w:val="20"/>
                <w:szCs w:val="20"/>
                <w:lang w:val="fi-FI"/>
              </w:rPr>
              <w:t>elinikäisen oppimisen avaint</w:t>
            </w:r>
            <w:r>
              <w:rPr>
                <w:rFonts w:cs="Arial"/>
                <w:sz w:val="20"/>
                <w:szCs w:val="20"/>
                <w:lang w:val="fi-FI"/>
              </w:rPr>
              <w:t>aidoissa, käytetään aktiivisia verbejä</w:t>
            </w:r>
            <w:r w:rsidRPr="005F4499">
              <w:rPr>
                <w:rFonts w:cs="Arial"/>
                <w:sz w:val="20"/>
                <w:szCs w:val="20"/>
                <w:lang w:val="fi-FI"/>
              </w:rPr>
              <w:t>&gt;</w:t>
            </w:r>
          </w:p>
        </w:tc>
      </w:tr>
      <w:tr w:rsidR="000A1471" w:rsidRPr="00265B54" w:rsidTr="00E974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0A1471" w:rsidRPr="00861DC1" w:rsidRDefault="00861DC1" w:rsidP="00E9745B">
            <w:pPr>
              <w:rPr>
                <w:rFonts w:cs="Arial"/>
                <w:sz w:val="20"/>
                <w:szCs w:val="20"/>
                <w:lang w:val="fi-FI"/>
              </w:rPr>
            </w:pPr>
            <w:r w:rsidRPr="00861DC1">
              <w:rPr>
                <w:rFonts w:cs="Arial"/>
                <w:b/>
                <w:sz w:val="20"/>
                <w:szCs w:val="20"/>
                <w:lang w:val="fi-FI"/>
              </w:rPr>
              <w:t>Horisontaalinen ja henkilökohtain</w:t>
            </w:r>
            <w:r>
              <w:rPr>
                <w:rFonts w:cs="Arial"/>
                <w:b/>
                <w:sz w:val="20"/>
                <w:szCs w:val="20"/>
                <w:lang w:val="fi-FI"/>
              </w:rPr>
              <w:t xml:space="preserve">en osaaminen </w:t>
            </w:r>
          </w:p>
          <w:p w:rsidR="00861DC1" w:rsidRPr="00861DC1" w:rsidRDefault="00861DC1" w:rsidP="00861DC1">
            <w:pPr>
              <w:rPr>
                <w:rFonts w:cs="Arial"/>
                <w:lang w:val="fi-FI"/>
              </w:rPr>
            </w:pPr>
            <w:r w:rsidRPr="00861DC1">
              <w:rPr>
                <w:rFonts w:cs="Arial"/>
                <w:lang w:val="fi-FI"/>
              </w:rPr>
              <w:t>Opiskelija osaa:</w:t>
            </w:r>
          </w:p>
          <w:p w:rsidR="000A1471" w:rsidRPr="00861DC1" w:rsidRDefault="00861DC1" w:rsidP="00861DC1">
            <w:pPr>
              <w:snapToGrid w:val="0"/>
              <w:ind w:left="141"/>
              <w:rPr>
                <w:rFonts w:cs="Arial"/>
                <w:sz w:val="20"/>
                <w:szCs w:val="20"/>
                <w:lang w:val="fi-FI"/>
              </w:rPr>
            </w:pPr>
            <w:r w:rsidRPr="005F4499">
              <w:rPr>
                <w:rFonts w:cs="Arial"/>
                <w:sz w:val="20"/>
                <w:szCs w:val="20"/>
                <w:lang w:val="fi-FI"/>
              </w:rPr>
              <w:t>&lt;kuvataan työprosessin hallintaa sekä elinikäisen oppimisen avaintaitoja, vastuun ja itsenäisen toiminnan näkökulmasta&gt;</w:t>
            </w:r>
          </w:p>
        </w:tc>
      </w:tr>
      <w:tr w:rsidR="000A1471" w:rsidRPr="000A1471" w:rsidTr="000A1471">
        <w:tblPrEx>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0A1471" w:rsidRPr="000A1471" w:rsidRDefault="00E630D4" w:rsidP="00E9745B">
            <w:pPr>
              <w:snapToGrid w:val="0"/>
              <w:spacing w:before="60" w:after="60"/>
              <w:rPr>
                <w:rFonts w:cs="Arial"/>
                <w:b/>
                <w:sz w:val="20"/>
                <w:szCs w:val="20"/>
              </w:rPr>
            </w:pPr>
            <w:proofErr w:type="spellStart"/>
            <w:r>
              <w:rPr>
                <w:rFonts w:cs="Arial"/>
                <w:b/>
                <w:sz w:val="20"/>
                <w:szCs w:val="20"/>
              </w:rPr>
              <w:t>Oppimistulos</w:t>
            </w:r>
            <w:proofErr w:type="spellEnd"/>
            <w:r w:rsidR="000A1471" w:rsidRPr="000A1471">
              <w:rPr>
                <w:rFonts w:cs="Arial"/>
                <w:b/>
                <w:sz w:val="20"/>
                <w:szCs w:val="20"/>
              </w:rPr>
              <w:t xml:space="preserve"> [n+1]</w:t>
            </w:r>
          </w:p>
        </w:tc>
      </w:tr>
      <w:tr w:rsidR="000A1471" w:rsidRPr="00265B54"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E630D4" w:rsidRPr="002B06F7" w:rsidRDefault="00E630D4" w:rsidP="00E630D4">
            <w:pPr>
              <w:snapToGrid w:val="0"/>
              <w:spacing w:before="60" w:after="60"/>
              <w:rPr>
                <w:rFonts w:cs="Arial"/>
                <w:b/>
              </w:rPr>
            </w:pPr>
            <w:proofErr w:type="spellStart"/>
            <w:r>
              <w:rPr>
                <w:rFonts w:cs="Arial"/>
                <w:b/>
              </w:rPr>
              <w:t>Tiedot</w:t>
            </w:r>
            <w:proofErr w:type="spellEnd"/>
          </w:p>
          <w:p w:rsidR="00E630D4" w:rsidRPr="002B06F7" w:rsidRDefault="00E630D4" w:rsidP="00E630D4">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0A1471" w:rsidRPr="00E630D4" w:rsidRDefault="00E630D4" w:rsidP="00E630D4">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tiedot, jotka viittaavat taitoihin ja osaamiseen, käy</w:t>
            </w:r>
            <w:r>
              <w:rPr>
                <w:rFonts w:cs="Arial"/>
                <w:sz w:val="20"/>
                <w:szCs w:val="20"/>
                <w:lang w:val="fi-FI"/>
              </w:rPr>
              <w:t>tetään aktiivisia verbejä</w:t>
            </w:r>
            <w:r w:rsidRPr="005F4499">
              <w:rPr>
                <w:rFonts w:cs="Arial"/>
                <w:sz w:val="20"/>
                <w:szCs w:val="20"/>
                <w:lang w:val="fi-FI"/>
              </w:rPr>
              <w:t>&gt;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861DC1" w:rsidRPr="002B06F7" w:rsidRDefault="00861DC1" w:rsidP="00861DC1">
            <w:pPr>
              <w:snapToGrid w:val="0"/>
              <w:spacing w:before="60" w:after="60"/>
              <w:rPr>
                <w:rFonts w:cs="Arial"/>
                <w:b/>
              </w:rPr>
            </w:pPr>
            <w:proofErr w:type="spellStart"/>
            <w:r>
              <w:rPr>
                <w:rFonts w:cs="Arial"/>
                <w:b/>
              </w:rPr>
              <w:t>Taidot</w:t>
            </w:r>
            <w:proofErr w:type="spellEnd"/>
          </w:p>
          <w:p w:rsidR="00861DC1" w:rsidRPr="002B06F7" w:rsidRDefault="00861DC1" w:rsidP="00861DC1">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0A1471" w:rsidRPr="00861DC1" w:rsidRDefault="00861DC1" w:rsidP="00861DC1">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toiminta työmenetelmien, välineiden ja materiaalien hallinnassa ja</w:t>
            </w:r>
            <w:r>
              <w:rPr>
                <w:rFonts w:cs="Arial"/>
                <w:sz w:val="20"/>
                <w:szCs w:val="20"/>
                <w:lang w:val="fi-FI"/>
              </w:rPr>
              <w:t xml:space="preserve"> </w:t>
            </w:r>
            <w:r w:rsidRPr="005F4499">
              <w:rPr>
                <w:rFonts w:cs="Arial"/>
                <w:sz w:val="20"/>
                <w:szCs w:val="20"/>
                <w:lang w:val="fi-FI"/>
              </w:rPr>
              <w:t>elinikäisen oppimisen avaint</w:t>
            </w:r>
            <w:r>
              <w:rPr>
                <w:rFonts w:cs="Arial"/>
                <w:sz w:val="20"/>
                <w:szCs w:val="20"/>
                <w:lang w:val="fi-FI"/>
              </w:rPr>
              <w:t>aidoissa, käytetään aktiivisia verbejä</w:t>
            </w:r>
            <w:r w:rsidRPr="005F4499">
              <w:rPr>
                <w:rFonts w:cs="Arial"/>
                <w:sz w:val="20"/>
                <w:szCs w:val="20"/>
                <w:lang w:val="fi-FI"/>
              </w:rPr>
              <w:t>&gt;</w:t>
            </w:r>
          </w:p>
        </w:tc>
      </w:tr>
      <w:tr w:rsidR="000A1471" w:rsidRPr="00265B54" w:rsidTr="000A1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861DC1" w:rsidRPr="00861DC1" w:rsidRDefault="00861DC1" w:rsidP="00861DC1">
            <w:pPr>
              <w:rPr>
                <w:rFonts w:cs="Arial"/>
                <w:sz w:val="20"/>
                <w:szCs w:val="20"/>
                <w:lang w:val="fi-FI"/>
              </w:rPr>
            </w:pPr>
            <w:r w:rsidRPr="00861DC1">
              <w:rPr>
                <w:rFonts w:cs="Arial"/>
                <w:b/>
                <w:sz w:val="20"/>
                <w:szCs w:val="20"/>
                <w:lang w:val="fi-FI"/>
              </w:rPr>
              <w:t>Horisontaalinen ja henkilökohtain</w:t>
            </w:r>
            <w:r>
              <w:rPr>
                <w:rFonts w:cs="Arial"/>
                <w:b/>
                <w:sz w:val="20"/>
                <w:szCs w:val="20"/>
                <w:lang w:val="fi-FI"/>
              </w:rPr>
              <w:t xml:space="preserve">en osaaminen </w:t>
            </w:r>
          </w:p>
          <w:p w:rsidR="00861DC1" w:rsidRPr="00861DC1" w:rsidRDefault="00861DC1" w:rsidP="00861DC1">
            <w:pPr>
              <w:rPr>
                <w:rFonts w:cs="Arial"/>
                <w:lang w:val="fi-FI"/>
              </w:rPr>
            </w:pPr>
            <w:r w:rsidRPr="00861DC1">
              <w:rPr>
                <w:rFonts w:cs="Arial"/>
                <w:lang w:val="fi-FI"/>
              </w:rPr>
              <w:t>Opiskelija osaa:</w:t>
            </w:r>
          </w:p>
          <w:p w:rsidR="000A1471" w:rsidRPr="00861DC1" w:rsidRDefault="00861DC1" w:rsidP="00861DC1">
            <w:pPr>
              <w:snapToGrid w:val="0"/>
              <w:ind w:left="141"/>
              <w:rPr>
                <w:rFonts w:cs="Arial"/>
                <w:b/>
                <w:sz w:val="20"/>
                <w:szCs w:val="20"/>
                <w:lang w:val="fi-FI"/>
              </w:rPr>
            </w:pPr>
            <w:r w:rsidRPr="005F4499">
              <w:rPr>
                <w:rFonts w:cs="Arial"/>
                <w:sz w:val="20"/>
                <w:szCs w:val="20"/>
                <w:lang w:val="fi-FI"/>
              </w:rPr>
              <w:t>&lt;kuvataan työprosessin hallintaa sekä elinikäisen oppimisen avaintaitoja, vastuun ja itsenäisen toiminnan näkökulmasta&gt;</w:t>
            </w:r>
          </w:p>
        </w:tc>
      </w:tr>
    </w:tbl>
    <w:p w:rsidR="00C1068F" w:rsidRPr="001D2096" w:rsidRDefault="00861DC1" w:rsidP="00742A7F">
      <w:pPr>
        <w:sectPr w:rsidR="00C1068F" w:rsidRPr="001D2096" w:rsidSect="00C1068F">
          <w:pgSz w:w="16838" w:h="11906" w:orient="landscape"/>
          <w:pgMar w:top="1134" w:right="1417" w:bottom="1134" w:left="851" w:header="708" w:footer="283" w:gutter="0"/>
          <w:cols w:space="708"/>
          <w:docGrid w:linePitch="360"/>
        </w:sectPr>
      </w:pPr>
      <w:proofErr w:type="spellStart"/>
      <w:r w:rsidRPr="001D2096">
        <w:t>Oppimistuloksien</w:t>
      </w:r>
      <w:proofErr w:type="spellEnd"/>
      <w:r w:rsidRPr="001D2096">
        <w:t xml:space="preserve"> </w:t>
      </w:r>
      <w:proofErr w:type="spellStart"/>
      <w:r w:rsidRPr="001D2096">
        <w:t>kuvaamisen</w:t>
      </w:r>
      <w:proofErr w:type="spellEnd"/>
      <w:r w:rsidRPr="001D2096">
        <w:t xml:space="preserve"> </w:t>
      </w:r>
      <w:proofErr w:type="spellStart"/>
      <w:r w:rsidRPr="001D2096">
        <w:t>lomake</w:t>
      </w:r>
      <w:proofErr w:type="spellEnd"/>
      <w:r w:rsidRPr="001D2096">
        <w:t xml:space="preserve"> </w:t>
      </w:r>
      <w:r w:rsidRPr="00861DC1">
        <w:t>(</w:t>
      </w:r>
      <w:r w:rsidR="002B67F5">
        <w:t>FCN EU Curriculum -</w:t>
      </w:r>
      <w:r w:rsidR="00742A7F">
        <w:t xml:space="preserve"> EU Project </w:t>
      </w:r>
      <w:proofErr w:type="spellStart"/>
      <w:r w:rsidR="00742A7F" w:rsidRPr="00742A7F">
        <w:rPr>
          <w:b/>
        </w:rPr>
        <w:t>ENhANCE</w:t>
      </w:r>
      <w:proofErr w:type="spellEnd"/>
      <w:r w:rsidR="00742A7F">
        <w:t xml:space="preserve"> </w:t>
      </w:r>
      <w:r w:rsidR="00742A7F" w:rsidRPr="00742A7F">
        <w:t xml:space="preserve">Sector Skills Alliances EACEA 04/2017) Co-Funded by the Erasmus + </w:t>
      </w:r>
      <w:proofErr w:type="spellStart"/>
      <w:r w:rsidR="00742A7F" w:rsidRPr="00742A7F">
        <w:t>Programme</w:t>
      </w:r>
      <w:proofErr w:type="spellEnd"/>
      <w:r w:rsidR="00742A7F" w:rsidRPr="00742A7F">
        <w:t xml:space="preserve"> of the European Union</w:t>
      </w:r>
      <w:r>
        <w:t xml:space="preserve"> </w:t>
      </w:r>
      <w:hyperlink r:id="rId69" w:history="1">
        <w:r w:rsidRPr="007C5682">
          <w:rPr>
            <w:rStyle w:val="Hyperlinkki"/>
          </w:rPr>
          <w:t>https://www.enhance-fcn.eu</w:t>
        </w:r>
      </w:hyperlink>
      <w:r>
        <w:t>)</w:t>
      </w:r>
    </w:p>
    <w:p w:rsidR="00CE030D" w:rsidRPr="001D2096" w:rsidRDefault="001D2096" w:rsidP="00CE030D">
      <w:pPr>
        <w:jc w:val="center"/>
        <w:rPr>
          <w:b/>
          <w:i/>
          <w:iCs/>
          <w:color w:val="7F7F7F" w:themeColor="text1" w:themeTint="80"/>
          <w:sz w:val="40"/>
          <w:lang w:val="fi-FI"/>
        </w:rPr>
      </w:pPr>
      <w:r w:rsidRPr="001D2096">
        <w:rPr>
          <w:b/>
          <w:i/>
          <w:iCs/>
          <w:color w:val="7F7F7F" w:themeColor="text1" w:themeTint="80"/>
          <w:sz w:val="40"/>
          <w:lang w:val="fi-FI"/>
        </w:rPr>
        <w:lastRenderedPageBreak/>
        <w:t xml:space="preserve">LIITE </w:t>
      </w:r>
      <w:r w:rsidR="00CE030D" w:rsidRPr="001D2096">
        <w:rPr>
          <w:b/>
          <w:i/>
          <w:iCs/>
          <w:color w:val="7F7F7F" w:themeColor="text1" w:themeTint="80"/>
          <w:sz w:val="40"/>
          <w:lang w:val="fi-FI"/>
        </w:rPr>
        <w:t xml:space="preserve">2: </w:t>
      </w:r>
      <w:r w:rsidRPr="001D2096">
        <w:rPr>
          <w:b/>
          <w:i/>
          <w:iCs/>
          <w:color w:val="7F7F7F" w:themeColor="text1" w:themeTint="80"/>
          <w:sz w:val="40"/>
          <w:lang w:val="fi-FI"/>
        </w:rPr>
        <w:t>LADATTAVA TIEDOSTO</w:t>
      </w:r>
      <w:r w:rsidR="00CE030D" w:rsidRPr="001D2096">
        <w:rPr>
          <w:b/>
          <w:i/>
          <w:iCs/>
          <w:color w:val="7F7F7F" w:themeColor="text1" w:themeTint="80"/>
          <w:sz w:val="40"/>
          <w:lang w:val="fi-FI"/>
        </w:rPr>
        <w:t xml:space="preserve"> 2- </w:t>
      </w:r>
      <w:r w:rsidRPr="001D2096">
        <w:rPr>
          <w:b/>
          <w:i/>
          <w:iCs/>
          <w:color w:val="7F7F7F" w:themeColor="text1" w:themeTint="80"/>
          <w:sz w:val="40"/>
          <w:lang w:val="fi-FI"/>
        </w:rPr>
        <w:t>Vihjeitä opp</w:t>
      </w:r>
      <w:r>
        <w:rPr>
          <w:b/>
          <w:i/>
          <w:iCs/>
          <w:color w:val="7F7F7F" w:themeColor="text1" w:themeTint="80"/>
          <w:sz w:val="40"/>
          <w:lang w:val="fi-FI"/>
        </w:rPr>
        <w:t>i</w:t>
      </w:r>
      <w:r w:rsidRPr="001D2096">
        <w:rPr>
          <w:b/>
          <w:i/>
          <w:iCs/>
          <w:color w:val="7F7F7F" w:themeColor="text1" w:themeTint="80"/>
          <w:sz w:val="40"/>
          <w:lang w:val="fi-FI"/>
        </w:rPr>
        <w:t>mistulosten muotoilemi</w:t>
      </w:r>
      <w:r>
        <w:rPr>
          <w:b/>
          <w:i/>
          <w:iCs/>
          <w:color w:val="7F7F7F" w:themeColor="text1" w:themeTint="80"/>
          <w:sz w:val="40"/>
          <w:lang w:val="fi-FI"/>
        </w:rPr>
        <w:t xml:space="preserve">seen </w:t>
      </w:r>
    </w:p>
    <w:p w:rsidR="001D2096" w:rsidRPr="00743FD0" w:rsidRDefault="001D2096" w:rsidP="0028622C">
      <w:pPr>
        <w:autoSpaceDE w:val="0"/>
        <w:autoSpaceDN w:val="0"/>
        <w:adjustRightInd w:val="0"/>
        <w:spacing w:before="0"/>
        <w:jc w:val="left"/>
        <w:rPr>
          <w:rFonts w:cs="Arial"/>
          <w:lang w:val="fi-FI"/>
        </w:rPr>
      </w:pPr>
      <w:r w:rsidRPr="001D2096">
        <w:rPr>
          <w:lang w:val="fi-FI"/>
        </w:rPr>
        <w:br/>
      </w:r>
      <w:r w:rsidRPr="001D2096">
        <w:rPr>
          <w:lang w:val="fi-FI"/>
        </w:rPr>
        <w:br/>
      </w:r>
      <w:r w:rsidRPr="001D2096">
        <w:rPr>
          <w:rStyle w:val="tlid-translation"/>
          <w:lang w:val="fi-FI"/>
        </w:rPr>
        <w:t>Oppimistulosten muotoilussa on joitain tärkeitä perussääntöjä.</w:t>
      </w:r>
      <w:r w:rsidRPr="001D2096">
        <w:rPr>
          <w:lang w:val="fi-FI"/>
        </w:rPr>
        <w:br/>
      </w:r>
      <w:r w:rsidRPr="00743FD0">
        <w:rPr>
          <w:rStyle w:val="tlid-translation"/>
          <w:lang w:val="fi-FI"/>
        </w:rPr>
        <w:t xml:space="preserve">Tässä on hyödyllinen tarkistuslista, </w:t>
      </w:r>
      <w:r w:rsidR="001F1884" w:rsidRPr="00743FD0">
        <w:rPr>
          <w:rStyle w:val="tlid-translation"/>
          <w:lang w:val="fi-FI"/>
        </w:rPr>
        <w:t>mitä kannattaisi</w:t>
      </w:r>
      <w:r w:rsidRPr="00743FD0">
        <w:rPr>
          <w:rStyle w:val="tlid-translation"/>
          <w:lang w:val="fi-FI"/>
        </w:rPr>
        <w:t xml:space="preserve"> ottaa huomioon</w:t>
      </w:r>
    </w:p>
    <w:p w:rsidR="00F44337" w:rsidRPr="00743FD0" w:rsidRDefault="00F44337" w:rsidP="0028622C">
      <w:pPr>
        <w:autoSpaceDE w:val="0"/>
        <w:autoSpaceDN w:val="0"/>
        <w:adjustRightInd w:val="0"/>
        <w:spacing w:before="0"/>
        <w:jc w:val="left"/>
        <w:rPr>
          <w:rFonts w:cs="Arial"/>
          <w:lang w:val="fi-FI"/>
        </w:rPr>
      </w:pPr>
    </w:p>
    <w:p w:rsidR="003F2F15" w:rsidRPr="00743FD0" w:rsidRDefault="003F2F15" w:rsidP="003F2F15">
      <w:pPr>
        <w:pStyle w:val="Default"/>
        <w:rPr>
          <w:lang w:val="fi-FI"/>
        </w:rPr>
      </w:pPr>
    </w:p>
    <w:p w:rsidR="00743FD0" w:rsidRPr="00743FD0" w:rsidRDefault="00743FD0" w:rsidP="00743FD0">
      <w:pPr>
        <w:pStyle w:val="Luettelokappale"/>
        <w:autoSpaceDE w:val="0"/>
        <w:autoSpaceDN w:val="0"/>
        <w:adjustRightInd w:val="0"/>
        <w:spacing w:before="0"/>
        <w:ind w:left="360"/>
        <w:jc w:val="left"/>
        <w:rPr>
          <w:rFonts w:cs="Arial"/>
          <w:lang w:val="fi-FI"/>
        </w:rPr>
      </w:pPr>
      <w:r w:rsidRPr="00743FD0">
        <w:rPr>
          <w:rStyle w:val="tlid-translation"/>
          <w:b/>
          <w:lang w:val="fi-FI"/>
        </w:rPr>
        <w:t>Oppimistulokset kuvataan oppijan näkökulmasta (ei ohjaajan näkökulmasta).</w:t>
      </w:r>
      <w:r w:rsidRPr="00743FD0">
        <w:rPr>
          <w:rStyle w:val="tlid-translation"/>
          <w:lang w:val="fi-FI"/>
        </w:rPr>
        <w:t xml:space="preserve"> O</w:t>
      </w:r>
      <w:r>
        <w:rPr>
          <w:rStyle w:val="tlid-translation"/>
          <w:lang w:val="fi-FI"/>
        </w:rPr>
        <w:t>ppimistulokse</w:t>
      </w:r>
      <w:r w:rsidRPr="00743FD0">
        <w:rPr>
          <w:rStyle w:val="tlid-translation"/>
          <w:lang w:val="fi-FI"/>
        </w:rPr>
        <w:t>t eivät kuvaa oppimistavoitetta tai oppimispolkua, vaan tulos</w:t>
      </w:r>
      <w:r>
        <w:rPr>
          <w:rStyle w:val="tlid-translation"/>
          <w:lang w:val="fi-FI"/>
        </w:rPr>
        <w:t>ta</w:t>
      </w:r>
      <w:r w:rsidRPr="00743FD0">
        <w:rPr>
          <w:rStyle w:val="tlid-translation"/>
          <w:lang w:val="fi-FI"/>
        </w:rPr>
        <w:t xml:space="preserve"> oppimisprosessin loppuunsaattamisen jälkeen. Oppimistulokset kuvataan aina oppijoiden näkökulmasta eikä opettajien näkökulmasta.</w:t>
      </w:r>
    </w:p>
    <w:p w:rsidR="0028622C" w:rsidRPr="00743FD0" w:rsidRDefault="0028622C" w:rsidP="0028622C">
      <w:pPr>
        <w:autoSpaceDE w:val="0"/>
        <w:autoSpaceDN w:val="0"/>
        <w:adjustRightInd w:val="0"/>
        <w:spacing w:before="0"/>
        <w:jc w:val="left"/>
        <w:rPr>
          <w:rFonts w:cs="Arial"/>
          <w:lang w:val="fi-FI"/>
        </w:rPr>
      </w:pPr>
    </w:p>
    <w:p w:rsidR="0028622C" w:rsidRPr="00743FD0" w:rsidRDefault="00743FD0" w:rsidP="001A5F0B">
      <w:pPr>
        <w:pStyle w:val="Luettelokappale"/>
        <w:numPr>
          <w:ilvl w:val="0"/>
          <w:numId w:val="8"/>
        </w:numPr>
        <w:autoSpaceDE w:val="0"/>
        <w:autoSpaceDN w:val="0"/>
        <w:adjustRightInd w:val="0"/>
        <w:spacing w:before="0"/>
        <w:ind w:left="360"/>
        <w:jc w:val="left"/>
        <w:rPr>
          <w:rFonts w:cs="Arial"/>
          <w:b/>
          <w:bCs/>
          <w:lang w:val="fi-FI"/>
        </w:rPr>
      </w:pPr>
      <w:r w:rsidRPr="00743FD0">
        <w:rPr>
          <w:rStyle w:val="tlid-translation"/>
          <w:b/>
          <w:lang w:val="fi-FI"/>
        </w:rPr>
        <w:t>Käytä aktiivisia verbejä</w:t>
      </w:r>
    </w:p>
    <w:p w:rsidR="00743FD0" w:rsidRPr="00B03D81" w:rsidRDefault="00743FD0" w:rsidP="00B03D81">
      <w:pPr>
        <w:pStyle w:val="Otsikko1"/>
        <w:rPr>
          <w:rFonts w:cstheme="minorHAnsi"/>
          <w:b w:val="0"/>
          <w:sz w:val="22"/>
          <w:szCs w:val="22"/>
          <w:lang w:val="fi-FI"/>
        </w:rPr>
      </w:pPr>
      <w:r w:rsidRPr="00B03D81">
        <w:rPr>
          <w:rStyle w:val="tlid-translation"/>
          <w:rFonts w:cstheme="minorHAnsi"/>
          <w:b w:val="0"/>
          <w:sz w:val="22"/>
          <w:szCs w:val="22"/>
          <w:lang w:val="fi-FI"/>
        </w:rPr>
        <w:t>On erittäin suositeltavaa käyttää aktiivisia verbejä oppimistulosten muotoilussa. Aloita jokainen oppimistulos toimintaverbillä, ja avaa verbin tarkoitus. Aktiivisten verbien käyttö on keskeinen periaate oppimistulosten kuvaamisessa. Kaikki verbit eivät yhtä sopivia oppimistulosten kuvaamiseen, koska jotkut eivät ole riittävän selkeitä tai mielekkäitä tai liittyvät pikemminkin oppimisprosessin kuvaamiseen (esimerkiksi "kokemusten kerääminen", "tutustuminen"</w:t>
      </w:r>
      <w:proofErr w:type="gramStart"/>
      <w:r w:rsidRPr="00B03D81">
        <w:rPr>
          <w:rStyle w:val="tlid-translation"/>
          <w:rFonts w:cstheme="minorHAnsi"/>
          <w:b w:val="0"/>
          <w:sz w:val="22"/>
          <w:szCs w:val="22"/>
          <w:lang w:val="fi-FI"/>
        </w:rPr>
        <w:t>) .</w:t>
      </w:r>
      <w:proofErr w:type="gramEnd"/>
      <w:r w:rsidRPr="00B03D81">
        <w:rPr>
          <w:rStyle w:val="tlid-translation"/>
          <w:rFonts w:cstheme="minorHAnsi"/>
          <w:b w:val="0"/>
          <w:sz w:val="22"/>
          <w:szCs w:val="22"/>
          <w:lang w:val="fi-FI"/>
        </w:rPr>
        <w:t xml:space="preserve"> Verbien tulisi kuvata mitattavia tai havaittavia toimia (esimerkiksi "selittää", "tunnistaa", "soveltaa", "analysoida", "kehittää", "osoittaa"). Saattaa olla hyödyllistä käyttää tai kehittää </w:t>
      </w:r>
      <w:proofErr w:type="gramStart"/>
      <w:r w:rsidRPr="00B03D81">
        <w:rPr>
          <w:rStyle w:val="tlid-translation"/>
          <w:rFonts w:cstheme="minorHAnsi"/>
          <w:b w:val="0"/>
          <w:sz w:val="22"/>
          <w:szCs w:val="22"/>
          <w:lang w:val="fi-FI"/>
        </w:rPr>
        <w:t>taksonomia-taulukkoa</w:t>
      </w:r>
      <w:proofErr w:type="gramEnd"/>
      <w:r w:rsidRPr="00B03D81">
        <w:rPr>
          <w:rStyle w:val="tlid-translation"/>
          <w:rFonts w:cstheme="minorHAnsi"/>
          <w:b w:val="0"/>
          <w:sz w:val="22"/>
          <w:szCs w:val="22"/>
          <w:lang w:val="fi-FI"/>
        </w:rPr>
        <w:t xml:space="preserve">, jossa on eri kategorioita tai verbien luokituksia. </w:t>
      </w:r>
      <w:r w:rsidR="00B03D81" w:rsidRPr="00B03D81">
        <w:rPr>
          <w:rStyle w:val="Voimakas"/>
          <w:rFonts w:cstheme="minorHAnsi"/>
          <w:sz w:val="22"/>
          <w:szCs w:val="22"/>
          <w:lang w:val="fi-FI"/>
        </w:rPr>
        <w:t xml:space="preserve">Benjamin </w:t>
      </w:r>
      <w:proofErr w:type="spellStart"/>
      <w:r w:rsidR="00B03D81" w:rsidRPr="00B03D81">
        <w:rPr>
          <w:rStyle w:val="Voimakas"/>
          <w:rFonts w:cstheme="minorHAnsi"/>
          <w:sz w:val="22"/>
          <w:szCs w:val="22"/>
          <w:lang w:val="fi-FI"/>
        </w:rPr>
        <w:t>Bloomin</w:t>
      </w:r>
      <w:proofErr w:type="spellEnd"/>
      <w:r w:rsidR="00B03D81" w:rsidRPr="00B03D81">
        <w:rPr>
          <w:rFonts w:cstheme="minorHAnsi"/>
          <w:sz w:val="22"/>
          <w:szCs w:val="22"/>
          <w:lang w:val="fi-FI"/>
        </w:rPr>
        <w:t xml:space="preserve"> </w:t>
      </w:r>
      <w:r w:rsidR="00B03D81" w:rsidRPr="00B03D81">
        <w:rPr>
          <w:rFonts w:cstheme="minorHAnsi"/>
          <w:b w:val="0"/>
          <w:sz w:val="22"/>
          <w:szCs w:val="22"/>
          <w:lang w:val="fi-FI"/>
        </w:rPr>
        <w:t xml:space="preserve">johdolla kehitetty ja </w:t>
      </w:r>
      <w:proofErr w:type="spellStart"/>
      <w:r w:rsidR="00B03D81" w:rsidRPr="00B03D81">
        <w:rPr>
          <w:rStyle w:val="Voimakas"/>
          <w:rFonts w:cstheme="minorHAnsi"/>
          <w:sz w:val="22"/>
          <w:szCs w:val="22"/>
          <w:lang w:val="fi-FI"/>
        </w:rPr>
        <w:t>Bloomin</w:t>
      </w:r>
      <w:proofErr w:type="spellEnd"/>
      <w:r w:rsidR="00B03D81" w:rsidRPr="00B03D81">
        <w:rPr>
          <w:rStyle w:val="Voimakas"/>
          <w:rFonts w:cstheme="minorHAnsi"/>
          <w:sz w:val="22"/>
          <w:szCs w:val="22"/>
          <w:lang w:val="fi-FI"/>
        </w:rPr>
        <w:t xml:space="preserve"> taksonomiana</w:t>
      </w:r>
      <w:r w:rsidR="00B03D81" w:rsidRPr="00B03D81">
        <w:rPr>
          <w:rFonts w:cstheme="minorHAnsi"/>
          <w:b w:val="0"/>
          <w:sz w:val="22"/>
          <w:szCs w:val="22"/>
          <w:lang w:val="fi-FI"/>
        </w:rPr>
        <w:t xml:space="preserve"> tunnettu luokitus oppimisen kannalta tärkeille tiedollisille tavoitteille.</w:t>
      </w:r>
      <w:r w:rsidR="00B03D81">
        <w:rPr>
          <w:rFonts w:cstheme="minorHAnsi"/>
          <w:sz w:val="22"/>
          <w:szCs w:val="22"/>
          <w:lang w:val="fi-FI"/>
        </w:rPr>
        <w:t xml:space="preserve"> </w:t>
      </w:r>
      <w:r w:rsidRPr="00B03D81">
        <w:rPr>
          <w:rStyle w:val="tlid-translation"/>
          <w:rFonts w:cstheme="minorHAnsi"/>
          <w:b w:val="0"/>
          <w:sz w:val="22"/>
          <w:szCs w:val="22"/>
          <w:lang w:val="fi-FI"/>
        </w:rPr>
        <w:t xml:space="preserve">Tällainen ammattiverbien taulukko voidaan </w:t>
      </w:r>
      <w:r w:rsidR="00B03D81" w:rsidRPr="00B03D81">
        <w:rPr>
          <w:rStyle w:val="tlid-translation"/>
          <w:rFonts w:cstheme="minorHAnsi"/>
          <w:b w:val="0"/>
          <w:sz w:val="22"/>
          <w:szCs w:val="22"/>
          <w:lang w:val="fi-FI"/>
        </w:rPr>
        <w:t xml:space="preserve">koota </w:t>
      </w:r>
      <w:r w:rsidRPr="00B03D81">
        <w:rPr>
          <w:rStyle w:val="tlid-translation"/>
          <w:rFonts w:cstheme="minorHAnsi"/>
          <w:b w:val="0"/>
          <w:sz w:val="22"/>
          <w:szCs w:val="22"/>
          <w:lang w:val="fi-FI"/>
        </w:rPr>
        <w:t>eri ammattialo</w:t>
      </w:r>
      <w:r w:rsidR="00B03D81" w:rsidRPr="00B03D81">
        <w:rPr>
          <w:rStyle w:val="tlid-translation"/>
          <w:rFonts w:cstheme="minorHAnsi"/>
          <w:b w:val="0"/>
          <w:sz w:val="22"/>
          <w:szCs w:val="22"/>
          <w:lang w:val="fi-FI"/>
        </w:rPr>
        <w:t>jen</w:t>
      </w:r>
      <w:r w:rsidRPr="00B03D81">
        <w:rPr>
          <w:rStyle w:val="tlid-translation"/>
          <w:rFonts w:cstheme="minorHAnsi"/>
          <w:b w:val="0"/>
          <w:sz w:val="22"/>
          <w:szCs w:val="22"/>
          <w:lang w:val="fi-FI"/>
        </w:rPr>
        <w:t xml:space="preserve"> mukaan (esimerkkejä taulukosta 1)</w:t>
      </w:r>
    </w:p>
    <w:p w:rsidR="00EC7DB9" w:rsidRPr="00743FD0" w:rsidRDefault="00EC7DB9" w:rsidP="00F44337">
      <w:pPr>
        <w:autoSpaceDE w:val="0"/>
        <w:autoSpaceDN w:val="0"/>
        <w:adjustRightInd w:val="0"/>
        <w:spacing w:before="0"/>
        <w:ind w:left="360"/>
        <w:jc w:val="left"/>
        <w:rPr>
          <w:rFonts w:cs="Arial"/>
          <w:lang w:val="fi-FI"/>
        </w:rPr>
      </w:pPr>
    </w:p>
    <w:p w:rsidR="00F44337" w:rsidRPr="00743FD0" w:rsidRDefault="00AC50E0" w:rsidP="00F44337">
      <w:pPr>
        <w:autoSpaceDE w:val="0"/>
        <w:autoSpaceDN w:val="0"/>
        <w:adjustRightInd w:val="0"/>
        <w:spacing w:before="0"/>
        <w:ind w:left="360"/>
        <w:jc w:val="left"/>
        <w:rPr>
          <w:rFonts w:cs="Arial"/>
          <w:lang w:val="fi-FI"/>
        </w:rPr>
      </w:pPr>
      <w:r>
        <w:rPr>
          <w:rFonts w:cs="Arial"/>
          <w:noProof/>
          <w:lang w:val="it-IT" w:eastAsia="it-IT"/>
        </w:rPr>
        <mc:AlternateContent>
          <mc:Choice Requires="wps">
            <w:drawing>
              <wp:anchor distT="0" distB="0" distL="114300" distR="114300" simplePos="0" relativeHeight="251712512" behindDoc="0" locked="0" layoutInCell="1" allowOverlap="1">
                <wp:simplePos x="0" y="0"/>
                <wp:positionH relativeFrom="column">
                  <wp:posOffset>3810</wp:posOffset>
                </wp:positionH>
                <wp:positionV relativeFrom="paragraph">
                  <wp:posOffset>78105</wp:posOffset>
                </wp:positionV>
                <wp:extent cx="6019800" cy="923925"/>
                <wp:effectExtent l="57150" t="38100" r="76200" b="104775"/>
                <wp:wrapNone/>
                <wp:docPr id="1047" name="Rettangolo arrotondato 10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AE6CCA" w:rsidRPr="00B03D81" w:rsidRDefault="00AE6CCA" w:rsidP="00B03D81">
                            <w:pPr>
                              <w:spacing w:before="0"/>
                              <w:ind w:left="1134"/>
                              <w:rPr>
                                <w:rFonts w:cstheme="minorHAnsi"/>
                                <w:lang w:val="fi-FI"/>
                              </w:rPr>
                            </w:pPr>
                            <w:r w:rsidRPr="00B03D81">
                              <w:rPr>
                                <w:i/>
                                <w:lang w:val="fi-FI"/>
                              </w:rPr>
                              <w:t>Oikein:</w:t>
                            </w:r>
                            <w:r w:rsidRPr="00B03D81">
                              <w:rPr>
                                <w:lang w:val="fi-FI"/>
                              </w:rPr>
                              <w:t xml:space="preserve"> </w:t>
                            </w:r>
                            <w:r w:rsidRPr="00B03D81">
                              <w:rPr>
                                <w:rFonts w:cstheme="minorHAnsi"/>
                                <w:lang w:val="fi-FI"/>
                              </w:rPr>
                              <w:t>Opiskelija tunnistaa moni- ja muistisairauksien vaikutukset ikääntyvän</w:t>
                            </w:r>
                          </w:p>
                          <w:p w:rsidR="00AE6CCA" w:rsidRPr="00B03D81" w:rsidRDefault="00AE6CCA" w:rsidP="00B03D81">
                            <w:pPr>
                              <w:spacing w:before="0"/>
                              <w:ind w:left="1134"/>
                              <w:rPr>
                                <w:rFonts w:cstheme="minorHAnsi"/>
                                <w:lang w:val="fi-FI"/>
                              </w:rPr>
                            </w:pPr>
                            <w:r w:rsidRPr="00B03D81">
                              <w:rPr>
                                <w:rFonts w:cstheme="minorHAnsi"/>
                                <w:lang w:val="fi-FI"/>
                              </w:rPr>
                              <w:t>toimintakykyyn ja hoidon tarpeeseen</w:t>
                            </w:r>
                          </w:p>
                          <w:p w:rsidR="00AE6CCA" w:rsidRPr="00B03D81" w:rsidRDefault="00AE6CCA" w:rsidP="00577A5B">
                            <w:pPr>
                              <w:spacing w:before="0"/>
                              <w:ind w:left="1134"/>
                              <w:rPr>
                                <w:lang w:val="fi-FI"/>
                              </w:rPr>
                            </w:pPr>
                            <w:r w:rsidRPr="00B03D81">
                              <w:rPr>
                                <w:i/>
                                <w:lang w:val="fi-FI"/>
                              </w:rPr>
                              <w:t>Riittämätön:</w:t>
                            </w:r>
                            <w:r w:rsidRPr="00B03D81">
                              <w:rPr>
                                <w:lang w:val="fi-FI"/>
                              </w:rPr>
                              <w:t xml:space="preserve"> Op</w:t>
                            </w:r>
                            <w:r>
                              <w:rPr>
                                <w:lang w:val="fi-FI"/>
                              </w:rPr>
                              <w:t>iskelija tutustuttiin moni- ja muistisairauksien vaikutuksiin.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7" o:spid="_x0000_s1053" style="position:absolute;left:0;text-align:left;margin-left:.3pt;margin-top:6.15pt;width:474pt;height:7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AE6CCA" w:rsidRPr="00B03D81" w:rsidRDefault="00AE6CCA" w:rsidP="00B03D81">
                      <w:pPr>
                        <w:spacing w:before="0"/>
                        <w:ind w:left="1134"/>
                        <w:rPr>
                          <w:rFonts w:cstheme="minorHAnsi"/>
                          <w:lang w:val="fi-FI"/>
                        </w:rPr>
                      </w:pPr>
                      <w:r w:rsidRPr="00B03D81">
                        <w:rPr>
                          <w:i/>
                          <w:lang w:val="fi-FI"/>
                        </w:rPr>
                        <w:t>Oikein:</w:t>
                      </w:r>
                      <w:r w:rsidRPr="00B03D81">
                        <w:rPr>
                          <w:lang w:val="fi-FI"/>
                        </w:rPr>
                        <w:t xml:space="preserve"> </w:t>
                      </w:r>
                      <w:r w:rsidRPr="00B03D81">
                        <w:rPr>
                          <w:rFonts w:cstheme="minorHAnsi"/>
                          <w:lang w:val="fi-FI"/>
                        </w:rPr>
                        <w:t>Opiskelija tunnistaa moni- ja muistisairauksien vaikutukset ikääntyvän</w:t>
                      </w:r>
                    </w:p>
                    <w:p w:rsidR="00AE6CCA" w:rsidRPr="00B03D81" w:rsidRDefault="00AE6CCA" w:rsidP="00B03D81">
                      <w:pPr>
                        <w:spacing w:before="0"/>
                        <w:ind w:left="1134"/>
                        <w:rPr>
                          <w:rFonts w:cstheme="minorHAnsi"/>
                          <w:lang w:val="fi-FI"/>
                        </w:rPr>
                      </w:pPr>
                      <w:r w:rsidRPr="00B03D81">
                        <w:rPr>
                          <w:rFonts w:cstheme="minorHAnsi"/>
                          <w:lang w:val="fi-FI"/>
                        </w:rPr>
                        <w:t>toimintakykyyn ja hoidon tarpeeseen</w:t>
                      </w:r>
                    </w:p>
                    <w:p w:rsidR="00AE6CCA" w:rsidRPr="00B03D81" w:rsidRDefault="00AE6CCA" w:rsidP="00577A5B">
                      <w:pPr>
                        <w:spacing w:before="0"/>
                        <w:ind w:left="1134"/>
                        <w:rPr>
                          <w:lang w:val="fi-FI"/>
                        </w:rPr>
                      </w:pPr>
                      <w:r w:rsidRPr="00B03D81">
                        <w:rPr>
                          <w:i/>
                          <w:lang w:val="fi-FI"/>
                        </w:rPr>
                        <w:t>Riittämätön:</w:t>
                      </w:r>
                      <w:r w:rsidRPr="00B03D81">
                        <w:rPr>
                          <w:lang w:val="fi-FI"/>
                        </w:rPr>
                        <w:t xml:space="preserve"> Op</w:t>
                      </w:r>
                      <w:r>
                        <w:rPr>
                          <w:lang w:val="fi-FI"/>
                        </w:rPr>
                        <w:t>iskelija tutustuttiin moni- ja muistisairauksien vaikutuksiin.</w:t>
                      </w:r>
                    </w:p>
                  </w:txbxContent>
                </v:textbox>
              </v:roundrect>
            </w:pict>
          </mc:Fallback>
        </mc:AlternateContent>
      </w:r>
    </w:p>
    <w:p w:rsidR="00F44337" w:rsidRPr="00743FD0" w:rsidRDefault="00F44337" w:rsidP="00F44337">
      <w:pPr>
        <w:autoSpaceDE w:val="0"/>
        <w:autoSpaceDN w:val="0"/>
        <w:adjustRightInd w:val="0"/>
        <w:spacing w:before="0"/>
        <w:ind w:left="360"/>
        <w:jc w:val="left"/>
        <w:rPr>
          <w:rFonts w:cs="Arial"/>
          <w:lang w:val="fi-FI"/>
        </w:rPr>
      </w:pPr>
      <w:r w:rsidRPr="003F2F15">
        <w:rPr>
          <w:rFonts w:cs="Arial"/>
          <w:noProof/>
          <w:lang w:val="it-IT" w:eastAsia="it-IT"/>
        </w:rPr>
        <w:drawing>
          <wp:anchor distT="0" distB="0" distL="114300" distR="114300" simplePos="0" relativeHeight="251713536" behindDoc="0" locked="0" layoutInCell="1" allowOverlap="1">
            <wp:simplePos x="0" y="0"/>
            <wp:positionH relativeFrom="column">
              <wp:posOffset>99060</wp:posOffset>
            </wp:positionH>
            <wp:positionV relativeFrom="paragraph">
              <wp:posOffset>79375</wp:posOffset>
            </wp:positionV>
            <wp:extent cx="629920" cy="597535"/>
            <wp:effectExtent l="0" t="0" r="0" b="0"/>
            <wp:wrapNone/>
            <wp:docPr id="1048"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p>
    <w:p w:rsidR="00F44337" w:rsidRPr="00743FD0" w:rsidRDefault="00F44337" w:rsidP="00F44337">
      <w:pPr>
        <w:autoSpaceDE w:val="0"/>
        <w:autoSpaceDN w:val="0"/>
        <w:adjustRightInd w:val="0"/>
        <w:spacing w:before="0"/>
        <w:ind w:left="360"/>
        <w:jc w:val="left"/>
        <w:rPr>
          <w:rFonts w:cs="Arial"/>
          <w:lang w:val="fi-FI"/>
        </w:rPr>
      </w:pPr>
    </w:p>
    <w:p w:rsidR="00F44337" w:rsidRPr="00743FD0" w:rsidRDefault="00F44337" w:rsidP="00F44337">
      <w:pPr>
        <w:autoSpaceDE w:val="0"/>
        <w:autoSpaceDN w:val="0"/>
        <w:adjustRightInd w:val="0"/>
        <w:spacing w:before="0"/>
        <w:ind w:left="360"/>
        <w:jc w:val="left"/>
        <w:rPr>
          <w:rFonts w:cs="Arial"/>
          <w:lang w:val="fi-FI"/>
        </w:rPr>
      </w:pPr>
    </w:p>
    <w:p w:rsidR="00F44337" w:rsidRPr="00743FD0" w:rsidRDefault="00F44337" w:rsidP="00F44337">
      <w:pPr>
        <w:autoSpaceDE w:val="0"/>
        <w:autoSpaceDN w:val="0"/>
        <w:adjustRightInd w:val="0"/>
        <w:spacing w:before="0"/>
        <w:ind w:left="360"/>
        <w:jc w:val="left"/>
        <w:rPr>
          <w:rFonts w:cs="Arial"/>
          <w:lang w:val="fi-FI"/>
        </w:rPr>
      </w:pPr>
    </w:p>
    <w:p w:rsidR="00F44337" w:rsidRPr="00743FD0" w:rsidRDefault="00F44337" w:rsidP="00F44337">
      <w:pPr>
        <w:autoSpaceDE w:val="0"/>
        <w:autoSpaceDN w:val="0"/>
        <w:adjustRightInd w:val="0"/>
        <w:spacing w:before="0"/>
        <w:ind w:left="360"/>
        <w:jc w:val="left"/>
        <w:rPr>
          <w:rFonts w:cs="Arial"/>
          <w:lang w:val="fi-FI"/>
        </w:rPr>
      </w:pPr>
    </w:p>
    <w:p w:rsidR="0028622C" w:rsidRPr="00743FD0" w:rsidRDefault="0028622C" w:rsidP="0028622C">
      <w:pPr>
        <w:autoSpaceDE w:val="0"/>
        <w:autoSpaceDN w:val="0"/>
        <w:adjustRightInd w:val="0"/>
        <w:spacing w:before="0"/>
        <w:jc w:val="left"/>
        <w:rPr>
          <w:rFonts w:cs="Arial"/>
          <w:lang w:val="fi-FI"/>
        </w:rPr>
      </w:pPr>
    </w:p>
    <w:p w:rsidR="0028622C" w:rsidRPr="00664D6D" w:rsidRDefault="00664D6D" w:rsidP="001A5F0B">
      <w:pPr>
        <w:pStyle w:val="Luettelokappale"/>
        <w:numPr>
          <w:ilvl w:val="0"/>
          <w:numId w:val="8"/>
        </w:numPr>
        <w:autoSpaceDE w:val="0"/>
        <w:autoSpaceDN w:val="0"/>
        <w:adjustRightInd w:val="0"/>
        <w:spacing w:before="0"/>
        <w:ind w:left="360"/>
        <w:jc w:val="left"/>
        <w:rPr>
          <w:rFonts w:cs="Arial"/>
          <w:b/>
          <w:bCs/>
          <w:lang w:val="fi-FI"/>
        </w:rPr>
      </w:pPr>
      <w:r w:rsidRPr="00664D6D">
        <w:rPr>
          <w:rFonts w:cs="Arial"/>
          <w:b/>
          <w:bCs/>
          <w:lang w:val="fi-FI"/>
        </w:rPr>
        <w:t>Tarkenna ja integroi aktiivinen verbi kontekstiin</w:t>
      </w:r>
      <w:r w:rsidR="0028622C" w:rsidRPr="00664D6D">
        <w:rPr>
          <w:rFonts w:cs="Arial"/>
          <w:b/>
          <w:bCs/>
          <w:lang w:val="fi-FI"/>
        </w:rPr>
        <w:t xml:space="preserve"> </w:t>
      </w:r>
    </w:p>
    <w:p w:rsidR="00BE2FC8" w:rsidRPr="00664D6D" w:rsidRDefault="00664D6D" w:rsidP="006B6F30">
      <w:pPr>
        <w:pStyle w:val="Luettelokappale"/>
        <w:autoSpaceDE w:val="0"/>
        <w:autoSpaceDN w:val="0"/>
        <w:adjustRightInd w:val="0"/>
        <w:spacing w:before="0"/>
        <w:ind w:left="360"/>
        <w:rPr>
          <w:rFonts w:cs="Arial"/>
          <w:b/>
          <w:bCs/>
          <w:lang w:val="fi-FI"/>
        </w:rPr>
      </w:pPr>
      <w:r w:rsidRPr="00664D6D">
        <w:rPr>
          <w:rFonts w:cs="Arial"/>
          <w:bCs/>
          <w:lang w:val="fi-FI"/>
        </w:rPr>
        <w:t xml:space="preserve">Oppimistulokset pitää tarkentaa ja integroida kontekstiin. </w:t>
      </w:r>
      <w:r w:rsidRPr="00664D6D">
        <w:rPr>
          <w:rStyle w:val="tlid-translation"/>
          <w:lang w:val="fi-FI"/>
        </w:rPr>
        <w:t xml:space="preserve">Sen </w:t>
      </w:r>
      <w:r>
        <w:rPr>
          <w:rStyle w:val="tlid-translation"/>
          <w:lang w:val="fi-FI"/>
        </w:rPr>
        <w:t>tak</w:t>
      </w:r>
      <w:r w:rsidRPr="00664D6D">
        <w:rPr>
          <w:rStyle w:val="tlid-translation"/>
          <w:lang w:val="fi-FI"/>
        </w:rPr>
        <w:t>i</w:t>
      </w:r>
      <w:r>
        <w:rPr>
          <w:rStyle w:val="tlid-translation"/>
          <w:lang w:val="fi-FI"/>
        </w:rPr>
        <w:t>a</w:t>
      </w:r>
      <w:r w:rsidRPr="00664D6D">
        <w:rPr>
          <w:rStyle w:val="tlid-translation"/>
          <w:lang w:val="fi-FI"/>
        </w:rPr>
        <w:t xml:space="preserve"> on välttämätöntä antaa tietoja siitä, mi</w:t>
      </w:r>
      <w:r>
        <w:rPr>
          <w:rStyle w:val="tlid-translation"/>
          <w:lang w:val="fi-FI"/>
        </w:rPr>
        <w:t>llaisia tietoja sekä taitoja</w:t>
      </w:r>
      <w:r w:rsidRPr="00664D6D">
        <w:rPr>
          <w:rStyle w:val="tlid-translation"/>
          <w:lang w:val="fi-FI"/>
        </w:rPr>
        <w:t xml:space="preserve"> </w:t>
      </w:r>
      <w:r>
        <w:rPr>
          <w:rStyle w:val="tlid-translation"/>
          <w:lang w:val="fi-FI"/>
        </w:rPr>
        <w:t xml:space="preserve">ja millä tasolla </w:t>
      </w:r>
      <w:r w:rsidRPr="00664D6D">
        <w:rPr>
          <w:rStyle w:val="tlid-translation"/>
          <w:lang w:val="fi-FI"/>
        </w:rPr>
        <w:t>tutkinnon suoritta</w:t>
      </w:r>
      <w:r>
        <w:rPr>
          <w:rStyle w:val="tlid-translation"/>
          <w:lang w:val="fi-FI"/>
        </w:rPr>
        <w:t>jan</w:t>
      </w:r>
      <w:r w:rsidRPr="00664D6D">
        <w:rPr>
          <w:rStyle w:val="tlid-translation"/>
          <w:lang w:val="fi-FI"/>
        </w:rPr>
        <w:t xml:space="preserve"> </w:t>
      </w:r>
      <w:r>
        <w:rPr>
          <w:rStyle w:val="tlid-translation"/>
          <w:lang w:val="fi-FI"/>
        </w:rPr>
        <w:t>pitää hallita</w:t>
      </w:r>
      <w:r w:rsidRPr="00664D6D">
        <w:rPr>
          <w:rStyle w:val="tlid-translation"/>
          <w:lang w:val="fi-FI"/>
        </w:rPr>
        <w:t xml:space="preserve">. </w:t>
      </w:r>
      <w:r>
        <w:rPr>
          <w:rStyle w:val="tlid-translation"/>
          <w:lang w:val="fi-FI"/>
        </w:rPr>
        <w:t xml:space="preserve">Oppimistulokset kuvataan aktiivisella verbillä ja täydennetään adjektiiveillä (mihin tieto/taito liittyy, miten hyvin pitää </w:t>
      </w:r>
      <w:proofErr w:type="gramStart"/>
      <w:r>
        <w:rPr>
          <w:rStyle w:val="tlid-translation"/>
          <w:lang w:val="fi-FI"/>
        </w:rPr>
        <w:t xml:space="preserve">hallita) </w:t>
      </w:r>
      <w:r w:rsidRPr="00664D6D">
        <w:rPr>
          <w:rStyle w:val="tlid-translation"/>
          <w:lang w:val="fi-FI"/>
        </w:rPr>
        <w:t xml:space="preserve"> suoritettavan</w:t>
      </w:r>
      <w:proofErr w:type="gramEnd"/>
      <w:r w:rsidRPr="00664D6D">
        <w:rPr>
          <w:rStyle w:val="tlid-translation"/>
          <w:lang w:val="fi-FI"/>
        </w:rPr>
        <w:t xml:space="preserve"> toiminnan konteksti.</w:t>
      </w:r>
    </w:p>
    <w:p w:rsidR="00CE030D" w:rsidRPr="00664D6D" w:rsidRDefault="00B24BF6" w:rsidP="00BE2FC8">
      <w:pPr>
        <w:rPr>
          <w:lang w:val="fi-FI"/>
        </w:rPr>
      </w:pPr>
      <w:r w:rsidRPr="003F2F15">
        <w:rPr>
          <w:noProof/>
          <w:lang w:val="it-IT" w:eastAsia="it-IT"/>
        </w:rPr>
        <w:drawing>
          <wp:anchor distT="0" distB="0" distL="114300" distR="114300" simplePos="0" relativeHeight="251716608" behindDoc="0" locked="0" layoutInCell="1" allowOverlap="1">
            <wp:simplePos x="0" y="0"/>
            <wp:positionH relativeFrom="column">
              <wp:posOffset>99060</wp:posOffset>
            </wp:positionH>
            <wp:positionV relativeFrom="paragraph">
              <wp:posOffset>209550</wp:posOffset>
            </wp:positionV>
            <wp:extent cx="629920" cy="597535"/>
            <wp:effectExtent l="0" t="0" r="0" b="0"/>
            <wp:wrapNone/>
            <wp:docPr id="1050"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Pr>
          <w:noProof/>
          <w:lang w:val="it-IT" w:eastAsia="it-IT"/>
        </w:rPr>
        <mc:AlternateContent>
          <mc:Choice Requires="wps">
            <w:drawing>
              <wp:anchor distT="0" distB="0" distL="114300" distR="114300" simplePos="0" relativeHeight="251715584" behindDoc="0" locked="0" layoutInCell="1" allowOverlap="1">
                <wp:simplePos x="0" y="0"/>
                <wp:positionH relativeFrom="column">
                  <wp:posOffset>3810</wp:posOffset>
                </wp:positionH>
                <wp:positionV relativeFrom="paragraph">
                  <wp:posOffset>47625</wp:posOffset>
                </wp:positionV>
                <wp:extent cx="6019800" cy="923925"/>
                <wp:effectExtent l="57150" t="38100" r="76200" b="104775"/>
                <wp:wrapNone/>
                <wp:docPr id="1049" name="Rettangolo arrotondato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23925"/>
                        </a:xfrm>
                        <a:prstGeom prst="roundRect">
                          <a:avLst/>
                        </a:prstGeom>
                      </wps:spPr>
                      <wps:style>
                        <a:lnRef idx="1">
                          <a:schemeClr val="dk1"/>
                        </a:lnRef>
                        <a:fillRef idx="2">
                          <a:schemeClr val="dk1"/>
                        </a:fillRef>
                        <a:effectRef idx="1">
                          <a:schemeClr val="dk1"/>
                        </a:effectRef>
                        <a:fontRef idx="minor">
                          <a:schemeClr val="dk1"/>
                        </a:fontRef>
                      </wps:style>
                      <wps:txbx>
                        <w:txbxContent>
                          <w:p w:rsidR="00AE6CCA" w:rsidRPr="00664D6D" w:rsidRDefault="00AE6CCA" w:rsidP="00664D6D">
                            <w:pPr>
                              <w:spacing w:before="0"/>
                              <w:ind w:left="1134"/>
                              <w:rPr>
                                <w:lang w:val="fi-FI"/>
                              </w:rPr>
                            </w:pPr>
                            <w:r w:rsidRPr="00664D6D">
                              <w:rPr>
                                <w:i/>
                                <w:lang w:val="fi-FI"/>
                              </w:rPr>
                              <w:t>Oikein</w:t>
                            </w:r>
                            <w:r w:rsidRPr="00664D6D">
                              <w:rPr>
                                <w:lang w:val="fi-FI"/>
                              </w:rPr>
                              <w:t>: Opiskelija pystyy kuvaamaan ter</w:t>
                            </w:r>
                            <w:r>
                              <w:rPr>
                                <w:lang w:val="fi-FI"/>
                              </w:rPr>
                              <w:t>veydenhuollossa yleisimmin käytettyjen laitteiden ominaisuuksia.</w:t>
                            </w:r>
                          </w:p>
                          <w:p w:rsidR="00AE6CCA" w:rsidRPr="00664D6D" w:rsidRDefault="00AE6CCA" w:rsidP="00577A5B">
                            <w:pPr>
                              <w:spacing w:before="0"/>
                              <w:ind w:left="1134"/>
                              <w:rPr>
                                <w:lang w:val="fi-FI"/>
                              </w:rPr>
                            </w:pPr>
                            <w:r w:rsidRPr="00664D6D">
                              <w:rPr>
                                <w:i/>
                                <w:lang w:val="fi-FI"/>
                              </w:rPr>
                              <w:t>Riittämätön:</w:t>
                            </w:r>
                            <w:r w:rsidRPr="00664D6D">
                              <w:rPr>
                                <w:lang w:val="fi-FI"/>
                              </w:rPr>
                              <w:t xml:space="preserve"> Opiskelija tuntee yleisimmin käytetyt terveydenhuol</w:t>
                            </w:r>
                            <w:r>
                              <w:rPr>
                                <w:lang w:val="fi-FI"/>
                              </w:rPr>
                              <w:t>lon laitteet</w:t>
                            </w:r>
                            <w:r w:rsidRPr="00664D6D">
                              <w:rPr>
                                <w:lang w:val="fi-FI"/>
                              </w:rPr>
                              <w:t>.</w:t>
                            </w:r>
                          </w:p>
                          <w:p w:rsidR="00AE6CCA" w:rsidRPr="00664D6D" w:rsidRDefault="00AE6CCA" w:rsidP="00B24BF6">
                            <w:pPr>
                              <w:ind w:left="1134"/>
                              <w:rPr>
                                <w:lang w:val="fi-FI"/>
                              </w:rPr>
                            </w:pPr>
                          </w:p>
                          <w:p w:rsidR="00AE6CCA" w:rsidRPr="00664D6D" w:rsidRDefault="00AE6CCA" w:rsidP="00B24BF6">
                            <w:pPr>
                              <w:ind w:left="1134"/>
                              <w:rPr>
                                <w:lang w:val="fi-FI"/>
                              </w:rPr>
                            </w:pPr>
                          </w:p>
                          <w:p w:rsidR="00AE6CCA" w:rsidRDefault="00AE6CCA"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49" o:spid="_x0000_s1054" style="position:absolute;left:0;text-align:left;margin-left:.3pt;margin-top:3.75pt;width:474pt;height:72.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" fillcolor="gray [1616]" strokecolor="black [3040]">
                <v:fill color2="#d9d9d9 [496]" rotate="t" angle="180" colors="0 #bcbcbc;22938f #d0d0d0;1 #ededed" focus="100%" type="gradient"/>
                <v:shadow on="t" color="black" opacity="24903f" origin=",.5" offset="0,.55556mm"/>
                <v:path arrowok="t"/>
                <v:textbox>
                  <w:txbxContent>
                    <w:p w:rsidR="00AE6CCA" w:rsidRPr="00664D6D" w:rsidRDefault="00AE6CCA" w:rsidP="00664D6D">
                      <w:pPr>
                        <w:spacing w:before="0"/>
                        <w:ind w:left="1134"/>
                        <w:rPr>
                          <w:lang w:val="fi-FI"/>
                        </w:rPr>
                      </w:pPr>
                      <w:r w:rsidRPr="00664D6D">
                        <w:rPr>
                          <w:i/>
                          <w:lang w:val="fi-FI"/>
                        </w:rPr>
                        <w:t>Oikein</w:t>
                      </w:r>
                      <w:r w:rsidRPr="00664D6D">
                        <w:rPr>
                          <w:lang w:val="fi-FI"/>
                        </w:rPr>
                        <w:t>: Opiskelija pystyy kuvaamaan ter</w:t>
                      </w:r>
                      <w:r>
                        <w:rPr>
                          <w:lang w:val="fi-FI"/>
                        </w:rPr>
                        <w:t>veydenhuollossa yleisimmin käytettyjen laitteiden ominaisuuksia.</w:t>
                      </w:r>
                    </w:p>
                    <w:p w:rsidR="00AE6CCA" w:rsidRPr="00664D6D" w:rsidRDefault="00AE6CCA" w:rsidP="00577A5B">
                      <w:pPr>
                        <w:spacing w:before="0"/>
                        <w:ind w:left="1134"/>
                        <w:rPr>
                          <w:lang w:val="fi-FI"/>
                        </w:rPr>
                      </w:pPr>
                      <w:r w:rsidRPr="00664D6D">
                        <w:rPr>
                          <w:i/>
                          <w:lang w:val="fi-FI"/>
                        </w:rPr>
                        <w:t>Riittämätön:</w:t>
                      </w:r>
                      <w:r w:rsidRPr="00664D6D">
                        <w:rPr>
                          <w:lang w:val="fi-FI"/>
                        </w:rPr>
                        <w:t xml:space="preserve"> Opiskelija tuntee yleisimmin käytetyt terveydenhuol</w:t>
                      </w:r>
                      <w:r>
                        <w:rPr>
                          <w:lang w:val="fi-FI"/>
                        </w:rPr>
                        <w:t>lon laitteet</w:t>
                      </w:r>
                      <w:r w:rsidRPr="00664D6D">
                        <w:rPr>
                          <w:lang w:val="fi-FI"/>
                        </w:rPr>
                        <w:t>.</w:t>
                      </w:r>
                    </w:p>
                    <w:p w:rsidR="00AE6CCA" w:rsidRPr="00664D6D" w:rsidRDefault="00AE6CCA" w:rsidP="00B24BF6">
                      <w:pPr>
                        <w:ind w:left="1134"/>
                        <w:rPr>
                          <w:lang w:val="fi-FI"/>
                        </w:rPr>
                      </w:pPr>
                    </w:p>
                    <w:p w:rsidR="00AE6CCA" w:rsidRPr="00664D6D" w:rsidRDefault="00AE6CCA" w:rsidP="00B24BF6">
                      <w:pPr>
                        <w:ind w:left="1134"/>
                        <w:rPr>
                          <w:lang w:val="fi-FI"/>
                        </w:rPr>
                      </w:pPr>
                    </w:p>
                    <w:p w:rsidR="00AE6CCA" w:rsidRDefault="00AE6CCA" w:rsidP="00B24BF6">
                      <w:pPr>
                        <w:ind w:left="1134"/>
                      </w:pPr>
                      <w:r>
                        <w:t>engineering</w:t>
                      </w:r>
                    </w:p>
                  </w:txbxContent>
                </v:textbox>
              </v:roundrect>
            </w:pict>
          </mc:Fallback>
        </mc:AlternateContent>
      </w:r>
    </w:p>
    <w:p w:rsidR="0028622C" w:rsidRPr="00664D6D" w:rsidRDefault="0028622C" w:rsidP="00BE2FC8">
      <w:pPr>
        <w:rPr>
          <w:lang w:val="fi-FI"/>
        </w:rPr>
      </w:pPr>
    </w:p>
    <w:p w:rsidR="00B24BF6" w:rsidRPr="00664D6D" w:rsidRDefault="00B24BF6" w:rsidP="00BE2FC8">
      <w:pPr>
        <w:rPr>
          <w:lang w:val="fi-FI"/>
        </w:rPr>
      </w:pPr>
    </w:p>
    <w:p w:rsidR="00B24BF6" w:rsidRPr="00664D6D" w:rsidRDefault="00B24BF6" w:rsidP="00BE2FC8">
      <w:pPr>
        <w:rPr>
          <w:lang w:val="fi-FI"/>
        </w:rPr>
      </w:pPr>
    </w:p>
    <w:p w:rsidR="0028622C" w:rsidRPr="00664D6D" w:rsidRDefault="0028622C" w:rsidP="00BE2FC8">
      <w:pPr>
        <w:rPr>
          <w:lang w:val="fi-FI"/>
        </w:rPr>
      </w:pPr>
    </w:p>
    <w:p w:rsidR="006C793B" w:rsidRPr="006C793B" w:rsidRDefault="00664D6D" w:rsidP="001A5F0B">
      <w:pPr>
        <w:pStyle w:val="Luettelokappale"/>
        <w:numPr>
          <w:ilvl w:val="0"/>
          <w:numId w:val="8"/>
        </w:numPr>
        <w:ind w:left="426"/>
        <w:rPr>
          <w:rStyle w:val="tlid-translation"/>
          <w:rFonts w:cs="Arial"/>
          <w:bCs/>
          <w:lang w:val="fi-FI"/>
        </w:rPr>
      </w:pPr>
      <w:r w:rsidRPr="006C793B">
        <w:rPr>
          <w:rStyle w:val="tlid-translation"/>
          <w:b/>
          <w:lang w:val="fi-FI"/>
        </w:rPr>
        <w:t>Oppimistulokset on kuvattava lyhyesti ja tarkasti, monimutkaisia lauseita olisi vältettävä.</w:t>
      </w:r>
      <w:r w:rsidR="006C793B" w:rsidRPr="006C793B">
        <w:rPr>
          <w:rStyle w:val="tlid-translation"/>
          <w:lang w:val="fi-FI"/>
        </w:rPr>
        <w:t xml:space="preserve"> </w:t>
      </w:r>
      <w:r w:rsidR="006C793B" w:rsidRPr="00664D6D">
        <w:rPr>
          <w:rStyle w:val="tlid-translation"/>
          <w:lang w:val="fi-FI"/>
        </w:rPr>
        <w:t xml:space="preserve">Niitä ei pitäisi muotoilla liian yleisesti tai liian </w:t>
      </w:r>
      <w:r w:rsidR="006C793B">
        <w:rPr>
          <w:rStyle w:val="tlid-translation"/>
          <w:lang w:val="fi-FI"/>
        </w:rPr>
        <w:t>erityistermeillä</w:t>
      </w:r>
      <w:r w:rsidR="006C793B" w:rsidRPr="00664D6D">
        <w:rPr>
          <w:rStyle w:val="tlid-translation"/>
          <w:lang w:val="fi-FI"/>
        </w:rPr>
        <w:t>; Selkeää (yksinkertaista ja yksiselitteistä) terminologiaa tulisi käyttää mahdollisimman paljon.</w:t>
      </w:r>
      <w:r w:rsidR="006C793B">
        <w:rPr>
          <w:lang w:val="fi-FI"/>
        </w:rPr>
        <w:t xml:space="preserve"> </w:t>
      </w:r>
      <w:r w:rsidR="006C793B" w:rsidRPr="00664D6D">
        <w:rPr>
          <w:rStyle w:val="tlid-translation"/>
          <w:lang w:val="fi-FI"/>
        </w:rPr>
        <w:t>Joten vältä epämääräis</w:t>
      </w:r>
      <w:r w:rsidR="006C793B">
        <w:rPr>
          <w:rStyle w:val="tlid-translation"/>
          <w:lang w:val="fi-FI"/>
        </w:rPr>
        <w:t xml:space="preserve">tä muotoilua. </w:t>
      </w:r>
    </w:p>
    <w:p w:rsidR="00EC7DB9" w:rsidRPr="006C793B" w:rsidRDefault="00EC7DB9" w:rsidP="006C793B">
      <w:pPr>
        <w:pStyle w:val="Luettelokappale"/>
        <w:ind w:left="426"/>
        <w:rPr>
          <w:rFonts w:cs="Arial"/>
          <w:bCs/>
          <w:lang w:val="fi-FI"/>
        </w:rPr>
      </w:pPr>
    </w:p>
    <w:p w:rsidR="0028622C" w:rsidRDefault="0028622C" w:rsidP="00B24BF6">
      <w:pPr>
        <w:pStyle w:val="Luettelokappale"/>
        <w:autoSpaceDE w:val="0"/>
        <w:autoSpaceDN w:val="0"/>
        <w:adjustRightInd w:val="0"/>
        <w:spacing w:before="0"/>
        <w:ind w:left="360"/>
        <w:rPr>
          <w:rFonts w:cs="Arial"/>
          <w:bCs/>
        </w:rPr>
      </w:pPr>
    </w:p>
    <w:p w:rsidR="00C1068F" w:rsidRDefault="00AC50E0" w:rsidP="00B24BF6">
      <w:pPr>
        <w:pStyle w:val="Luettelokappale"/>
        <w:autoSpaceDE w:val="0"/>
        <w:autoSpaceDN w:val="0"/>
        <w:adjustRightInd w:val="0"/>
        <w:spacing w:before="0"/>
        <w:ind w:left="360"/>
        <w:rPr>
          <w:rFonts w:cs="Arial"/>
          <w:bCs/>
        </w:rPr>
      </w:pPr>
      <w:r>
        <w:rPr>
          <w:noProof/>
          <w:lang w:val="it-IT" w:eastAsia="it-IT"/>
        </w:rPr>
        <mc:AlternateContent>
          <mc:Choice Requires="wps">
            <w:drawing>
              <wp:anchor distT="0" distB="0" distL="114300" distR="114300" simplePos="0" relativeHeight="251718656" behindDoc="0" locked="0" layoutInCell="1" allowOverlap="1">
                <wp:simplePos x="0" y="0"/>
                <wp:positionH relativeFrom="column">
                  <wp:posOffset>99060</wp:posOffset>
                </wp:positionH>
                <wp:positionV relativeFrom="paragraph">
                  <wp:posOffset>106045</wp:posOffset>
                </wp:positionV>
                <wp:extent cx="6019800" cy="1057275"/>
                <wp:effectExtent l="57150" t="38100" r="76200" b="104775"/>
                <wp:wrapNone/>
                <wp:docPr id="1051" name="Rettangolo arrotondato 1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57275"/>
                        </a:xfrm>
                        <a:prstGeom prst="roundRect">
                          <a:avLst/>
                        </a:prstGeom>
                      </wps:spPr>
                      <wps:style>
                        <a:lnRef idx="1">
                          <a:schemeClr val="dk1"/>
                        </a:lnRef>
                        <a:fillRef idx="2">
                          <a:schemeClr val="dk1"/>
                        </a:fillRef>
                        <a:effectRef idx="1">
                          <a:schemeClr val="dk1"/>
                        </a:effectRef>
                        <a:fontRef idx="minor">
                          <a:schemeClr val="dk1"/>
                        </a:fontRef>
                      </wps:style>
                      <wps:txbx>
                        <w:txbxContent>
                          <w:p w:rsidR="00AE6CCA" w:rsidRPr="00D37F71" w:rsidRDefault="00AE6CCA" w:rsidP="00D37F71">
                            <w:pPr>
                              <w:autoSpaceDE w:val="0"/>
                              <w:autoSpaceDN w:val="0"/>
                              <w:adjustRightInd w:val="0"/>
                              <w:spacing w:before="0"/>
                              <w:jc w:val="left"/>
                              <w:rPr>
                                <w:rFonts w:cstheme="minorHAnsi"/>
                                <w:lang w:val="fi-FI"/>
                              </w:rPr>
                            </w:pPr>
                            <w:r>
                              <w:rPr>
                                <w:rStyle w:val="tlid-translation"/>
                                <w:rFonts w:cstheme="minorHAnsi"/>
                                <w:i/>
                                <w:lang w:val="fi-FI"/>
                              </w:rPr>
                              <w:t xml:space="preserve">                       </w:t>
                            </w:r>
                            <w:r w:rsidRPr="00D37F71">
                              <w:rPr>
                                <w:rStyle w:val="tlid-translation"/>
                                <w:rFonts w:cstheme="minorHAnsi"/>
                                <w:i/>
                                <w:lang w:val="fi-FI"/>
                              </w:rPr>
                              <w:t>Oikein</w:t>
                            </w:r>
                            <w:r w:rsidRPr="00D37F71">
                              <w:rPr>
                                <w:rStyle w:val="tlid-translation"/>
                                <w:rFonts w:cstheme="minorHAnsi"/>
                                <w:lang w:val="fi-FI"/>
                              </w:rPr>
                              <w:t xml:space="preserve">: </w:t>
                            </w:r>
                            <w:r>
                              <w:rPr>
                                <w:rStyle w:val="tlid-translation"/>
                                <w:rFonts w:cstheme="minorHAnsi"/>
                                <w:lang w:val="fi-FI"/>
                              </w:rPr>
                              <w:t xml:space="preserve">Opiskelijaa </w:t>
                            </w:r>
                            <w:r w:rsidRPr="00D37F71">
                              <w:rPr>
                                <w:rFonts w:cstheme="minorHAnsi"/>
                                <w:lang w:val="fi-FI"/>
                              </w:rPr>
                              <w:t>suunnittelee päivittäiset työtehtävänsä ja aikataulutuksen</w:t>
                            </w:r>
                          </w:p>
                          <w:p w:rsidR="00AE6CCA" w:rsidRPr="00D37F71" w:rsidRDefault="00AE6CCA" w:rsidP="00D37F71">
                            <w:pPr>
                              <w:spacing w:before="0"/>
                              <w:ind w:left="1134"/>
                              <w:jc w:val="left"/>
                              <w:rPr>
                                <w:lang w:val="fi-FI"/>
                              </w:rPr>
                            </w:pPr>
                            <w:r w:rsidRPr="00D37F71">
                              <w:rPr>
                                <w:rFonts w:cstheme="minorHAnsi"/>
                                <w:lang w:val="fi-FI"/>
                              </w:rPr>
                              <w:t>asiakkaiden</w:t>
                            </w:r>
                            <w:r>
                              <w:rPr>
                                <w:rFonts w:cstheme="minorHAnsi"/>
                                <w:lang w:val="fi-FI"/>
                              </w:rPr>
                              <w:t xml:space="preserve"> tarpeiden ja tilanteiden perusteella työryhmän kanssa.</w:t>
                            </w:r>
                            <w:r w:rsidRPr="00D37F71">
                              <w:rPr>
                                <w:lang w:val="fi-FI"/>
                              </w:rPr>
                              <w:br/>
                            </w:r>
                            <w:r w:rsidRPr="00D37F71">
                              <w:rPr>
                                <w:rStyle w:val="tlid-translation"/>
                                <w:i/>
                                <w:lang w:val="fi-FI"/>
                              </w:rPr>
                              <w:t>Riittämätön (liian yleinen muotoilu)</w:t>
                            </w:r>
                            <w:r w:rsidRPr="00D37F71">
                              <w:rPr>
                                <w:rStyle w:val="tlid-translation"/>
                                <w:lang w:val="fi-FI"/>
                              </w:rPr>
                              <w:t xml:space="preserve">: </w:t>
                            </w:r>
                            <w:r>
                              <w:rPr>
                                <w:rStyle w:val="tlid-translation"/>
                                <w:lang w:val="fi-FI"/>
                              </w:rPr>
                              <w:t xml:space="preserve">Opiskelija suunnittelen työajat työryhmän kanssa. </w:t>
                            </w:r>
                          </w:p>
                          <w:p w:rsidR="00AE6CCA" w:rsidRPr="00D37F71" w:rsidRDefault="00AE6CCA" w:rsidP="00B24BF6">
                            <w:pPr>
                              <w:ind w:left="1134"/>
                              <w:rPr>
                                <w:lang w:val="fi-FI"/>
                              </w:rPr>
                            </w:pPr>
                          </w:p>
                          <w:p w:rsidR="00AE6CCA" w:rsidRPr="00D37F71" w:rsidRDefault="00AE6CCA" w:rsidP="00B24BF6">
                            <w:pPr>
                              <w:ind w:left="1134"/>
                              <w:rPr>
                                <w:lang w:val="fi-FI"/>
                              </w:rPr>
                            </w:pPr>
                            <w:r w:rsidRPr="00D37F71">
                              <w:rPr>
                                <w:lang w:val="fi-FI"/>
                              </w:rP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1" o:spid="_x0000_s1055" style="position:absolute;left:0;text-align:left;margin-left:7.8pt;margin-top:8.35pt;width:474pt;height:8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" fillcolor="gray [1616]" strokecolor="black [3040]">
                <v:fill color2="#d9d9d9 [496]" rotate="t" angle="180" colors="0 #bcbcbc;22938f #d0d0d0;1 #ededed" focus="100%" type="gradient"/>
                <v:shadow on="t" color="black" opacity="24903f" origin=",.5" offset="0,.55556mm"/>
                <v:path arrowok="t"/>
                <v:textbox>
                  <w:txbxContent>
                    <w:p w:rsidR="00AE6CCA" w:rsidRPr="00D37F71" w:rsidRDefault="00AE6CCA" w:rsidP="00D37F71">
                      <w:pPr>
                        <w:autoSpaceDE w:val="0"/>
                        <w:autoSpaceDN w:val="0"/>
                        <w:adjustRightInd w:val="0"/>
                        <w:spacing w:before="0"/>
                        <w:jc w:val="left"/>
                        <w:rPr>
                          <w:rFonts w:cstheme="minorHAnsi"/>
                          <w:lang w:val="fi-FI"/>
                        </w:rPr>
                      </w:pPr>
                      <w:r>
                        <w:rPr>
                          <w:rStyle w:val="tlid-translation"/>
                          <w:rFonts w:cstheme="minorHAnsi"/>
                          <w:i/>
                          <w:lang w:val="fi-FI"/>
                        </w:rPr>
                        <w:t xml:space="preserve">                       </w:t>
                      </w:r>
                      <w:r w:rsidRPr="00D37F71">
                        <w:rPr>
                          <w:rStyle w:val="tlid-translation"/>
                          <w:rFonts w:cstheme="minorHAnsi"/>
                          <w:i/>
                          <w:lang w:val="fi-FI"/>
                        </w:rPr>
                        <w:t>Oikein</w:t>
                      </w:r>
                      <w:r w:rsidRPr="00D37F71">
                        <w:rPr>
                          <w:rStyle w:val="tlid-translation"/>
                          <w:rFonts w:cstheme="minorHAnsi"/>
                          <w:lang w:val="fi-FI"/>
                        </w:rPr>
                        <w:t xml:space="preserve">: </w:t>
                      </w:r>
                      <w:r>
                        <w:rPr>
                          <w:rStyle w:val="tlid-translation"/>
                          <w:rFonts w:cstheme="minorHAnsi"/>
                          <w:lang w:val="fi-FI"/>
                        </w:rPr>
                        <w:t xml:space="preserve">Opiskelijaa </w:t>
                      </w:r>
                      <w:r w:rsidRPr="00D37F71">
                        <w:rPr>
                          <w:rFonts w:cstheme="minorHAnsi"/>
                          <w:lang w:val="fi-FI"/>
                        </w:rPr>
                        <w:t>suunnittelee päivittäiset työtehtävänsä ja aikataulutuksen</w:t>
                      </w:r>
                    </w:p>
                    <w:p w:rsidR="00AE6CCA" w:rsidRPr="00D37F71" w:rsidRDefault="00AE6CCA" w:rsidP="00D37F71">
                      <w:pPr>
                        <w:spacing w:before="0"/>
                        <w:ind w:left="1134"/>
                        <w:jc w:val="left"/>
                        <w:rPr>
                          <w:lang w:val="fi-FI"/>
                        </w:rPr>
                      </w:pPr>
                      <w:r w:rsidRPr="00D37F71">
                        <w:rPr>
                          <w:rFonts w:cstheme="minorHAnsi"/>
                          <w:lang w:val="fi-FI"/>
                        </w:rPr>
                        <w:t>asiakkaiden</w:t>
                      </w:r>
                      <w:r>
                        <w:rPr>
                          <w:rFonts w:cstheme="minorHAnsi"/>
                          <w:lang w:val="fi-FI"/>
                        </w:rPr>
                        <w:t xml:space="preserve"> tarpeiden ja tilanteiden perusteella työryhmän kanssa.</w:t>
                      </w:r>
                      <w:r w:rsidRPr="00D37F71">
                        <w:rPr>
                          <w:lang w:val="fi-FI"/>
                        </w:rPr>
                        <w:br/>
                      </w:r>
                      <w:r w:rsidRPr="00D37F71">
                        <w:rPr>
                          <w:rStyle w:val="tlid-translation"/>
                          <w:i/>
                          <w:lang w:val="fi-FI"/>
                        </w:rPr>
                        <w:t>Riittämätön (liian yleinen muotoilu)</w:t>
                      </w:r>
                      <w:r w:rsidRPr="00D37F71">
                        <w:rPr>
                          <w:rStyle w:val="tlid-translation"/>
                          <w:lang w:val="fi-FI"/>
                        </w:rPr>
                        <w:t xml:space="preserve">: </w:t>
                      </w:r>
                      <w:r>
                        <w:rPr>
                          <w:rStyle w:val="tlid-translation"/>
                          <w:lang w:val="fi-FI"/>
                        </w:rPr>
                        <w:t xml:space="preserve">Opiskelija suunnittelen työajat työryhmän kanssa. </w:t>
                      </w:r>
                    </w:p>
                    <w:p w:rsidR="00AE6CCA" w:rsidRPr="00D37F71" w:rsidRDefault="00AE6CCA" w:rsidP="00B24BF6">
                      <w:pPr>
                        <w:ind w:left="1134"/>
                        <w:rPr>
                          <w:lang w:val="fi-FI"/>
                        </w:rPr>
                      </w:pPr>
                    </w:p>
                    <w:p w:rsidR="00AE6CCA" w:rsidRPr="00D37F71" w:rsidRDefault="00AE6CCA" w:rsidP="00B24BF6">
                      <w:pPr>
                        <w:ind w:left="1134"/>
                        <w:rPr>
                          <w:lang w:val="fi-FI"/>
                        </w:rPr>
                      </w:pPr>
                      <w:r w:rsidRPr="00D37F71">
                        <w:rPr>
                          <w:lang w:val="fi-FI"/>
                        </w:rPr>
                        <w:t>engineering</w:t>
                      </w:r>
                    </w:p>
                  </w:txbxContent>
                </v:textbox>
              </v:roundrect>
            </w:pict>
          </mc:Fallback>
        </mc:AlternateContent>
      </w:r>
    </w:p>
    <w:p w:rsidR="00C1068F" w:rsidRDefault="00C1068F" w:rsidP="00B24BF6">
      <w:pPr>
        <w:pStyle w:val="Luettelokappale"/>
        <w:autoSpaceDE w:val="0"/>
        <w:autoSpaceDN w:val="0"/>
        <w:adjustRightInd w:val="0"/>
        <w:spacing w:before="0"/>
        <w:ind w:left="360"/>
        <w:rPr>
          <w:rFonts w:cs="Arial"/>
          <w:bCs/>
        </w:rPr>
      </w:pPr>
      <w:r w:rsidRPr="003F2F15">
        <w:rPr>
          <w:noProof/>
          <w:lang w:val="it-IT" w:eastAsia="it-IT"/>
        </w:rPr>
        <w:drawing>
          <wp:anchor distT="0" distB="0" distL="114300" distR="114300" simplePos="0" relativeHeight="251719680" behindDoc="0" locked="0" layoutInCell="1" allowOverlap="1">
            <wp:simplePos x="0" y="0"/>
            <wp:positionH relativeFrom="column">
              <wp:posOffset>213360</wp:posOffset>
            </wp:positionH>
            <wp:positionV relativeFrom="paragraph">
              <wp:posOffset>100330</wp:posOffset>
            </wp:positionV>
            <wp:extent cx="629920" cy="597535"/>
            <wp:effectExtent l="0" t="0" r="0" b="0"/>
            <wp:wrapNone/>
            <wp:docPr id="1052"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p>
    <w:p w:rsidR="00C1068F" w:rsidRPr="003F2F15" w:rsidRDefault="00C1068F" w:rsidP="00B24BF6">
      <w:pPr>
        <w:pStyle w:val="Luettelokappale"/>
        <w:autoSpaceDE w:val="0"/>
        <w:autoSpaceDN w:val="0"/>
        <w:adjustRightInd w:val="0"/>
        <w:spacing w:before="0"/>
        <w:ind w:left="360"/>
        <w:rPr>
          <w:rFonts w:cs="Arial"/>
          <w:bCs/>
        </w:rPr>
      </w:pPr>
    </w:p>
    <w:p w:rsidR="00C1068F" w:rsidRDefault="00C1068F" w:rsidP="00BE2FC8"/>
    <w:p w:rsidR="00B24BF6" w:rsidRPr="003F2F15" w:rsidRDefault="00B24BF6" w:rsidP="00BE2FC8"/>
    <w:p w:rsidR="00B24BF6" w:rsidRPr="003F2F15" w:rsidRDefault="00B24BF6" w:rsidP="00BE2FC8"/>
    <w:p w:rsidR="00B24BF6" w:rsidRPr="003F2F15" w:rsidRDefault="00B24BF6" w:rsidP="00BE2FC8"/>
    <w:p w:rsidR="00B24BF6" w:rsidRPr="005E02AD" w:rsidRDefault="00D37F71" w:rsidP="00EC7DB9">
      <w:pPr>
        <w:pStyle w:val="Luettelokappale"/>
        <w:autoSpaceDE w:val="0"/>
        <w:autoSpaceDN w:val="0"/>
        <w:adjustRightInd w:val="0"/>
        <w:spacing w:before="0"/>
        <w:ind w:left="360"/>
        <w:jc w:val="left"/>
        <w:rPr>
          <w:rFonts w:cs="Arial"/>
          <w:b/>
          <w:bCs/>
          <w:lang w:val="fi-FI"/>
        </w:rPr>
      </w:pPr>
      <w:r w:rsidRPr="005E02AD">
        <w:rPr>
          <w:rFonts w:cs="Arial"/>
          <w:b/>
          <w:bCs/>
          <w:lang w:val="fi-FI"/>
        </w:rPr>
        <w:t>Vältä monimutkaisia lauseita</w:t>
      </w:r>
    </w:p>
    <w:p w:rsidR="00B24BF6" w:rsidRPr="005E02AD" w:rsidRDefault="00C1068F" w:rsidP="00185A8C">
      <w:pPr>
        <w:pStyle w:val="Default"/>
        <w:rPr>
          <w:rFonts w:asciiTheme="minorHAnsi" w:hAnsiTheme="minorHAnsi"/>
          <w:sz w:val="22"/>
          <w:szCs w:val="22"/>
          <w:lang w:val="fi-FI"/>
        </w:rPr>
      </w:pPr>
      <w:r w:rsidRPr="003F2F15">
        <w:rPr>
          <w:rFonts w:asciiTheme="minorHAnsi" w:hAnsiTheme="minorHAnsi"/>
          <w:noProof/>
          <w:sz w:val="22"/>
          <w:szCs w:val="22"/>
          <w:lang w:eastAsia="it-IT"/>
        </w:rPr>
        <w:drawing>
          <wp:anchor distT="0" distB="0" distL="114300" distR="114300" simplePos="0" relativeHeight="251722752" behindDoc="0" locked="0" layoutInCell="1" allowOverlap="1">
            <wp:simplePos x="0" y="0"/>
            <wp:positionH relativeFrom="column">
              <wp:posOffset>99060</wp:posOffset>
            </wp:positionH>
            <wp:positionV relativeFrom="paragraph">
              <wp:posOffset>560705</wp:posOffset>
            </wp:positionV>
            <wp:extent cx="629920" cy="597535"/>
            <wp:effectExtent l="0" t="0" r="0" b="0"/>
            <wp:wrapNone/>
            <wp:docPr id="1054" name="Picture 8" descr="Risultati immagini per exampl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Risultati immagini per exampl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9920" cy="597535"/>
                    </a:xfrm>
                    <a:prstGeom prst="rect">
                      <a:avLst/>
                    </a:prstGeom>
                    <a:noFill/>
                    <a:extLst/>
                  </pic:spPr>
                </pic:pic>
              </a:graphicData>
            </a:graphic>
          </wp:anchor>
        </w:drawing>
      </w:r>
      <w:r w:rsidR="00AC50E0">
        <w:rPr>
          <w:rFonts w:asciiTheme="minorHAnsi" w:hAnsiTheme="minorHAnsi"/>
          <w:noProof/>
          <w:sz w:val="22"/>
          <w:szCs w:val="22"/>
          <w:lang w:eastAsia="it-IT"/>
        </w:rPr>
        <mc:AlternateContent>
          <mc:Choice Requires="wps">
            <w:drawing>
              <wp:anchor distT="0" distB="0" distL="114300" distR="114300" simplePos="0" relativeHeight="251721728" behindDoc="0" locked="0" layoutInCell="1" allowOverlap="1">
                <wp:simplePos x="0" y="0"/>
                <wp:positionH relativeFrom="column">
                  <wp:posOffset>3810</wp:posOffset>
                </wp:positionH>
                <wp:positionV relativeFrom="paragraph">
                  <wp:posOffset>160020</wp:posOffset>
                </wp:positionV>
                <wp:extent cx="6019800" cy="1095375"/>
                <wp:effectExtent l="57150" t="38100" r="76200" b="104775"/>
                <wp:wrapNone/>
                <wp:docPr id="1053" name="Rettangolo arrotondato 10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1095375"/>
                        </a:xfrm>
                        <a:prstGeom prst="roundRect">
                          <a:avLst/>
                        </a:prstGeom>
                      </wps:spPr>
                      <wps:style>
                        <a:lnRef idx="1">
                          <a:schemeClr val="dk1"/>
                        </a:lnRef>
                        <a:fillRef idx="2">
                          <a:schemeClr val="dk1"/>
                        </a:fillRef>
                        <a:effectRef idx="1">
                          <a:schemeClr val="dk1"/>
                        </a:effectRef>
                        <a:fontRef idx="minor">
                          <a:schemeClr val="dk1"/>
                        </a:fontRef>
                      </wps:style>
                      <wps:txbx>
                        <w:txbxContent>
                          <w:p w:rsidR="00AE6CCA" w:rsidRPr="00D37F71" w:rsidRDefault="009A186B" w:rsidP="00D37F71">
                            <w:pPr>
                              <w:spacing w:before="0"/>
                              <w:ind w:left="1134"/>
                              <w:rPr>
                                <w:lang w:val="fi-FI"/>
                              </w:rPr>
                            </w:pPr>
                            <w:r>
                              <w:rPr>
                                <w:i/>
                                <w:lang w:val="fi-FI"/>
                              </w:rPr>
                              <w:t>Oikein</w:t>
                            </w:r>
                            <w:r w:rsidR="00AE6CCA" w:rsidRPr="00D37F71">
                              <w:rPr>
                                <w:i/>
                                <w:lang w:val="fi-FI"/>
                              </w:rPr>
                              <w:t>:</w:t>
                            </w:r>
                            <w:r w:rsidR="00AE6CCA" w:rsidRPr="00D37F71">
                              <w:rPr>
                                <w:lang w:val="fi-FI"/>
                              </w:rPr>
                              <w:t xml:space="preserve"> Opiskelija palvelee asiakkaita suom</w:t>
                            </w:r>
                            <w:r w:rsidR="00AE6CCA">
                              <w:rPr>
                                <w:lang w:val="fi-FI"/>
                              </w:rPr>
                              <w:t>en kielellä.</w:t>
                            </w:r>
                          </w:p>
                          <w:p w:rsidR="00AE6CCA" w:rsidRPr="00D37F71" w:rsidRDefault="00C31EE6" w:rsidP="00D37F71">
                            <w:pPr>
                              <w:spacing w:before="0"/>
                              <w:ind w:left="1134"/>
                              <w:rPr>
                                <w:lang w:val="fi-FI"/>
                              </w:rPr>
                            </w:pPr>
                            <w:r>
                              <w:rPr>
                                <w:i/>
                                <w:lang w:val="fi-FI"/>
                              </w:rPr>
                              <w:t>Riittämätön</w:t>
                            </w:r>
                            <w:r w:rsidR="00AE6CCA" w:rsidRPr="00D37F71">
                              <w:rPr>
                                <w:i/>
                                <w:lang w:val="fi-FI"/>
                              </w:rPr>
                              <w:t xml:space="preserve"> (</w:t>
                            </w:r>
                            <w:r>
                              <w:rPr>
                                <w:i/>
                                <w:lang w:val="fi-FI"/>
                              </w:rPr>
                              <w:t>muotoilu liian monimutkaista</w:t>
                            </w:r>
                            <w:r w:rsidR="00AE6CCA" w:rsidRPr="00D37F71">
                              <w:rPr>
                                <w:i/>
                                <w:lang w:val="fi-FI"/>
                              </w:rPr>
                              <w:t>)</w:t>
                            </w:r>
                            <w:r w:rsidR="00AE6CCA" w:rsidRPr="00D37F71">
                              <w:rPr>
                                <w:lang w:val="fi-FI"/>
                              </w:rPr>
                              <w:t xml:space="preserve">: Opiskelija pystyy </w:t>
                            </w:r>
                            <w:r w:rsidR="00AE6CCA">
                              <w:rPr>
                                <w:lang w:val="fi-FI"/>
                              </w:rPr>
                              <w:t>tuottamaan</w:t>
                            </w:r>
                            <w:r w:rsidR="00AE6CCA" w:rsidRPr="00D37F71">
                              <w:rPr>
                                <w:lang w:val="fi-FI"/>
                              </w:rPr>
                              <w:t xml:space="preserve"> foneettise</w:t>
                            </w:r>
                            <w:r w:rsidR="00AE6CCA">
                              <w:rPr>
                                <w:lang w:val="fi-FI"/>
                              </w:rPr>
                              <w:t xml:space="preserve">sti ja kieliopillisesti </w:t>
                            </w:r>
                            <w:r w:rsidR="00AE6CCA" w:rsidRPr="00D37F71">
                              <w:rPr>
                                <w:lang w:val="fi-FI"/>
                              </w:rPr>
                              <w:t>ymmär</w:t>
                            </w:r>
                            <w:r w:rsidR="00AE6CCA">
                              <w:rPr>
                                <w:lang w:val="fi-FI"/>
                              </w:rPr>
                              <w:t>rettävää suomen kieltä eri-ikäisten ja eri murteita puhuvien asiakkaiden kanssa.</w:t>
                            </w:r>
                          </w:p>
                          <w:p w:rsidR="00AE6CCA" w:rsidRPr="00D37F71" w:rsidRDefault="00AE6CCA" w:rsidP="00B24BF6">
                            <w:pPr>
                              <w:ind w:left="1134"/>
                              <w:rPr>
                                <w:lang w:val="fi-FI"/>
                              </w:rPr>
                            </w:pPr>
                          </w:p>
                          <w:p w:rsidR="00AE6CCA" w:rsidRDefault="00AE6CCA" w:rsidP="00B24BF6">
                            <w:pPr>
                              <w:ind w:left="1134"/>
                            </w:pPr>
                            <w:r>
                              <w:t>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ttangolo arrotondato 1053" o:spid="_x0000_s1056" style="position:absolute;margin-left:.3pt;margin-top:12.6pt;width:474pt;height:86.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" fillcolor="gray [1616]" strokecolor="black [3040]">
                <v:fill color2="#d9d9d9 [496]" rotate="t" angle="180" colors="0 #bcbcbc;22938f #d0d0d0;1 #ededed" focus="100%" type="gradient"/>
                <v:shadow on="t" color="black" opacity="24903f" origin=",.5" offset="0,.55556mm"/>
                <v:path arrowok="t"/>
                <v:textbox>
                  <w:txbxContent>
                    <w:p w:rsidR="00AE6CCA" w:rsidRPr="00D37F71" w:rsidRDefault="009A186B" w:rsidP="00D37F71">
                      <w:pPr>
                        <w:spacing w:before="0"/>
                        <w:ind w:left="1134"/>
                        <w:rPr>
                          <w:lang w:val="fi-FI"/>
                        </w:rPr>
                      </w:pPr>
                      <w:r>
                        <w:rPr>
                          <w:i/>
                          <w:lang w:val="fi-FI"/>
                        </w:rPr>
                        <w:t>Oikein</w:t>
                      </w:r>
                      <w:r w:rsidR="00AE6CCA" w:rsidRPr="00D37F71">
                        <w:rPr>
                          <w:i/>
                          <w:lang w:val="fi-FI"/>
                        </w:rPr>
                        <w:t>:</w:t>
                      </w:r>
                      <w:r w:rsidR="00AE6CCA" w:rsidRPr="00D37F71">
                        <w:rPr>
                          <w:lang w:val="fi-FI"/>
                        </w:rPr>
                        <w:t xml:space="preserve"> Opiskelija palvelee asiakkaita suom</w:t>
                      </w:r>
                      <w:r w:rsidR="00AE6CCA">
                        <w:rPr>
                          <w:lang w:val="fi-FI"/>
                        </w:rPr>
                        <w:t>en kielellä.</w:t>
                      </w:r>
                    </w:p>
                    <w:p w:rsidR="00AE6CCA" w:rsidRPr="00D37F71" w:rsidRDefault="00C31EE6" w:rsidP="00D37F71">
                      <w:pPr>
                        <w:spacing w:before="0"/>
                        <w:ind w:left="1134"/>
                        <w:rPr>
                          <w:lang w:val="fi-FI"/>
                        </w:rPr>
                      </w:pPr>
                      <w:r>
                        <w:rPr>
                          <w:i/>
                          <w:lang w:val="fi-FI"/>
                        </w:rPr>
                        <w:t>Riittämätön</w:t>
                      </w:r>
                      <w:r w:rsidR="00AE6CCA" w:rsidRPr="00D37F71">
                        <w:rPr>
                          <w:i/>
                          <w:lang w:val="fi-FI"/>
                        </w:rPr>
                        <w:t xml:space="preserve"> (</w:t>
                      </w:r>
                      <w:r>
                        <w:rPr>
                          <w:i/>
                          <w:lang w:val="fi-FI"/>
                        </w:rPr>
                        <w:t>muotoilu liian monimutkaista</w:t>
                      </w:r>
                      <w:r w:rsidR="00AE6CCA" w:rsidRPr="00D37F71">
                        <w:rPr>
                          <w:i/>
                          <w:lang w:val="fi-FI"/>
                        </w:rPr>
                        <w:t>)</w:t>
                      </w:r>
                      <w:r w:rsidR="00AE6CCA" w:rsidRPr="00D37F71">
                        <w:rPr>
                          <w:lang w:val="fi-FI"/>
                        </w:rPr>
                        <w:t xml:space="preserve">: Opiskelija pystyy </w:t>
                      </w:r>
                      <w:r w:rsidR="00AE6CCA">
                        <w:rPr>
                          <w:lang w:val="fi-FI"/>
                        </w:rPr>
                        <w:t>tuottamaan</w:t>
                      </w:r>
                      <w:r w:rsidR="00AE6CCA" w:rsidRPr="00D37F71">
                        <w:rPr>
                          <w:lang w:val="fi-FI"/>
                        </w:rPr>
                        <w:t xml:space="preserve"> foneettise</w:t>
                      </w:r>
                      <w:r w:rsidR="00AE6CCA">
                        <w:rPr>
                          <w:lang w:val="fi-FI"/>
                        </w:rPr>
                        <w:t xml:space="preserve">sti ja kieliopillisesti </w:t>
                      </w:r>
                      <w:r w:rsidR="00AE6CCA" w:rsidRPr="00D37F71">
                        <w:rPr>
                          <w:lang w:val="fi-FI"/>
                        </w:rPr>
                        <w:t>ymmär</w:t>
                      </w:r>
                      <w:r w:rsidR="00AE6CCA">
                        <w:rPr>
                          <w:lang w:val="fi-FI"/>
                        </w:rPr>
                        <w:t>rettävää suomen kieltä eri-ikäisten ja eri murteita puhuvien asiakkaiden kanssa.</w:t>
                      </w:r>
                    </w:p>
                    <w:p w:rsidR="00AE6CCA" w:rsidRPr="00D37F71" w:rsidRDefault="00AE6CCA" w:rsidP="00B24BF6">
                      <w:pPr>
                        <w:ind w:left="1134"/>
                        <w:rPr>
                          <w:lang w:val="fi-FI"/>
                        </w:rPr>
                      </w:pPr>
                    </w:p>
                    <w:p w:rsidR="00AE6CCA" w:rsidRDefault="00AE6CCA" w:rsidP="00B24BF6">
                      <w:pPr>
                        <w:ind w:left="1134"/>
                      </w:pPr>
                      <w:r>
                        <w:t>engineering</w:t>
                      </w:r>
                    </w:p>
                  </w:txbxContent>
                </v:textbox>
              </v:roundrect>
            </w:pict>
          </mc:Fallback>
        </mc:AlternateContent>
      </w:r>
    </w:p>
    <w:p w:rsidR="00B24BF6" w:rsidRPr="005E02AD" w:rsidRDefault="00B24BF6" w:rsidP="00185A8C">
      <w:pPr>
        <w:pStyle w:val="Default"/>
        <w:rPr>
          <w:rFonts w:asciiTheme="minorHAnsi" w:hAnsiTheme="minorHAnsi"/>
          <w:sz w:val="22"/>
          <w:szCs w:val="22"/>
          <w:lang w:val="fi-FI"/>
        </w:rPr>
      </w:pPr>
    </w:p>
    <w:p w:rsidR="00B24BF6" w:rsidRPr="005E02AD" w:rsidRDefault="00B24BF6" w:rsidP="00185A8C">
      <w:pPr>
        <w:pStyle w:val="Default"/>
        <w:rPr>
          <w:rFonts w:asciiTheme="minorHAnsi" w:hAnsiTheme="minorHAnsi"/>
          <w:sz w:val="22"/>
          <w:szCs w:val="22"/>
          <w:lang w:val="fi-FI"/>
        </w:rPr>
      </w:pPr>
    </w:p>
    <w:p w:rsidR="00B24BF6" w:rsidRPr="005E02AD" w:rsidRDefault="00B24BF6" w:rsidP="00185A8C">
      <w:pPr>
        <w:pStyle w:val="Default"/>
        <w:rPr>
          <w:rFonts w:asciiTheme="minorHAnsi" w:hAnsiTheme="minorHAnsi"/>
          <w:sz w:val="22"/>
          <w:szCs w:val="22"/>
          <w:lang w:val="fi-FI"/>
        </w:rPr>
      </w:pPr>
    </w:p>
    <w:p w:rsidR="00B24BF6" w:rsidRPr="005E02AD" w:rsidRDefault="00B24BF6" w:rsidP="00185A8C">
      <w:pPr>
        <w:pStyle w:val="Default"/>
        <w:rPr>
          <w:rFonts w:asciiTheme="minorHAnsi" w:hAnsiTheme="minorHAnsi"/>
          <w:sz w:val="22"/>
          <w:szCs w:val="22"/>
          <w:lang w:val="fi-FI"/>
        </w:rPr>
      </w:pPr>
    </w:p>
    <w:p w:rsidR="00B24BF6" w:rsidRPr="005E02AD" w:rsidRDefault="00B24BF6" w:rsidP="00185A8C">
      <w:pPr>
        <w:pStyle w:val="Default"/>
        <w:rPr>
          <w:rFonts w:asciiTheme="minorHAnsi" w:hAnsiTheme="minorHAnsi"/>
          <w:sz w:val="22"/>
          <w:szCs w:val="22"/>
          <w:lang w:val="fi-FI"/>
        </w:rPr>
      </w:pPr>
    </w:p>
    <w:p w:rsidR="003F2F15" w:rsidRPr="005E02AD" w:rsidRDefault="003F2F15" w:rsidP="00185A8C">
      <w:pPr>
        <w:pStyle w:val="Default"/>
        <w:rPr>
          <w:rFonts w:asciiTheme="minorHAnsi" w:hAnsiTheme="minorHAnsi"/>
          <w:sz w:val="22"/>
          <w:szCs w:val="22"/>
          <w:lang w:val="fi-FI"/>
        </w:rPr>
      </w:pPr>
    </w:p>
    <w:p w:rsidR="003F2F15" w:rsidRPr="005E02AD" w:rsidRDefault="003F2F15" w:rsidP="00185A8C">
      <w:pPr>
        <w:pStyle w:val="Default"/>
        <w:rPr>
          <w:rFonts w:asciiTheme="minorHAnsi" w:hAnsiTheme="minorHAnsi"/>
          <w:sz w:val="22"/>
          <w:szCs w:val="22"/>
          <w:lang w:val="fi-FI"/>
        </w:rPr>
      </w:pPr>
    </w:p>
    <w:p w:rsidR="00C1068F" w:rsidRPr="005E02AD" w:rsidRDefault="00C1068F" w:rsidP="00185A8C">
      <w:pPr>
        <w:pStyle w:val="Default"/>
        <w:rPr>
          <w:rFonts w:asciiTheme="minorHAnsi" w:hAnsiTheme="minorHAnsi"/>
          <w:sz w:val="22"/>
          <w:szCs w:val="22"/>
          <w:lang w:val="fi-FI"/>
        </w:rPr>
      </w:pPr>
    </w:p>
    <w:p w:rsidR="005E02AD" w:rsidRPr="005E02AD" w:rsidRDefault="005E02AD" w:rsidP="001A5F0B">
      <w:pPr>
        <w:pStyle w:val="Luettelokappale"/>
        <w:numPr>
          <w:ilvl w:val="0"/>
          <w:numId w:val="8"/>
        </w:numPr>
        <w:autoSpaceDE w:val="0"/>
        <w:autoSpaceDN w:val="0"/>
        <w:adjustRightInd w:val="0"/>
        <w:spacing w:before="0"/>
        <w:ind w:left="360"/>
        <w:rPr>
          <w:rStyle w:val="tlid-translation"/>
          <w:rFonts w:cs="Arial"/>
          <w:b/>
          <w:bCs/>
          <w:lang w:val="fi-FI"/>
        </w:rPr>
      </w:pPr>
      <w:r w:rsidRPr="005E02AD">
        <w:rPr>
          <w:rStyle w:val="tlid-translation"/>
          <w:b/>
          <w:lang w:val="fi-FI"/>
        </w:rPr>
        <w:t>Varmista, että oppimistulokset liittyvät tutkinnon osan yleisiin tavoitteisiin</w:t>
      </w:r>
      <w:r>
        <w:rPr>
          <w:rStyle w:val="tlid-translation"/>
          <w:b/>
          <w:lang w:val="fi-FI"/>
        </w:rPr>
        <w:t>.</w:t>
      </w:r>
    </w:p>
    <w:p w:rsidR="005E02AD" w:rsidRPr="005E02AD" w:rsidRDefault="005E02AD" w:rsidP="005E02AD">
      <w:pPr>
        <w:pStyle w:val="Luettelokappale"/>
        <w:autoSpaceDE w:val="0"/>
        <w:autoSpaceDN w:val="0"/>
        <w:adjustRightInd w:val="0"/>
        <w:spacing w:before="0"/>
        <w:ind w:left="360"/>
        <w:rPr>
          <w:rStyle w:val="tlid-translation"/>
          <w:rFonts w:cs="Arial"/>
          <w:b/>
          <w:bCs/>
          <w:lang w:val="fi-FI"/>
        </w:rPr>
      </w:pPr>
    </w:p>
    <w:p w:rsidR="00EC7DB9" w:rsidRDefault="005E02AD" w:rsidP="003E1F4D">
      <w:pPr>
        <w:pStyle w:val="Luettelokappale"/>
        <w:numPr>
          <w:ilvl w:val="0"/>
          <w:numId w:val="8"/>
        </w:numPr>
        <w:autoSpaceDE w:val="0"/>
        <w:autoSpaceDN w:val="0"/>
        <w:adjustRightInd w:val="0"/>
        <w:spacing w:before="0"/>
        <w:ind w:left="360"/>
        <w:rPr>
          <w:rFonts w:cs="Arial"/>
          <w:b/>
          <w:bCs/>
          <w:lang w:val="fi-FI"/>
        </w:rPr>
      </w:pPr>
      <w:r w:rsidRPr="005E02AD">
        <w:rPr>
          <w:rStyle w:val="tlid-translation"/>
          <w:lang w:val="fi-FI"/>
        </w:rPr>
        <w:t xml:space="preserve"> </w:t>
      </w:r>
      <w:r w:rsidRPr="005E02AD">
        <w:rPr>
          <w:rFonts w:cs="Arial"/>
          <w:b/>
          <w:bCs/>
          <w:lang w:val="fi-FI"/>
        </w:rPr>
        <w:t>Oppimistulosten pitää olla realistisia verrattuna tutkinnon osan laajuuteen ja resursseihin</w:t>
      </w:r>
      <w:r>
        <w:rPr>
          <w:rFonts w:cs="Arial"/>
          <w:b/>
          <w:bCs/>
          <w:lang w:val="fi-FI"/>
        </w:rPr>
        <w:t>.</w:t>
      </w:r>
      <w:r w:rsidR="003E1F4D">
        <w:rPr>
          <w:rFonts w:cs="Arial"/>
          <w:b/>
          <w:bCs/>
          <w:lang w:val="fi-FI"/>
        </w:rPr>
        <w:t xml:space="preserve"> </w:t>
      </w:r>
      <w:r w:rsidR="003E1F4D">
        <w:rPr>
          <w:rFonts w:ascii="ITCGaramondStd-Lt" w:hAnsi="ITCGaramondStd-Lt" w:cs="ITCGaramondStd-Lt"/>
          <w:lang w:val="fi-FI"/>
        </w:rPr>
        <w:t>tutkinnon osaan sisältyvien oppimistulosten vaikeusaste, laajuus ja kattavuus</w:t>
      </w:r>
    </w:p>
    <w:p w:rsidR="005E02AD" w:rsidRPr="005E02AD" w:rsidRDefault="005E02AD" w:rsidP="005E02AD">
      <w:pPr>
        <w:pStyle w:val="Luettelokappale"/>
        <w:rPr>
          <w:rFonts w:cs="Arial"/>
          <w:b/>
          <w:bCs/>
          <w:lang w:val="fi-FI"/>
        </w:rPr>
      </w:pPr>
    </w:p>
    <w:p w:rsidR="003F2F15" w:rsidRPr="00BB4237" w:rsidRDefault="005E02AD" w:rsidP="005E02AD">
      <w:pPr>
        <w:pStyle w:val="Luettelokappale"/>
        <w:numPr>
          <w:ilvl w:val="0"/>
          <w:numId w:val="8"/>
        </w:numPr>
        <w:autoSpaceDE w:val="0"/>
        <w:autoSpaceDN w:val="0"/>
        <w:adjustRightInd w:val="0"/>
        <w:spacing w:before="0"/>
        <w:ind w:left="360"/>
        <w:rPr>
          <w:rFonts w:cs="Arial"/>
          <w:b/>
          <w:bCs/>
          <w:lang w:val="fi-FI"/>
        </w:rPr>
      </w:pPr>
      <w:r w:rsidRPr="007D232D">
        <w:rPr>
          <w:rFonts w:cs="Arial"/>
          <w:b/>
          <w:bCs/>
          <w:lang w:val="fi-FI"/>
        </w:rPr>
        <w:t xml:space="preserve">Oppimistulosten saavuttamiseen käytetyllä menetelmällä ei ole merkitystä oppimistulosten kuvaamiseen. </w:t>
      </w:r>
      <w:r w:rsidR="00BB4237" w:rsidRPr="00BB4237">
        <w:rPr>
          <w:rFonts w:cs="Arial"/>
          <w:bCs/>
          <w:lang w:val="fi-FI"/>
        </w:rPr>
        <w:t xml:space="preserve">Ei ole siis väliä, missä, miten ja millä ajalla </w:t>
      </w:r>
      <w:r w:rsidR="00BB4237">
        <w:rPr>
          <w:rFonts w:cs="Arial"/>
          <w:bCs/>
          <w:lang w:val="fi-FI"/>
        </w:rPr>
        <w:t xml:space="preserve">oppimistulokset saavutetaan </w:t>
      </w:r>
      <w:r w:rsidR="00BB4237" w:rsidRPr="00BB4237">
        <w:rPr>
          <w:rFonts w:cs="Arial"/>
          <w:bCs/>
          <w:lang w:val="fi-FI"/>
        </w:rPr>
        <w:t xml:space="preserve">(verkkokurssi, lähiopetus, työpaikalla tapahtuva koulutus jne.). </w:t>
      </w:r>
    </w:p>
    <w:p w:rsidR="00182EA4" w:rsidRPr="00BB4237" w:rsidRDefault="00182EA4" w:rsidP="00182EA4">
      <w:pPr>
        <w:autoSpaceDE w:val="0"/>
        <w:autoSpaceDN w:val="0"/>
        <w:adjustRightInd w:val="0"/>
        <w:spacing w:before="0"/>
        <w:rPr>
          <w:rFonts w:cs="Arial"/>
          <w:b/>
          <w:bCs/>
          <w:lang w:val="fi-FI"/>
        </w:rPr>
      </w:pPr>
    </w:p>
    <w:p w:rsidR="006B6F30" w:rsidRPr="007C6BB4" w:rsidRDefault="00BB4237" w:rsidP="00182EA4">
      <w:pPr>
        <w:pStyle w:val="Luettelokappale"/>
        <w:numPr>
          <w:ilvl w:val="0"/>
          <w:numId w:val="8"/>
        </w:numPr>
        <w:autoSpaceDE w:val="0"/>
        <w:autoSpaceDN w:val="0"/>
        <w:adjustRightInd w:val="0"/>
        <w:spacing w:before="0"/>
        <w:ind w:left="360"/>
        <w:rPr>
          <w:rFonts w:cs="Arial"/>
          <w:b/>
          <w:bCs/>
          <w:lang w:val="fi-FI"/>
        </w:rPr>
      </w:pPr>
      <w:proofErr w:type="spellStart"/>
      <w:r w:rsidRPr="00557A88">
        <w:rPr>
          <w:rFonts w:cs="Arial"/>
          <w:b/>
          <w:bCs/>
          <w:lang w:val="fi-FI"/>
        </w:rPr>
        <w:t>Oppimistolosten</w:t>
      </w:r>
      <w:proofErr w:type="spellEnd"/>
      <w:r w:rsidRPr="00557A88">
        <w:rPr>
          <w:rFonts w:cs="Arial"/>
          <w:b/>
          <w:bCs/>
          <w:lang w:val="fi-FI"/>
        </w:rPr>
        <w:t xml:space="preserve"> on oltava </w:t>
      </w:r>
      <w:r w:rsidR="00557A88" w:rsidRPr="00557A88">
        <w:rPr>
          <w:rFonts w:cs="Arial"/>
          <w:b/>
          <w:bCs/>
          <w:lang w:val="fi-FI"/>
        </w:rPr>
        <w:t>ulkopuolisesti</w:t>
      </w:r>
      <w:r w:rsidR="00557A88">
        <w:rPr>
          <w:rFonts w:cs="Arial"/>
          <w:b/>
          <w:bCs/>
          <w:lang w:val="fi-FI"/>
        </w:rPr>
        <w:t xml:space="preserve"> todennettavissa.</w:t>
      </w:r>
      <w:r w:rsidR="003F2F15" w:rsidRPr="00557A88">
        <w:rPr>
          <w:rFonts w:cs="Arial"/>
          <w:b/>
          <w:bCs/>
          <w:lang w:val="fi-FI"/>
        </w:rPr>
        <w:t xml:space="preserve"> </w:t>
      </w:r>
      <w:r w:rsidRPr="007C6BB4">
        <w:rPr>
          <w:rFonts w:cs="Arial"/>
          <w:bCs/>
          <w:lang w:val="fi-FI"/>
        </w:rPr>
        <w:t xml:space="preserve">Oppimistulokset kuvataan näin, että </w:t>
      </w:r>
      <w:r w:rsidR="007C6BB4" w:rsidRPr="007C6BB4">
        <w:rPr>
          <w:rFonts w:cs="Arial"/>
          <w:bCs/>
          <w:lang w:val="fi-FI"/>
        </w:rPr>
        <w:t xml:space="preserve">ne </w:t>
      </w:r>
      <w:r w:rsidR="007C6BB4">
        <w:rPr>
          <w:rFonts w:cs="Arial"/>
          <w:bCs/>
          <w:lang w:val="fi-FI"/>
        </w:rPr>
        <w:t xml:space="preserve">voidaan arvioida ja tunnustaa </w:t>
      </w:r>
      <w:r w:rsidRPr="007C6BB4">
        <w:rPr>
          <w:rFonts w:cs="Arial"/>
          <w:bCs/>
          <w:lang w:val="fi-FI"/>
        </w:rPr>
        <w:t>arviointiprosessin aikana</w:t>
      </w:r>
      <w:r w:rsidRPr="007C6BB4">
        <w:rPr>
          <w:rFonts w:cs="Arial"/>
          <w:b/>
          <w:bCs/>
          <w:lang w:val="fi-FI"/>
        </w:rPr>
        <w:t>.</w:t>
      </w:r>
    </w:p>
    <w:p w:rsidR="00182EA4" w:rsidRPr="007C6BB4" w:rsidRDefault="00182EA4" w:rsidP="00182EA4">
      <w:pPr>
        <w:autoSpaceDE w:val="0"/>
        <w:autoSpaceDN w:val="0"/>
        <w:adjustRightInd w:val="0"/>
        <w:spacing w:before="0"/>
        <w:rPr>
          <w:rFonts w:cs="Arial"/>
          <w:b/>
          <w:bCs/>
          <w:lang w:val="fi-FI"/>
        </w:rPr>
      </w:pPr>
    </w:p>
    <w:p w:rsidR="00EC7DB9" w:rsidRPr="00557A88" w:rsidRDefault="00557A88" w:rsidP="001A5F0B">
      <w:pPr>
        <w:pStyle w:val="Luettelokappale"/>
        <w:numPr>
          <w:ilvl w:val="0"/>
          <w:numId w:val="8"/>
        </w:numPr>
        <w:autoSpaceDE w:val="0"/>
        <w:autoSpaceDN w:val="0"/>
        <w:adjustRightInd w:val="0"/>
        <w:spacing w:before="0"/>
        <w:ind w:left="360"/>
        <w:rPr>
          <w:rFonts w:cs="Arial"/>
          <w:b/>
          <w:bCs/>
          <w:lang w:val="fi-FI"/>
        </w:rPr>
      </w:pPr>
      <w:r w:rsidRPr="007D232D">
        <w:rPr>
          <w:rFonts w:cs="Arial"/>
          <w:b/>
          <w:bCs/>
          <w:lang w:val="fi-FI"/>
        </w:rPr>
        <w:t>Määritä oppimistulosten taso.</w:t>
      </w:r>
      <w:r w:rsidR="00EC7DB9" w:rsidRPr="007D232D">
        <w:rPr>
          <w:rFonts w:cs="Arial"/>
          <w:b/>
          <w:bCs/>
          <w:lang w:val="fi-FI"/>
        </w:rPr>
        <w:t xml:space="preserve"> </w:t>
      </w:r>
      <w:r>
        <w:rPr>
          <w:rStyle w:val="tlid-translation"/>
          <w:lang w:val="fi-FI"/>
        </w:rPr>
        <w:t>Oppimistulokset kuvataan niin, että kuvauksen (</w:t>
      </w:r>
      <w:r w:rsidRPr="00557A88">
        <w:rPr>
          <w:rStyle w:val="tlid-translation"/>
          <w:lang w:val="fi-FI"/>
        </w:rPr>
        <w:t>erityisesti verbit, adjektiivit ja kontekstikuvaukset</w:t>
      </w:r>
      <w:r>
        <w:rPr>
          <w:rStyle w:val="tlid-translation"/>
          <w:lang w:val="fi-FI"/>
        </w:rPr>
        <w:t xml:space="preserve">) avulla voidaan tunnistaa </w:t>
      </w:r>
      <w:r w:rsidRPr="00557A88">
        <w:rPr>
          <w:rStyle w:val="tlid-translation"/>
          <w:lang w:val="fi-FI"/>
        </w:rPr>
        <w:t xml:space="preserve">oppimistulosten tasoa. Esimerkiksi olisi määriteltävä, </w:t>
      </w:r>
      <w:r>
        <w:rPr>
          <w:rStyle w:val="tlid-translation"/>
          <w:lang w:val="fi-FI"/>
        </w:rPr>
        <w:t>toimitaanko tutussa tai uudessa toimintaympäristössä,</w:t>
      </w:r>
      <w:r w:rsidRPr="00557A88">
        <w:rPr>
          <w:rStyle w:val="tlid-translation"/>
          <w:lang w:val="fi-FI"/>
        </w:rPr>
        <w:t xml:space="preserve"> </w:t>
      </w:r>
      <w:r>
        <w:rPr>
          <w:rStyle w:val="tlid-translation"/>
          <w:lang w:val="fi-FI"/>
        </w:rPr>
        <w:t>tuettuna (työpari, tiimi, ohjaaja) t</w:t>
      </w:r>
      <w:r w:rsidRPr="00557A88">
        <w:rPr>
          <w:rStyle w:val="tlid-translation"/>
          <w:lang w:val="fi-FI"/>
        </w:rPr>
        <w:t>ai itsenäisesti.</w:t>
      </w:r>
    </w:p>
    <w:p w:rsidR="00EC7DB9" w:rsidRPr="00557A88" w:rsidRDefault="00EC7DB9" w:rsidP="00EC7DB9">
      <w:pPr>
        <w:pStyle w:val="Luettelokappale"/>
        <w:autoSpaceDE w:val="0"/>
        <w:autoSpaceDN w:val="0"/>
        <w:adjustRightInd w:val="0"/>
        <w:spacing w:before="0"/>
        <w:ind w:left="284"/>
        <w:rPr>
          <w:rFonts w:cs="Arial"/>
          <w:b/>
          <w:bCs/>
          <w:lang w:val="fi-FI"/>
        </w:rPr>
      </w:pPr>
    </w:p>
    <w:p w:rsidR="00B24BF6" w:rsidRPr="00557A88" w:rsidRDefault="00B24BF6" w:rsidP="00185A8C">
      <w:pPr>
        <w:pStyle w:val="Default"/>
        <w:rPr>
          <w:rFonts w:asciiTheme="minorHAnsi" w:hAnsiTheme="minorHAnsi"/>
          <w:sz w:val="22"/>
          <w:szCs w:val="22"/>
          <w:lang w:val="fi-FI"/>
        </w:rPr>
      </w:pPr>
    </w:p>
    <w:p w:rsidR="00B24BF6" w:rsidRPr="00557A88" w:rsidRDefault="006B6F30" w:rsidP="00185A8C">
      <w:pPr>
        <w:pStyle w:val="Default"/>
        <w:rPr>
          <w:sz w:val="22"/>
          <w:szCs w:val="22"/>
          <w:lang w:val="fi-FI"/>
        </w:rPr>
      </w:pPr>
      <w:r w:rsidRPr="007D232D">
        <w:rPr>
          <w:b/>
          <w:sz w:val="22"/>
          <w:szCs w:val="22"/>
          <w:lang w:val="fi-FI"/>
        </w:rPr>
        <w:t>T</w:t>
      </w:r>
      <w:r w:rsidR="00557A88" w:rsidRPr="007D232D">
        <w:rPr>
          <w:b/>
          <w:sz w:val="22"/>
          <w:szCs w:val="22"/>
          <w:lang w:val="fi-FI"/>
        </w:rPr>
        <w:t>aulukko</w:t>
      </w:r>
      <w:r w:rsidRPr="007D232D">
        <w:rPr>
          <w:b/>
          <w:sz w:val="22"/>
          <w:szCs w:val="22"/>
          <w:lang w:val="fi-FI"/>
        </w:rPr>
        <w:t xml:space="preserve"> </w:t>
      </w:r>
      <w:r w:rsidR="002571B9" w:rsidRPr="00C05F80">
        <w:rPr>
          <w:b/>
          <w:sz w:val="22"/>
          <w:szCs w:val="22"/>
          <w:lang w:val="en-GB"/>
        </w:rPr>
        <w:fldChar w:fldCharType="begin"/>
      </w:r>
      <w:r w:rsidRPr="007D232D">
        <w:rPr>
          <w:b/>
          <w:sz w:val="22"/>
          <w:szCs w:val="22"/>
          <w:lang w:val="fi-FI"/>
        </w:rPr>
        <w:instrText xml:space="preserve"> SEQ Table \* ARABIC </w:instrText>
      </w:r>
      <w:r w:rsidR="002571B9" w:rsidRPr="00C05F80">
        <w:rPr>
          <w:b/>
          <w:sz w:val="22"/>
          <w:szCs w:val="22"/>
          <w:lang w:val="en-GB"/>
        </w:rPr>
        <w:fldChar w:fldCharType="separate"/>
      </w:r>
      <w:r w:rsidR="001846D1" w:rsidRPr="007D232D">
        <w:rPr>
          <w:b/>
          <w:noProof/>
          <w:sz w:val="22"/>
          <w:szCs w:val="22"/>
          <w:lang w:val="fi-FI"/>
        </w:rPr>
        <w:t>1</w:t>
      </w:r>
      <w:r w:rsidR="002571B9" w:rsidRPr="00C05F80">
        <w:rPr>
          <w:b/>
          <w:sz w:val="22"/>
          <w:szCs w:val="22"/>
          <w:lang w:val="en-GB"/>
        </w:rPr>
        <w:fldChar w:fldCharType="end"/>
      </w:r>
      <w:r w:rsidRPr="007D232D">
        <w:rPr>
          <w:b/>
          <w:sz w:val="22"/>
          <w:szCs w:val="22"/>
          <w:lang w:val="fi-FI"/>
        </w:rPr>
        <w:t xml:space="preserve">. </w:t>
      </w:r>
      <w:r w:rsidR="00557A88" w:rsidRPr="00557A88">
        <w:rPr>
          <w:b/>
          <w:sz w:val="22"/>
          <w:szCs w:val="22"/>
          <w:lang w:val="fi-FI"/>
        </w:rPr>
        <w:t xml:space="preserve">Oppimistuloksia kuvaavat aktiiviset verbit </w:t>
      </w:r>
      <w:r w:rsidRPr="00557A88">
        <w:rPr>
          <w:b/>
          <w:sz w:val="22"/>
          <w:szCs w:val="22"/>
          <w:lang w:val="fi-FI"/>
        </w:rPr>
        <w:t xml:space="preserve"> </w:t>
      </w:r>
      <w:r w:rsidR="008A59ED">
        <w:fldChar w:fldCharType="begin"/>
      </w:r>
      <w:r w:rsidR="008A59ED" w:rsidRPr="00557A88">
        <w:rPr>
          <w:lang w:val="fi-FI"/>
          <w:rPrChange w:id="2" w:author="Alvino" w:date="2018-08-27T12:24:00Z">
            <w:rPr/>
          </w:rPrChange>
        </w:rPr>
        <w:instrText xml:space="preserve"> HYPERLINK "http://www.ecvet-projects.eu/Documents/Guidelines%20for%20describing%20units%20of%20learning%20outcomes.pdf" </w:instrText>
      </w:r>
      <w:r w:rsidR="008A59ED">
        <w:fldChar w:fldCharType="separate"/>
      </w:r>
      <w:r w:rsidRPr="00557A88">
        <w:rPr>
          <w:rStyle w:val="Hyperlinkki"/>
          <w:b/>
          <w:sz w:val="22"/>
          <w:szCs w:val="22"/>
          <w:lang w:val="fi-FI"/>
        </w:rPr>
        <w:t>http://www.ecvet-projects.eu/Documents/Guidelines%20for%20describing%20units%20of%20learning%20outcomes.pdf</w:t>
      </w:r>
      <w:r w:rsidR="008A59ED">
        <w:rPr>
          <w:rStyle w:val="Hyperlinkki"/>
          <w:b/>
          <w:sz w:val="22"/>
          <w:szCs w:val="22"/>
          <w:lang w:val="en-GB"/>
        </w:rPr>
        <w:fldChar w:fldCharType="end"/>
      </w:r>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EC7DB9" w:rsidRPr="00C05F80" w:rsidTr="006B6F30">
        <w:trPr>
          <w:trHeight w:val="4810"/>
        </w:trPr>
        <w:tc>
          <w:tcPr>
            <w:tcW w:w="9209" w:type="dxa"/>
            <w:shd w:val="clear" w:color="auto" w:fill="FDE9D9" w:themeFill="accent6" w:themeFillTint="33"/>
          </w:tcPr>
          <w:p w:rsidR="00EC7DB9" w:rsidRPr="00557A88" w:rsidRDefault="00557A88" w:rsidP="005101AE">
            <w:pPr>
              <w:pStyle w:val="Default"/>
              <w:jc w:val="both"/>
              <w:rPr>
                <w:sz w:val="22"/>
                <w:szCs w:val="22"/>
                <w:lang w:val="fi-FI"/>
              </w:rPr>
            </w:pPr>
            <w:r w:rsidRPr="00557A88">
              <w:rPr>
                <w:b/>
                <w:bCs/>
                <w:sz w:val="22"/>
                <w:szCs w:val="22"/>
                <w:lang w:val="fi-FI"/>
              </w:rPr>
              <w:lastRenderedPageBreak/>
              <w:t>Tieto voidaan omaksua kuudella eri tasolla</w:t>
            </w:r>
            <w:r w:rsidR="00EC7DB9" w:rsidRPr="00557A88">
              <w:rPr>
                <w:b/>
                <w:bCs/>
                <w:sz w:val="22"/>
                <w:szCs w:val="22"/>
                <w:lang w:val="fi-FI"/>
              </w:rPr>
              <w:t xml:space="preserve"> (</w:t>
            </w:r>
            <w:proofErr w:type="spellStart"/>
            <w:r w:rsidR="00EC7DB9" w:rsidRPr="00557A88">
              <w:rPr>
                <w:b/>
                <w:bCs/>
                <w:sz w:val="22"/>
                <w:szCs w:val="22"/>
                <w:lang w:val="fi-FI"/>
              </w:rPr>
              <w:t>Bloom</w:t>
            </w:r>
            <w:proofErr w:type="spellEnd"/>
            <w:r w:rsidR="00EC7DB9" w:rsidRPr="00557A88">
              <w:rPr>
                <w:b/>
                <w:bCs/>
                <w:sz w:val="22"/>
                <w:szCs w:val="22"/>
                <w:lang w:val="fi-FI"/>
              </w:rPr>
              <w:t xml:space="preserve">, 1972): </w:t>
            </w:r>
            <w:r w:rsidRPr="00557A88">
              <w:rPr>
                <w:sz w:val="22"/>
                <w:szCs w:val="22"/>
                <w:lang w:val="fi-FI"/>
              </w:rPr>
              <w:t>K</w:t>
            </w:r>
            <w:r>
              <w:rPr>
                <w:sz w:val="22"/>
                <w:szCs w:val="22"/>
                <w:lang w:val="fi-FI"/>
              </w:rPr>
              <w:t>ullakin tasolla on listattu esimerkkejä aktiivisista verbeistä</w:t>
            </w:r>
            <w:r w:rsidR="00EC7DB9" w:rsidRPr="00557A88">
              <w:rPr>
                <w:sz w:val="22"/>
                <w:szCs w:val="22"/>
                <w:lang w:val="fi-FI"/>
              </w:rPr>
              <w:t xml:space="preserve">: </w:t>
            </w:r>
          </w:p>
          <w:p w:rsidR="00EC7DB9" w:rsidRPr="00436C52" w:rsidRDefault="00EC7DB9" w:rsidP="005101AE">
            <w:pPr>
              <w:pStyle w:val="Default"/>
              <w:jc w:val="both"/>
              <w:rPr>
                <w:sz w:val="22"/>
                <w:szCs w:val="22"/>
                <w:lang w:val="fi-FI"/>
              </w:rPr>
            </w:pPr>
            <w:r w:rsidRPr="00436C52">
              <w:rPr>
                <w:b/>
                <w:bCs/>
                <w:sz w:val="22"/>
                <w:szCs w:val="22"/>
                <w:lang w:val="fi-FI"/>
              </w:rPr>
              <w:t xml:space="preserve">1. </w:t>
            </w:r>
            <w:r w:rsidR="007B5F01">
              <w:rPr>
                <w:b/>
                <w:bCs/>
                <w:sz w:val="22"/>
                <w:szCs w:val="22"/>
                <w:lang w:val="fi-FI"/>
              </w:rPr>
              <w:t xml:space="preserve"> </w:t>
            </w:r>
            <w:proofErr w:type="spellStart"/>
            <w:r w:rsidR="007B5F01">
              <w:rPr>
                <w:b/>
                <w:bCs/>
                <w:sz w:val="22"/>
                <w:szCs w:val="22"/>
                <w:lang w:val="fi-FI"/>
              </w:rPr>
              <w:t>M</w:t>
            </w:r>
            <w:r w:rsidR="007B5F01" w:rsidRPr="00436C52">
              <w:rPr>
                <w:b/>
                <w:bCs/>
                <w:sz w:val="22"/>
                <w:szCs w:val="22"/>
                <w:lang w:val="fi-FI"/>
              </w:rPr>
              <w:t>ieleenpalauttaminen</w:t>
            </w:r>
            <w:proofErr w:type="spellEnd"/>
            <w:r w:rsidR="007B5F01" w:rsidRPr="007B5F01">
              <w:rPr>
                <w:b/>
                <w:bCs/>
                <w:sz w:val="22"/>
                <w:szCs w:val="22"/>
                <w:lang w:val="fi-FI"/>
              </w:rPr>
              <w:t>:</w:t>
            </w:r>
            <w:r w:rsidR="007B5F01" w:rsidRPr="00436C52">
              <w:rPr>
                <w:sz w:val="22"/>
                <w:szCs w:val="22"/>
                <w:lang w:val="fi-FI"/>
              </w:rPr>
              <w:t xml:space="preserve"> kyky</w:t>
            </w:r>
            <w:r w:rsidR="007B5F01">
              <w:t xml:space="preserve"> muistaa asioita siinä muodossa kuin ne on esitetty</w:t>
            </w:r>
            <w:r w:rsidR="007B5F01" w:rsidRPr="00436C52">
              <w:rPr>
                <w:sz w:val="22"/>
                <w:szCs w:val="22"/>
                <w:lang w:val="fi-FI"/>
              </w:rPr>
              <w:t>.</w:t>
            </w:r>
          </w:p>
          <w:p w:rsidR="00EC7DB9" w:rsidRPr="00436C52" w:rsidRDefault="00436C52" w:rsidP="005101AE">
            <w:pPr>
              <w:pStyle w:val="Default"/>
              <w:jc w:val="both"/>
              <w:rPr>
                <w:sz w:val="22"/>
                <w:szCs w:val="22"/>
                <w:lang w:val="fi-FI"/>
              </w:rPr>
            </w:pPr>
            <w:r w:rsidRPr="00436C52">
              <w:rPr>
                <w:i/>
                <w:iCs/>
                <w:sz w:val="22"/>
                <w:szCs w:val="22"/>
                <w:lang w:val="fi-FI"/>
              </w:rPr>
              <w:t>Esimerkkejä aktiivisista verbeistä tällä tasolla</w:t>
            </w:r>
            <w:r w:rsidR="00EC7DB9" w:rsidRPr="00436C52">
              <w:rPr>
                <w:i/>
                <w:iCs/>
                <w:sz w:val="22"/>
                <w:szCs w:val="22"/>
                <w:lang w:val="fi-FI"/>
              </w:rPr>
              <w:t xml:space="preserve">: </w:t>
            </w:r>
          </w:p>
          <w:p w:rsidR="007B5F01" w:rsidRDefault="007B5F01" w:rsidP="005101AE">
            <w:pPr>
              <w:pStyle w:val="Default"/>
              <w:jc w:val="both"/>
              <w:rPr>
                <w:rStyle w:val="tlid-translation"/>
              </w:rPr>
            </w:pPr>
            <w:r>
              <w:rPr>
                <w:rStyle w:val="tlid-translation"/>
              </w:rPr>
              <w:t>Määrit</w:t>
            </w:r>
            <w:r w:rsidR="001372B4">
              <w:rPr>
                <w:rStyle w:val="tlid-translation"/>
              </w:rPr>
              <w:t>tä</w:t>
            </w:r>
            <w:r>
              <w:rPr>
                <w:rStyle w:val="tlid-translation"/>
              </w:rPr>
              <w:t>ä, määritellä, kuvata, kopioida, tunnistaa, merkitä, luetteloida, muokata, muistaa, nimetä, järjestää, hahmottaa, tunnistaa, linkittää, toistaa, toistaa, valita</w:t>
            </w:r>
          </w:p>
          <w:p w:rsidR="00EC7DB9" w:rsidRPr="007B5F01" w:rsidRDefault="00EC7DB9" w:rsidP="005101AE">
            <w:pPr>
              <w:pStyle w:val="Default"/>
              <w:jc w:val="both"/>
              <w:rPr>
                <w:sz w:val="22"/>
                <w:szCs w:val="22"/>
                <w:lang w:val="fi-FI"/>
              </w:rPr>
            </w:pPr>
            <w:r w:rsidRPr="007B5F01">
              <w:rPr>
                <w:b/>
                <w:bCs/>
                <w:sz w:val="22"/>
                <w:szCs w:val="22"/>
                <w:lang w:val="fi-FI"/>
              </w:rPr>
              <w:t>2.</w:t>
            </w:r>
            <w:r w:rsidR="007B5F01" w:rsidRPr="00436C52">
              <w:rPr>
                <w:b/>
                <w:bCs/>
                <w:sz w:val="22"/>
                <w:szCs w:val="22"/>
                <w:lang w:val="fi-FI"/>
              </w:rPr>
              <w:t xml:space="preserve"> </w:t>
            </w:r>
            <w:r w:rsidR="007B5F01" w:rsidRPr="007B5F01">
              <w:rPr>
                <w:b/>
                <w:bCs/>
                <w:sz w:val="22"/>
                <w:szCs w:val="22"/>
                <w:lang w:val="fi-FI"/>
              </w:rPr>
              <w:t xml:space="preserve"> Ymmärtäminen</w:t>
            </w:r>
            <w:r w:rsidR="007B5F01" w:rsidRPr="00436C52">
              <w:rPr>
                <w:b/>
                <w:bCs/>
                <w:sz w:val="22"/>
                <w:szCs w:val="22"/>
                <w:lang w:val="fi-FI"/>
              </w:rPr>
              <w:t xml:space="preserve"> </w:t>
            </w:r>
            <w:r w:rsidR="007B5F01" w:rsidRPr="00436C52">
              <w:rPr>
                <w:sz w:val="22"/>
                <w:szCs w:val="22"/>
                <w:lang w:val="fi-FI"/>
              </w:rPr>
              <w:t>-</w:t>
            </w:r>
            <w:r w:rsidR="007B5F01" w:rsidRPr="007B5F01">
              <w:rPr>
                <w:sz w:val="22"/>
                <w:szCs w:val="22"/>
                <w:lang w:val="fi-FI"/>
              </w:rPr>
              <w:t xml:space="preserve"> kyky ymmärtää ja tulkita oppimaansa</w:t>
            </w:r>
            <w:r w:rsidR="007B5F01">
              <w:rPr>
                <w:sz w:val="22"/>
                <w:szCs w:val="22"/>
                <w:lang w:val="fi-FI"/>
              </w:rPr>
              <w:t xml:space="preserve">. </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7B5F01" w:rsidRDefault="007B5F01" w:rsidP="005101AE">
            <w:pPr>
              <w:pStyle w:val="Default"/>
              <w:jc w:val="both"/>
              <w:rPr>
                <w:rStyle w:val="tlid-translation"/>
              </w:rPr>
            </w:pPr>
            <w:r>
              <w:rPr>
                <w:rStyle w:val="tlid-translation"/>
              </w:rPr>
              <w:t>Luokitella, muokata, mu</w:t>
            </w:r>
            <w:r w:rsidR="00281877">
              <w:rPr>
                <w:rStyle w:val="tlid-translation"/>
              </w:rPr>
              <w:t>untaa</w:t>
            </w:r>
            <w:r>
              <w:rPr>
                <w:rStyle w:val="tlid-translation"/>
              </w:rPr>
              <w:t>, arvioida, selittää, ilmaista, laajentaa, yleistää, antaa esimerkkejä, tunnistaa, ilmaista, päätellä, etsiä, kääntää</w:t>
            </w:r>
          </w:p>
          <w:p w:rsidR="00EC7DB9" w:rsidRPr="007B5F01" w:rsidRDefault="00EC7DB9" w:rsidP="005101AE">
            <w:pPr>
              <w:pStyle w:val="Default"/>
              <w:jc w:val="both"/>
              <w:rPr>
                <w:sz w:val="22"/>
                <w:szCs w:val="22"/>
                <w:lang w:val="fi-FI"/>
              </w:rPr>
            </w:pPr>
            <w:r w:rsidRPr="007B5F01">
              <w:rPr>
                <w:b/>
                <w:bCs/>
                <w:sz w:val="22"/>
                <w:szCs w:val="22"/>
                <w:lang w:val="fi-FI"/>
              </w:rPr>
              <w:t xml:space="preserve">3. </w:t>
            </w:r>
            <w:r w:rsidR="007B5F01">
              <w:rPr>
                <w:b/>
                <w:bCs/>
                <w:sz w:val="22"/>
                <w:szCs w:val="22"/>
                <w:lang w:val="fi-FI"/>
              </w:rPr>
              <w:t>Soveltaminen</w:t>
            </w:r>
            <w:r w:rsidRPr="007B5F01">
              <w:rPr>
                <w:b/>
                <w:bCs/>
                <w:sz w:val="22"/>
                <w:szCs w:val="22"/>
                <w:lang w:val="fi-FI"/>
              </w:rPr>
              <w:t xml:space="preserve">: </w:t>
            </w:r>
            <w:r w:rsidR="007B5F01">
              <w:t>kyky käyttää tietoa oikeasssa tilanteessa.</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281877" w:rsidRDefault="00281877" w:rsidP="005101AE">
            <w:pPr>
              <w:pStyle w:val="Default"/>
              <w:jc w:val="both"/>
              <w:rPr>
                <w:rStyle w:val="tlid-translation"/>
              </w:rPr>
            </w:pPr>
            <w:r>
              <w:rPr>
                <w:rStyle w:val="tlid-translation"/>
              </w:rPr>
              <w:t>Laske, osoita, kehitä, tulkitsee, arvioi, muokkaa, järjestää, ennustaa, valitsee, piirtää, siirtää</w:t>
            </w:r>
          </w:p>
          <w:p w:rsidR="00EC7DB9" w:rsidRPr="007B5F01" w:rsidRDefault="00EC7DB9" w:rsidP="005101AE">
            <w:pPr>
              <w:pStyle w:val="Default"/>
              <w:jc w:val="both"/>
              <w:rPr>
                <w:sz w:val="22"/>
                <w:szCs w:val="22"/>
                <w:lang w:val="fi-FI"/>
              </w:rPr>
            </w:pPr>
            <w:r w:rsidRPr="007B5F01">
              <w:rPr>
                <w:b/>
                <w:bCs/>
                <w:sz w:val="22"/>
                <w:szCs w:val="22"/>
                <w:lang w:val="fi-FI"/>
              </w:rPr>
              <w:t>4. Ana</w:t>
            </w:r>
            <w:r w:rsidR="007B5F01" w:rsidRPr="007B5F01">
              <w:rPr>
                <w:b/>
                <w:bCs/>
                <w:sz w:val="22"/>
                <w:szCs w:val="22"/>
                <w:lang w:val="fi-FI"/>
              </w:rPr>
              <w:t>lysoiminen</w:t>
            </w:r>
            <w:r w:rsidRPr="007B5F01">
              <w:rPr>
                <w:b/>
                <w:bCs/>
                <w:sz w:val="22"/>
                <w:szCs w:val="22"/>
                <w:lang w:val="fi-FI"/>
              </w:rPr>
              <w:t>:</w:t>
            </w:r>
            <w:r w:rsidR="007B5F01">
              <w:t xml:space="preserve"> kyky pilkkoa ongelma pienempiin osiin ja ymmärtää niiden suhteet.</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EC7DB9" w:rsidRPr="00281877" w:rsidRDefault="00281877" w:rsidP="005101AE">
            <w:pPr>
              <w:pStyle w:val="Default"/>
              <w:jc w:val="both"/>
              <w:rPr>
                <w:sz w:val="22"/>
                <w:szCs w:val="22"/>
                <w:lang w:val="fi-FI"/>
              </w:rPr>
            </w:pPr>
            <w:r>
              <w:rPr>
                <w:rStyle w:val="tlid-translation"/>
              </w:rPr>
              <w:t>Analysoi, arvioi, vertaa, päättää, määrittää, syrjäyttää, kokeilla, havainnollistaa, päätellä, testata</w:t>
            </w:r>
          </w:p>
          <w:p w:rsidR="00EC7DB9" w:rsidRPr="007B5F01" w:rsidRDefault="00EC7DB9" w:rsidP="005101AE">
            <w:pPr>
              <w:pStyle w:val="Default"/>
              <w:jc w:val="both"/>
              <w:rPr>
                <w:sz w:val="22"/>
                <w:szCs w:val="22"/>
                <w:lang w:val="fi-FI"/>
              </w:rPr>
            </w:pPr>
            <w:r w:rsidRPr="007B5F01">
              <w:rPr>
                <w:b/>
                <w:bCs/>
                <w:sz w:val="22"/>
                <w:szCs w:val="22"/>
                <w:lang w:val="fi-FI"/>
              </w:rPr>
              <w:t xml:space="preserve">5. </w:t>
            </w:r>
            <w:r w:rsidR="007B5F01" w:rsidRPr="007B5F01">
              <w:rPr>
                <w:b/>
                <w:bCs/>
                <w:sz w:val="22"/>
                <w:szCs w:val="22"/>
                <w:lang w:val="fi-FI"/>
              </w:rPr>
              <w:t>Arvioiminen</w:t>
            </w:r>
            <w:r w:rsidRPr="007B5F01">
              <w:rPr>
                <w:b/>
                <w:bCs/>
                <w:sz w:val="22"/>
                <w:szCs w:val="22"/>
                <w:lang w:val="fi-FI"/>
              </w:rPr>
              <w:t xml:space="preserve">: </w:t>
            </w:r>
            <w:r w:rsidR="007B5F01">
              <w:t>kyky arvioida ajatusten ja ratkaisujen arvoa; sisältää kaikki edellä listatut tasot sekä arviointikriteerit.</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281877" w:rsidRDefault="00281877" w:rsidP="005101AE">
            <w:pPr>
              <w:pStyle w:val="Default"/>
              <w:jc w:val="both"/>
              <w:rPr>
                <w:rStyle w:val="tlid-translation"/>
              </w:rPr>
            </w:pPr>
            <w:r>
              <w:rPr>
                <w:rStyle w:val="tlid-translation"/>
              </w:rPr>
              <w:t>Pohtia, osoittaa, arvioida, verrata, päättää, arvioida, ennustaa, suositella, tiivistää, vahvistaa</w:t>
            </w:r>
          </w:p>
          <w:p w:rsidR="00EC7DB9" w:rsidRPr="007B5F01" w:rsidRDefault="00EC7DB9" w:rsidP="005101AE">
            <w:pPr>
              <w:pStyle w:val="Default"/>
              <w:jc w:val="both"/>
              <w:rPr>
                <w:sz w:val="22"/>
                <w:szCs w:val="22"/>
                <w:lang w:val="fi-FI"/>
              </w:rPr>
            </w:pPr>
            <w:r w:rsidRPr="007B5F01">
              <w:rPr>
                <w:b/>
                <w:bCs/>
                <w:sz w:val="22"/>
                <w:szCs w:val="22"/>
                <w:lang w:val="fi-FI"/>
              </w:rPr>
              <w:t xml:space="preserve">6. </w:t>
            </w:r>
            <w:r w:rsidR="007B5F01">
              <w:rPr>
                <w:b/>
                <w:bCs/>
                <w:sz w:val="22"/>
                <w:szCs w:val="22"/>
                <w:lang w:val="fi-FI"/>
              </w:rPr>
              <w:t>Syntetisoiminen</w:t>
            </w:r>
            <w:r w:rsidRPr="007B5F01">
              <w:rPr>
                <w:b/>
                <w:bCs/>
                <w:sz w:val="22"/>
                <w:szCs w:val="22"/>
                <w:lang w:val="fi-FI"/>
              </w:rPr>
              <w:t xml:space="preserve">: </w:t>
            </w:r>
            <w:r w:rsidR="007B5F01">
              <w:t>kyky luoda jotain uutta olemassa olevan tiedon pohjalta</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281877" w:rsidRPr="007D232D" w:rsidRDefault="00281877" w:rsidP="005101AE">
            <w:pPr>
              <w:rPr>
                <w:rStyle w:val="tlid-translation"/>
                <w:lang w:val="fi-FI"/>
              </w:rPr>
            </w:pPr>
            <w:r w:rsidRPr="007D232D">
              <w:rPr>
                <w:rStyle w:val="tlid-translation"/>
                <w:lang w:val="fi-FI"/>
              </w:rPr>
              <w:t>Argumentoida, järjestää, laajentaa, linkittää, yleistää, luoda, yhdistää, liittyä</w:t>
            </w:r>
          </w:p>
          <w:p w:rsidR="00281877" w:rsidRPr="00281877" w:rsidRDefault="00281877" w:rsidP="005101AE">
            <w:pPr>
              <w:rPr>
                <w:rStyle w:val="tlid-translation"/>
                <w:lang w:val="fi-FI"/>
              </w:rPr>
            </w:pPr>
            <w:r w:rsidRPr="00281877">
              <w:rPr>
                <w:rStyle w:val="tlid-translation"/>
                <w:lang w:val="fi-FI"/>
              </w:rPr>
              <w:t xml:space="preserve">Tähän luetteloon on lisättävä lisää </w:t>
            </w:r>
            <w:r>
              <w:rPr>
                <w:rStyle w:val="tlid-translation"/>
                <w:lang w:val="fi-FI"/>
              </w:rPr>
              <w:t>ammatti</w:t>
            </w:r>
            <w:r w:rsidRPr="00281877">
              <w:rPr>
                <w:rStyle w:val="tlid-translation"/>
                <w:lang w:val="fi-FI"/>
              </w:rPr>
              <w:t>kohtaisia ​​verbejä kuvaamaan käytännön taitoja, esim. koota (komponentit); asentaa ja konfiguroida (ohjelmat); valmistaa ja jakaa annokset (ruoka).</w:t>
            </w:r>
          </w:p>
          <w:p w:rsidR="00EC7DB9" w:rsidRPr="007D232D" w:rsidRDefault="00EC7DB9" w:rsidP="005101AE">
            <w:pPr>
              <w:rPr>
                <w:lang w:val="fi-FI"/>
              </w:rPr>
            </w:pPr>
          </w:p>
          <w:p w:rsidR="00EC7DB9" w:rsidRPr="003D3298" w:rsidRDefault="003D3298" w:rsidP="005101AE">
            <w:pPr>
              <w:pStyle w:val="Default"/>
              <w:rPr>
                <w:sz w:val="22"/>
                <w:szCs w:val="22"/>
                <w:lang w:val="fi-FI"/>
              </w:rPr>
            </w:pPr>
            <w:r w:rsidRPr="003D3298">
              <w:rPr>
                <w:b/>
                <w:bCs/>
                <w:sz w:val="22"/>
                <w:szCs w:val="22"/>
                <w:lang w:val="fi-FI"/>
              </w:rPr>
              <w:t xml:space="preserve">Psykomotorisia prosesseja </w:t>
            </w:r>
            <w:r w:rsidRPr="003D3298">
              <w:rPr>
                <w:bCs/>
                <w:sz w:val="22"/>
                <w:szCs w:val="22"/>
                <w:lang w:val="fi-FI"/>
              </w:rPr>
              <w:t>voidaan</w:t>
            </w:r>
            <w:r w:rsidR="00EC7DB9" w:rsidRPr="003D3298">
              <w:rPr>
                <w:b/>
                <w:bCs/>
                <w:sz w:val="22"/>
                <w:szCs w:val="22"/>
                <w:lang w:val="fi-FI"/>
              </w:rPr>
              <w:t xml:space="preserve"> </w:t>
            </w:r>
            <w:r w:rsidRPr="003D3298">
              <w:rPr>
                <w:sz w:val="22"/>
                <w:szCs w:val="22"/>
                <w:lang w:val="fi-FI"/>
              </w:rPr>
              <w:t>ku</w:t>
            </w:r>
            <w:r>
              <w:rPr>
                <w:sz w:val="22"/>
                <w:szCs w:val="22"/>
                <w:lang w:val="fi-FI"/>
              </w:rPr>
              <w:t>vata seuraavilla tasoilla</w:t>
            </w:r>
            <w:r w:rsidR="00EC7DB9" w:rsidRPr="003D3298">
              <w:rPr>
                <w:sz w:val="22"/>
                <w:szCs w:val="22"/>
                <w:lang w:val="fi-FI"/>
              </w:rPr>
              <w:t xml:space="preserve"> (Dave 1970, Simpson, 1972): </w:t>
            </w:r>
          </w:p>
          <w:p w:rsidR="00EC7DB9" w:rsidRPr="00281877" w:rsidRDefault="00EC7DB9" w:rsidP="005101AE">
            <w:pPr>
              <w:pStyle w:val="Default"/>
              <w:rPr>
                <w:sz w:val="22"/>
                <w:szCs w:val="22"/>
                <w:lang w:val="fi-FI"/>
              </w:rPr>
            </w:pPr>
            <w:r w:rsidRPr="00281877">
              <w:rPr>
                <w:b/>
                <w:bCs/>
                <w:sz w:val="22"/>
                <w:szCs w:val="22"/>
                <w:lang w:val="fi-FI"/>
              </w:rPr>
              <w:t>1. Imita</w:t>
            </w:r>
            <w:r w:rsidR="00281877" w:rsidRPr="00281877">
              <w:rPr>
                <w:b/>
                <w:bCs/>
                <w:sz w:val="22"/>
                <w:szCs w:val="22"/>
                <w:lang w:val="fi-FI"/>
              </w:rPr>
              <w:t>atio</w:t>
            </w:r>
            <w:r w:rsidRPr="00281877">
              <w:rPr>
                <w:b/>
                <w:bCs/>
                <w:sz w:val="22"/>
                <w:szCs w:val="22"/>
                <w:lang w:val="fi-FI"/>
              </w:rPr>
              <w:t xml:space="preserve">: </w:t>
            </w:r>
            <w:r w:rsidR="00281877">
              <w:rPr>
                <w:rStyle w:val="tlid-translation"/>
              </w:rPr>
              <w:t>kyky seurata ja jäljitellä toisen henkilön käyttäytymistä</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3D3298" w:rsidRDefault="00281877" w:rsidP="003D3298">
            <w:pPr>
              <w:pStyle w:val="Default"/>
              <w:rPr>
                <w:rStyle w:val="tlid-translation"/>
              </w:rPr>
            </w:pPr>
            <w:r>
              <w:rPr>
                <w:rStyle w:val="tlid-translation"/>
              </w:rPr>
              <w:t>Suorita ohjattuna</w:t>
            </w:r>
          </w:p>
          <w:p w:rsidR="003D3298" w:rsidRPr="003D3298" w:rsidRDefault="003D3298" w:rsidP="003D3298">
            <w:pPr>
              <w:pStyle w:val="Default"/>
              <w:rPr>
                <w:rStyle w:val="tlid-translation"/>
              </w:rPr>
            </w:pPr>
            <w:r>
              <w:rPr>
                <w:b/>
                <w:bCs/>
                <w:sz w:val="22"/>
                <w:szCs w:val="22"/>
              </w:rPr>
              <w:t xml:space="preserve">2. </w:t>
            </w:r>
            <w:r w:rsidR="00EC7DB9" w:rsidRPr="003D3298">
              <w:rPr>
                <w:b/>
                <w:bCs/>
                <w:sz w:val="22"/>
                <w:szCs w:val="22"/>
                <w:lang w:val="fi-FI"/>
              </w:rPr>
              <w:t>Manipula</w:t>
            </w:r>
            <w:r w:rsidRPr="003D3298">
              <w:rPr>
                <w:b/>
                <w:bCs/>
                <w:sz w:val="22"/>
                <w:szCs w:val="22"/>
                <w:lang w:val="fi-FI"/>
              </w:rPr>
              <w:t>atio</w:t>
            </w:r>
            <w:r w:rsidR="00EC7DB9" w:rsidRPr="003D3298">
              <w:rPr>
                <w:b/>
                <w:sz w:val="22"/>
                <w:szCs w:val="22"/>
                <w:lang w:val="fi-FI"/>
              </w:rPr>
              <w:t xml:space="preserve">: </w:t>
            </w:r>
            <w:r w:rsidRPr="003D3298">
              <w:rPr>
                <w:rStyle w:val="tlid-translation"/>
                <w:sz w:val="22"/>
                <w:szCs w:val="22"/>
                <w:lang w:val="fi-FI"/>
              </w:rPr>
              <w:t>kyky toistaa ohjeiden ja käytännön esimerkin mukaista toimintaa</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3D3298" w:rsidRDefault="003D3298" w:rsidP="005101AE">
            <w:pPr>
              <w:pStyle w:val="Default"/>
              <w:rPr>
                <w:rStyle w:val="tlid-translation"/>
              </w:rPr>
            </w:pPr>
            <w:r>
              <w:rPr>
                <w:rStyle w:val="tlid-translation"/>
              </w:rPr>
              <w:t>Suorittaa, osallistua, avustaa - ohjeiden mukaan</w:t>
            </w:r>
          </w:p>
          <w:p w:rsidR="00EC7DB9" w:rsidRPr="003D3298" w:rsidRDefault="00EC7DB9" w:rsidP="005101AE">
            <w:pPr>
              <w:pStyle w:val="Default"/>
              <w:rPr>
                <w:sz w:val="22"/>
                <w:szCs w:val="22"/>
                <w:lang w:val="fi-FI"/>
              </w:rPr>
            </w:pPr>
            <w:r w:rsidRPr="003D3298">
              <w:rPr>
                <w:b/>
                <w:bCs/>
                <w:sz w:val="22"/>
                <w:szCs w:val="22"/>
                <w:lang w:val="fi-FI"/>
              </w:rPr>
              <w:t xml:space="preserve">3 </w:t>
            </w:r>
            <w:r w:rsidR="003D3298">
              <w:rPr>
                <w:b/>
                <w:bCs/>
                <w:sz w:val="22"/>
                <w:szCs w:val="22"/>
                <w:lang w:val="fi-FI"/>
              </w:rPr>
              <w:t>Tarkkavaisuus</w:t>
            </w:r>
            <w:r w:rsidRPr="003D3298">
              <w:rPr>
                <w:sz w:val="22"/>
                <w:szCs w:val="22"/>
                <w:lang w:val="fi-FI"/>
              </w:rPr>
              <w:t xml:space="preserve">: </w:t>
            </w:r>
            <w:r w:rsidR="003D3298">
              <w:rPr>
                <w:sz w:val="22"/>
                <w:szCs w:val="22"/>
                <w:lang w:val="fi-FI"/>
              </w:rPr>
              <w:t>kyky toimia itsenäisesti</w:t>
            </w:r>
            <w:r w:rsidRPr="003D3298">
              <w:rPr>
                <w:sz w:val="22"/>
                <w:szCs w:val="22"/>
                <w:lang w:val="fi-FI"/>
              </w:rPr>
              <w:t xml:space="preserve"> </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EC7DB9" w:rsidRPr="003D3298" w:rsidRDefault="003D3298" w:rsidP="005101AE">
            <w:pPr>
              <w:pStyle w:val="Default"/>
              <w:rPr>
                <w:sz w:val="22"/>
                <w:szCs w:val="22"/>
                <w:lang w:val="fi-FI"/>
              </w:rPr>
            </w:pPr>
            <w:r>
              <w:rPr>
                <w:rStyle w:val="tlid-translation"/>
              </w:rPr>
              <w:t>Toteutettava, käsitellä, täydentää ja suorittaa - itsenäisesti</w:t>
            </w:r>
          </w:p>
          <w:p w:rsidR="00436C52" w:rsidRPr="003D3298" w:rsidRDefault="00EC7DB9" w:rsidP="00436C52">
            <w:pPr>
              <w:pStyle w:val="Default"/>
              <w:jc w:val="both"/>
              <w:rPr>
                <w:i/>
                <w:iCs/>
                <w:sz w:val="22"/>
                <w:szCs w:val="22"/>
                <w:lang w:val="fi-FI"/>
              </w:rPr>
            </w:pPr>
            <w:r w:rsidRPr="003D3298">
              <w:rPr>
                <w:b/>
                <w:bCs/>
                <w:sz w:val="22"/>
                <w:szCs w:val="22"/>
                <w:lang w:val="fi-FI"/>
              </w:rPr>
              <w:t>4 Arti</w:t>
            </w:r>
            <w:r w:rsidR="003D3298">
              <w:rPr>
                <w:b/>
                <w:bCs/>
                <w:sz w:val="22"/>
                <w:szCs w:val="22"/>
                <w:lang w:val="fi-FI"/>
              </w:rPr>
              <w:t>kulaatio</w:t>
            </w:r>
            <w:r w:rsidRPr="003D3298">
              <w:rPr>
                <w:sz w:val="22"/>
                <w:szCs w:val="22"/>
                <w:lang w:val="fi-FI"/>
              </w:rPr>
              <w:t xml:space="preserve">: </w:t>
            </w:r>
            <w:r w:rsidR="003D3298">
              <w:rPr>
                <w:rStyle w:val="tlid-translation"/>
              </w:rPr>
              <w:t>kyky koordinoida ja muokata useita toimia yhdistämällä useita taitoja erityisvaatimusten täyttämiseksi tai ongelman ratkaisemiseksi</w:t>
            </w:r>
          </w:p>
          <w:p w:rsidR="00EC7DB9"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3D3298" w:rsidRDefault="003D3298" w:rsidP="005101AE">
            <w:pPr>
              <w:pStyle w:val="Default"/>
              <w:rPr>
                <w:rStyle w:val="tlid-translation"/>
              </w:rPr>
            </w:pPr>
            <w:r>
              <w:rPr>
                <w:rStyle w:val="tlid-translation"/>
              </w:rPr>
              <w:t>Sopeuttaa, kehittää, suunnitella, muuttaa, koordinoida</w:t>
            </w:r>
          </w:p>
          <w:p w:rsidR="003D3298" w:rsidRDefault="00EC7DB9" w:rsidP="005101AE">
            <w:pPr>
              <w:pStyle w:val="Default"/>
              <w:rPr>
                <w:sz w:val="22"/>
                <w:szCs w:val="22"/>
              </w:rPr>
            </w:pPr>
            <w:r w:rsidRPr="003D3298">
              <w:rPr>
                <w:b/>
                <w:bCs/>
                <w:sz w:val="22"/>
                <w:szCs w:val="22"/>
              </w:rPr>
              <w:t>5 Natural</w:t>
            </w:r>
            <w:r w:rsidR="003D3298" w:rsidRPr="003D3298">
              <w:rPr>
                <w:b/>
                <w:bCs/>
                <w:sz w:val="22"/>
                <w:szCs w:val="22"/>
              </w:rPr>
              <w:t>isaatio</w:t>
            </w:r>
            <w:r w:rsidRPr="003D3298">
              <w:rPr>
                <w:sz w:val="22"/>
                <w:szCs w:val="22"/>
              </w:rPr>
              <w:t xml:space="preserve">: </w:t>
            </w:r>
            <w:r w:rsidR="003D3298" w:rsidRPr="003D3298">
              <w:rPr>
                <w:sz w:val="22"/>
                <w:szCs w:val="22"/>
              </w:rPr>
              <w:t>kyky sisäistää kokonaisuus, taidot voidaan yhdistää ja suorittaa toiminnat aj</w:t>
            </w:r>
            <w:r w:rsidR="003D3298">
              <w:rPr>
                <w:sz w:val="22"/>
                <w:szCs w:val="22"/>
              </w:rPr>
              <w:t>attelematta, automaattisesti</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281877" w:rsidRPr="00436C52" w:rsidRDefault="003D3298" w:rsidP="00281877">
            <w:pPr>
              <w:pStyle w:val="Default"/>
              <w:jc w:val="both"/>
              <w:rPr>
                <w:sz w:val="22"/>
                <w:szCs w:val="22"/>
                <w:lang w:val="fi-FI"/>
              </w:rPr>
            </w:pPr>
            <w:r>
              <w:rPr>
                <w:rStyle w:val="tlid-translation"/>
              </w:rPr>
              <w:t>Mukauttaa, säätää, siirtää</w:t>
            </w:r>
          </w:p>
          <w:p w:rsidR="00EC7DB9" w:rsidRPr="003D3298" w:rsidRDefault="00EC7DB9" w:rsidP="005101AE">
            <w:pPr>
              <w:pStyle w:val="Default"/>
              <w:rPr>
                <w:sz w:val="22"/>
                <w:szCs w:val="22"/>
                <w:lang w:val="fi-FI"/>
              </w:rPr>
            </w:pPr>
          </w:p>
          <w:p w:rsidR="00EC7DB9" w:rsidRPr="003D3298" w:rsidRDefault="003D3298" w:rsidP="005101AE">
            <w:pPr>
              <w:pStyle w:val="Default"/>
              <w:rPr>
                <w:sz w:val="22"/>
                <w:szCs w:val="22"/>
                <w:lang w:val="fi-FI"/>
              </w:rPr>
            </w:pPr>
            <w:r w:rsidRPr="003D3298">
              <w:rPr>
                <w:sz w:val="22"/>
                <w:szCs w:val="22"/>
                <w:lang w:val="fi-FI"/>
              </w:rPr>
              <w:t>Tunnetasoa kuvaavia verb</w:t>
            </w:r>
            <w:r>
              <w:rPr>
                <w:sz w:val="22"/>
                <w:szCs w:val="22"/>
                <w:lang w:val="fi-FI"/>
              </w:rPr>
              <w:t>ejä ovat</w:t>
            </w:r>
            <w:r w:rsidR="00EC7DB9" w:rsidRPr="003D3298">
              <w:rPr>
                <w:sz w:val="22"/>
                <w:szCs w:val="22"/>
                <w:lang w:val="fi-FI"/>
              </w:rPr>
              <w:t xml:space="preserve"> (</w:t>
            </w:r>
            <w:proofErr w:type="spellStart"/>
            <w:r w:rsidR="00EC7DB9" w:rsidRPr="003D3298">
              <w:rPr>
                <w:sz w:val="22"/>
                <w:szCs w:val="22"/>
                <w:lang w:val="fi-FI"/>
              </w:rPr>
              <w:t>Krathwohl</w:t>
            </w:r>
            <w:proofErr w:type="spellEnd"/>
            <w:r w:rsidR="00EC7DB9" w:rsidRPr="003D3298">
              <w:rPr>
                <w:sz w:val="22"/>
                <w:szCs w:val="22"/>
                <w:lang w:val="fi-FI"/>
              </w:rPr>
              <w:t xml:space="preserve">, 2002): </w:t>
            </w:r>
          </w:p>
          <w:p w:rsidR="00EC7DB9" w:rsidRPr="007D232D" w:rsidRDefault="00EC7DB9" w:rsidP="005101AE">
            <w:pPr>
              <w:pStyle w:val="Default"/>
              <w:rPr>
                <w:sz w:val="22"/>
                <w:szCs w:val="22"/>
                <w:lang w:val="fi-FI"/>
              </w:rPr>
            </w:pPr>
            <w:r w:rsidRPr="007D232D">
              <w:rPr>
                <w:b/>
                <w:bCs/>
                <w:sz w:val="22"/>
                <w:szCs w:val="22"/>
                <w:lang w:val="fi-FI"/>
              </w:rPr>
              <w:lastRenderedPageBreak/>
              <w:t xml:space="preserve">1 </w:t>
            </w:r>
            <w:r w:rsidR="003D3298" w:rsidRPr="007D232D">
              <w:rPr>
                <w:b/>
                <w:bCs/>
                <w:sz w:val="22"/>
                <w:szCs w:val="22"/>
                <w:lang w:val="fi-FI"/>
              </w:rPr>
              <w:t>Vastaanottaminen</w:t>
            </w:r>
            <w:r w:rsidRPr="007D232D">
              <w:rPr>
                <w:sz w:val="22"/>
                <w:szCs w:val="22"/>
                <w:lang w:val="fi-FI"/>
              </w:rPr>
              <w:t xml:space="preserve">: </w:t>
            </w:r>
            <w:r w:rsidR="001372B4" w:rsidRPr="007D232D">
              <w:rPr>
                <w:sz w:val="22"/>
                <w:szCs w:val="22"/>
                <w:lang w:val="fi-FI"/>
              </w:rPr>
              <w:t>halukkuus huomioida tiedot.</w:t>
            </w:r>
            <w:r w:rsidRPr="007D232D">
              <w:rPr>
                <w:sz w:val="22"/>
                <w:szCs w:val="22"/>
                <w:lang w:val="fi-FI"/>
              </w:rPr>
              <w:t xml:space="preserve"> </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EC7DB9" w:rsidRPr="001372B4" w:rsidRDefault="001372B4" w:rsidP="005101AE">
            <w:pPr>
              <w:pStyle w:val="Default"/>
              <w:rPr>
                <w:sz w:val="22"/>
                <w:szCs w:val="22"/>
                <w:lang w:val="fi-FI"/>
              </w:rPr>
            </w:pPr>
            <w:r w:rsidRPr="001372B4">
              <w:rPr>
                <w:sz w:val="22"/>
                <w:szCs w:val="22"/>
                <w:lang w:val="fi-FI"/>
              </w:rPr>
              <w:t>Kuunnella, näyttää, pitää arvossa</w:t>
            </w:r>
          </w:p>
          <w:p w:rsidR="00EC7DB9" w:rsidRPr="001372B4" w:rsidRDefault="00EC7DB9" w:rsidP="005101AE">
            <w:pPr>
              <w:pStyle w:val="Default"/>
              <w:rPr>
                <w:sz w:val="22"/>
                <w:szCs w:val="22"/>
                <w:lang w:val="fi-FI"/>
              </w:rPr>
            </w:pPr>
            <w:r w:rsidRPr="001372B4">
              <w:rPr>
                <w:b/>
                <w:bCs/>
                <w:sz w:val="22"/>
                <w:szCs w:val="22"/>
                <w:lang w:val="fi-FI"/>
              </w:rPr>
              <w:t xml:space="preserve">2 </w:t>
            </w:r>
            <w:r w:rsidR="001372B4" w:rsidRPr="001372B4">
              <w:rPr>
                <w:b/>
                <w:bCs/>
                <w:sz w:val="22"/>
                <w:szCs w:val="22"/>
                <w:lang w:val="fi-FI"/>
              </w:rPr>
              <w:t>Vastaaminen</w:t>
            </w:r>
            <w:r w:rsidRPr="001372B4">
              <w:rPr>
                <w:b/>
                <w:bCs/>
                <w:sz w:val="22"/>
                <w:szCs w:val="22"/>
                <w:lang w:val="fi-FI"/>
              </w:rPr>
              <w:t xml:space="preserve">: </w:t>
            </w:r>
            <w:r w:rsidR="001372B4">
              <w:rPr>
                <w:rStyle w:val="tlid-translation"/>
              </w:rPr>
              <w:t>Vapaaehtoinen, aktiivinen osallistuminen oppimiseen / työskentelyyn; esim. osallistuminen ryhmäkeskusteluihin</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1372B4" w:rsidRDefault="001372B4" w:rsidP="005101AE">
            <w:pPr>
              <w:pStyle w:val="Default"/>
              <w:rPr>
                <w:rStyle w:val="tlid-translation"/>
              </w:rPr>
            </w:pPr>
            <w:r>
              <w:rPr>
                <w:rStyle w:val="tlid-translation"/>
              </w:rPr>
              <w:t>Tukea, osallistua, harjoitella, tehdä yhteistyötä, integroida</w:t>
            </w:r>
          </w:p>
          <w:p w:rsidR="00EC7DB9" w:rsidRPr="001372B4" w:rsidRDefault="00EC7DB9" w:rsidP="005101AE">
            <w:pPr>
              <w:pStyle w:val="Default"/>
              <w:rPr>
                <w:sz w:val="22"/>
                <w:szCs w:val="22"/>
                <w:lang w:val="fi-FI"/>
              </w:rPr>
            </w:pPr>
            <w:r w:rsidRPr="001372B4">
              <w:rPr>
                <w:b/>
                <w:bCs/>
                <w:sz w:val="22"/>
                <w:szCs w:val="22"/>
                <w:lang w:val="fi-FI"/>
              </w:rPr>
              <w:t xml:space="preserve">3 </w:t>
            </w:r>
            <w:r w:rsidR="001372B4" w:rsidRPr="001372B4">
              <w:rPr>
                <w:b/>
                <w:bCs/>
                <w:sz w:val="22"/>
                <w:szCs w:val="22"/>
                <w:lang w:val="fi-FI"/>
              </w:rPr>
              <w:t>Arviointi</w:t>
            </w:r>
            <w:r w:rsidRPr="001372B4">
              <w:rPr>
                <w:sz w:val="22"/>
                <w:szCs w:val="22"/>
                <w:lang w:val="fi-FI"/>
              </w:rPr>
              <w:t xml:space="preserve">: </w:t>
            </w:r>
            <w:r w:rsidR="001372B4">
              <w:rPr>
                <w:rStyle w:val="tlid-translation"/>
              </w:rPr>
              <w:t>kyky arvioida materiaalin arvoa esitettyjen kriteerien mukaan</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EC7DB9" w:rsidRPr="001372B4" w:rsidRDefault="001372B4" w:rsidP="005101AE">
            <w:pPr>
              <w:pStyle w:val="Default"/>
              <w:rPr>
                <w:sz w:val="22"/>
                <w:szCs w:val="22"/>
                <w:lang w:val="fi-FI"/>
              </w:rPr>
            </w:pPr>
            <w:r w:rsidRPr="001372B4">
              <w:rPr>
                <w:sz w:val="22"/>
                <w:szCs w:val="22"/>
                <w:lang w:val="fi-FI"/>
              </w:rPr>
              <w:t>Kysyä</w:t>
            </w:r>
            <w:r w:rsidR="00EC7DB9" w:rsidRPr="001372B4">
              <w:rPr>
                <w:sz w:val="22"/>
                <w:szCs w:val="22"/>
                <w:lang w:val="fi-FI"/>
              </w:rPr>
              <w:t xml:space="preserve">, </w:t>
            </w:r>
            <w:r w:rsidRPr="001372B4">
              <w:rPr>
                <w:sz w:val="22"/>
                <w:szCs w:val="22"/>
                <w:lang w:val="fi-FI"/>
              </w:rPr>
              <w:t xml:space="preserve">sopeutua, ottaa huomioon </w:t>
            </w:r>
          </w:p>
          <w:p w:rsidR="00EC7DB9" w:rsidRPr="001372B4" w:rsidRDefault="00EC7DB9" w:rsidP="005101AE">
            <w:pPr>
              <w:pStyle w:val="Default"/>
              <w:rPr>
                <w:sz w:val="22"/>
                <w:szCs w:val="22"/>
                <w:lang w:val="fi-FI"/>
              </w:rPr>
            </w:pPr>
            <w:r w:rsidRPr="001372B4">
              <w:rPr>
                <w:b/>
                <w:bCs/>
                <w:sz w:val="22"/>
                <w:szCs w:val="22"/>
                <w:lang w:val="fi-FI"/>
              </w:rPr>
              <w:t xml:space="preserve">4 </w:t>
            </w:r>
            <w:r w:rsidR="001372B4" w:rsidRPr="001372B4">
              <w:rPr>
                <w:b/>
                <w:bCs/>
                <w:sz w:val="22"/>
                <w:szCs w:val="22"/>
                <w:lang w:val="fi-FI"/>
              </w:rPr>
              <w:t>Arvojen järjestäminen:</w:t>
            </w:r>
            <w:r w:rsidRPr="001372B4">
              <w:rPr>
                <w:b/>
                <w:bCs/>
                <w:sz w:val="22"/>
                <w:szCs w:val="22"/>
                <w:lang w:val="fi-FI"/>
              </w:rPr>
              <w:t xml:space="preserve"> </w:t>
            </w:r>
            <w:r w:rsidR="001372B4">
              <w:rPr>
                <w:rStyle w:val="tlid-translation"/>
              </w:rPr>
              <w:t>(usein ristiriitaisten) arvojen yksilöllinen käsittely järjestäytyneen rakenteen muodostamiseksi, näiden arvojen sisäistämisen alku</w:t>
            </w:r>
          </w:p>
          <w:p w:rsidR="00436C52" w:rsidRPr="00436C52" w:rsidRDefault="00436C52" w:rsidP="00436C52">
            <w:pPr>
              <w:pStyle w:val="Default"/>
              <w:jc w:val="both"/>
              <w:rPr>
                <w:sz w:val="22"/>
                <w:szCs w:val="22"/>
                <w:lang w:val="fi-FI"/>
              </w:rPr>
            </w:pPr>
            <w:r w:rsidRPr="00436C52">
              <w:rPr>
                <w:i/>
                <w:iCs/>
                <w:sz w:val="22"/>
                <w:szCs w:val="22"/>
                <w:lang w:val="fi-FI"/>
              </w:rPr>
              <w:t xml:space="preserve">Esimerkkejä aktiivisista verbeistä tällä tasolla: </w:t>
            </w:r>
          </w:p>
          <w:p w:rsidR="001372B4" w:rsidRDefault="001372B4" w:rsidP="005101AE">
            <w:pPr>
              <w:pStyle w:val="Default"/>
              <w:rPr>
                <w:rStyle w:val="tlid-translation"/>
              </w:rPr>
            </w:pPr>
            <w:r>
              <w:rPr>
                <w:rStyle w:val="tlid-translation"/>
              </w:rPr>
              <w:t>Erottaa, tuomita, kiistaa, järjestää</w:t>
            </w:r>
          </w:p>
          <w:p w:rsidR="00EC7DB9" w:rsidRPr="001372B4" w:rsidRDefault="00EC7DB9" w:rsidP="005101AE">
            <w:pPr>
              <w:pStyle w:val="Default"/>
              <w:rPr>
                <w:sz w:val="22"/>
                <w:szCs w:val="22"/>
                <w:lang w:val="fi-FI"/>
              </w:rPr>
            </w:pPr>
            <w:r w:rsidRPr="001372B4">
              <w:rPr>
                <w:b/>
                <w:bCs/>
                <w:sz w:val="22"/>
                <w:szCs w:val="22"/>
                <w:lang w:val="fi-FI"/>
              </w:rPr>
              <w:t xml:space="preserve">5. </w:t>
            </w:r>
            <w:r w:rsidR="001372B4" w:rsidRPr="001372B4">
              <w:rPr>
                <w:b/>
                <w:bCs/>
                <w:sz w:val="22"/>
                <w:szCs w:val="22"/>
                <w:lang w:val="fi-FI"/>
              </w:rPr>
              <w:t>Arvojen määrittely</w:t>
            </w:r>
            <w:r w:rsidRPr="001372B4">
              <w:rPr>
                <w:sz w:val="22"/>
                <w:szCs w:val="22"/>
                <w:lang w:val="fi-FI"/>
              </w:rPr>
              <w:t xml:space="preserve">: </w:t>
            </w:r>
            <w:r w:rsidR="001372B4">
              <w:rPr>
                <w:rStyle w:val="tlid-translation"/>
              </w:rPr>
              <w:t>yksilöllä on vakaa arvojärjestelmä sellaisista, mielipiteistä ja asenteista, jotka ohjaavat hänen käyttäytymistään ennustettavasti ja johdonmukaisesti</w:t>
            </w:r>
          </w:p>
          <w:p w:rsidR="001372B4" w:rsidRDefault="00436C52" w:rsidP="001372B4">
            <w:pPr>
              <w:pStyle w:val="Default"/>
              <w:jc w:val="both"/>
              <w:rPr>
                <w:i/>
                <w:iCs/>
                <w:sz w:val="22"/>
                <w:szCs w:val="22"/>
                <w:lang w:val="fi-FI"/>
              </w:rPr>
            </w:pPr>
            <w:r w:rsidRPr="00436C52">
              <w:rPr>
                <w:i/>
                <w:iCs/>
                <w:sz w:val="22"/>
                <w:szCs w:val="22"/>
                <w:lang w:val="fi-FI"/>
              </w:rPr>
              <w:t xml:space="preserve">Esimerkkejä aktiivisista verbeistä tällä tasolla: </w:t>
            </w:r>
          </w:p>
          <w:p w:rsidR="00EC7DB9" w:rsidRPr="001372B4" w:rsidRDefault="001372B4" w:rsidP="001372B4">
            <w:pPr>
              <w:pStyle w:val="Default"/>
              <w:jc w:val="both"/>
              <w:rPr>
                <w:sz w:val="22"/>
                <w:szCs w:val="22"/>
                <w:lang w:val="fi-FI"/>
              </w:rPr>
            </w:pPr>
            <w:r>
              <w:rPr>
                <w:rStyle w:val="tlid-translation"/>
              </w:rPr>
              <w:t>Tunnistaa, hyväksyä, vastata, ratkaista</w:t>
            </w:r>
          </w:p>
        </w:tc>
      </w:tr>
    </w:tbl>
    <w:p w:rsidR="003F2F15" w:rsidRDefault="003F2F15" w:rsidP="00185A8C">
      <w:pPr>
        <w:pStyle w:val="Default"/>
        <w:rPr>
          <w:sz w:val="22"/>
          <w:szCs w:val="22"/>
          <w:lang w:val="en-US"/>
        </w:rPr>
      </w:pPr>
    </w:p>
    <w:p w:rsidR="00C135F3" w:rsidRDefault="00C135F3" w:rsidP="00185A8C">
      <w:pPr>
        <w:pStyle w:val="Default"/>
        <w:rPr>
          <w:sz w:val="22"/>
          <w:szCs w:val="22"/>
          <w:lang w:val="en-US"/>
        </w:rPr>
        <w:sectPr w:rsidR="00C135F3" w:rsidSect="00BE2FC8">
          <w:pgSz w:w="11906" w:h="16838"/>
          <w:pgMar w:top="1417" w:right="1134" w:bottom="851" w:left="1134" w:header="708" w:footer="283" w:gutter="0"/>
          <w:cols w:space="708"/>
          <w:docGrid w:linePitch="360"/>
        </w:sectPr>
      </w:pPr>
    </w:p>
    <w:p w:rsidR="00C135F3" w:rsidRPr="007C6BB4" w:rsidRDefault="00C135F3" w:rsidP="00C135F3">
      <w:pPr>
        <w:jc w:val="left"/>
        <w:rPr>
          <w:b/>
          <w:i/>
          <w:iCs/>
          <w:color w:val="7F7F7F" w:themeColor="text1" w:themeTint="80"/>
          <w:sz w:val="40"/>
          <w:lang w:val="fi-FI"/>
        </w:rPr>
      </w:pPr>
      <w:r>
        <w:rPr>
          <w:b/>
          <w:i/>
          <w:iCs/>
          <w:noProof/>
          <w:color w:val="7F7F7F" w:themeColor="text1" w:themeTint="80"/>
          <w:sz w:val="40"/>
          <w:lang w:val="it-IT" w:eastAsia="it-IT"/>
        </w:rPr>
        <w:lastRenderedPageBreak/>
        <w:drawing>
          <wp:anchor distT="0" distB="0" distL="114300" distR="114300" simplePos="0" relativeHeight="251767808" behindDoc="0" locked="0" layoutInCell="1" allowOverlap="1">
            <wp:simplePos x="0" y="0"/>
            <wp:positionH relativeFrom="column">
              <wp:posOffset>7393305</wp:posOffset>
            </wp:positionH>
            <wp:positionV relativeFrom="paragraph">
              <wp:posOffset>-391795</wp:posOffset>
            </wp:positionV>
            <wp:extent cx="1374505" cy="771525"/>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007C6BB4" w:rsidRPr="007C6BB4">
        <w:rPr>
          <w:b/>
          <w:i/>
          <w:iCs/>
          <w:color w:val="7F7F7F" w:themeColor="text1" w:themeTint="80"/>
          <w:sz w:val="40"/>
          <w:lang w:val="fi-FI"/>
        </w:rPr>
        <w:t xml:space="preserve">LIITE </w:t>
      </w:r>
      <w:r w:rsidR="006519BF" w:rsidRPr="007C6BB4">
        <w:rPr>
          <w:b/>
          <w:i/>
          <w:iCs/>
          <w:color w:val="7F7F7F" w:themeColor="text1" w:themeTint="80"/>
          <w:sz w:val="40"/>
          <w:lang w:val="fi-FI"/>
        </w:rPr>
        <w:t>3</w:t>
      </w:r>
      <w:r w:rsidRPr="007C6BB4">
        <w:rPr>
          <w:b/>
          <w:i/>
          <w:iCs/>
          <w:color w:val="7F7F7F" w:themeColor="text1" w:themeTint="80"/>
          <w:sz w:val="40"/>
          <w:lang w:val="fi-FI"/>
        </w:rPr>
        <w:t xml:space="preserve">: </w:t>
      </w:r>
      <w:r w:rsidR="007C6BB4" w:rsidRPr="007C6BB4">
        <w:rPr>
          <w:b/>
          <w:i/>
          <w:iCs/>
          <w:color w:val="7F7F7F" w:themeColor="text1" w:themeTint="80"/>
          <w:sz w:val="40"/>
          <w:lang w:val="fi-FI"/>
        </w:rPr>
        <w:t>LADATTAVA TAULUKKO</w:t>
      </w:r>
      <w:r w:rsidRPr="007C6BB4">
        <w:rPr>
          <w:b/>
          <w:i/>
          <w:iCs/>
          <w:color w:val="7F7F7F" w:themeColor="text1" w:themeTint="80"/>
          <w:sz w:val="40"/>
          <w:lang w:val="fi-FI"/>
        </w:rPr>
        <w:t xml:space="preserve"> </w:t>
      </w:r>
      <w:r w:rsidR="006519BF" w:rsidRPr="007C6BB4">
        <w:rPr>
          <w:b/>
          <w:i/>
          <w:iCs/>
          <w:color w:val="7F7F7F" w:themeColor="text1" w:themeTint="80"/>
          <w:sz w:val="40"/>
          <w:lang w:val="fi-FI"/>
        </w:rPr>
        <w:t>3</w:t>
      </w:r>
      <w:r w:rsidRPr="007C6BB4">
        <w:rPr>
          <w:b/>
          <w:i/>
          <w:iCs/>
          <w:color w:val="7F7F7F" w:themeColor="text1" w:themeTint="80"/>
          <w:sz w:val="40"/>
          <w:lang w:val="fi-FI"/>
        </w:rPr>
        <w:t xml:space="preserve">- </w:t>
      </w:r>
      <w:r w:rsidR="007C6BB4" w:rsidRPr="007C6BB4">
        <w:rPr>
          <w:b/>
          <w:i/>
          <w:iCs/>
          <w:color w:val="7F7F7F" w:themeColor="text1" w:themeTint="80"/>
          <w:sz w:val="40"/>
          <w:lang w:val="fi-FI"/>
        </w:rPr>
        <w:t>OPPIMISTULOKSET J</w:t>
      </w:r>
      <w:r w:rsidR="007C6BB4">
        <w:rPr>
          <w:b/>
          <w:i/>
          <w:iCs/>
          <w:color w:val="7F7F7F" w:themeColor="text1" w:themeTint="80"/>
          <w:sz w:val="40"/>
          <w:lang w:val="fi-FI"/>
        </w:rPr>
        <w:t>A TUTKINNON OSAT</w:t>
      </w:r>
    </w:p>
    <w:tbl>
      <w:tblPr>
        <w:tblW w:w="138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6"/>
        <w:gridCol w:w="6946"/>
      </w:tblGrid>
      <w:tr w:rsidR="00C135F3" w:rsidRPr="00265B54" w:rsidTr="00C135F3">
        <w:trPr>
          <w:trHeight w:val="363"/>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C135F3" w:rsidRPr="007C6BB4" w:rsidRDefault="005F2131" w:rsidP="00C135F3">
            <w:pPr>
              <w:snapToGrid w:val="0"/>
              <w:spacing w:before="60" w:after="60"/>
              <w:rPr>
                <w:rFonts w:cs="Arial"/>
                <w:b/>
                <w:sz w:val="20"/>
                <w:szCs w:val="20"/>
                <w:lang w:val="fi-FI"/>
              </w:rPr>
            </w:pPr>
            <w:r w:rsidRPr="007C6BB4">
              <w:rPr>
                <w:rFonts w:cs="Arial"/>
                <w:b/>
                <w:sz w:val="20"/>
                <w:szCs w:val="20"/>
                <w:lang w:val="fi-FI"/>
              </w:rPr>
              <w:t>TUTKINNON OSA</w:t>
            </w:r>
            <w:r w:rsidR="007C6BB4" w:rsidRPr="007C6BB4">
              <w:rPr>
                <w:rFonts w:cs="Arial"/>
                <w:b/>
                <w:sz w:val="20"/>
                <w:szCs w:val="20"/>
                <w:lang w:val="fi-FI"/>
              </w:rPr>
              <w:t>N NIMI</w:t>
            </w:r>
            <w:r w:rsidR="007C6BB4">
              <w:rPr>
                <w:rFonts w:cs="Arial"/>
                <w:b/>
                <w:sz w:val="20"/>
                <w:szCs w:val="20"/>
                <w:lang w:val="fi-FI"/>
              </w:rPr>
              <w:t xml:space="preserve"> (OPPIMISTULOKSET)</w:t>
            </w:r>
            <w:r w:rsidR="00C135F3" w:rsidRPr="007C6BB4">
              <w:rPr>
                <w:rFonts w:cs="Arial"/>
                <w:b/>
                <w:sz w:val="20"/>
                <w:szCs w:val="20"/>
                <w:lang w:val="fi-FI"/>
              </w:rPr>
              <w:t xml:space="preserve"> / </w:t>
            </w:r>
            <w:r w:rsidR="007C6BB4">
              <w:rPr>
                <w:rFonts w:cs="Arial"/>
                <w:b/>
                <w:sz w:val="20"/>
                <w:szCs w:val="20"/>
                <w:lang w:val="fi-FI"/>
              </w:rPr>
              <w:t>KESKEISET TOIMINNAT</w:t>
            </w:r>
            <w:r w:rsidR="00C135F3" w:rsidRPr="007C6BB4">
              <w:rPr>
                <w:rFonts w:cs="Arial"/>
                <w:b/>
                <w:sz w:val="20"/>
                <w:szCs w:val="20"/>
                <w:lang w:val="fi-FI"/>
              </w:rPr>
              <w:t>: XXXX</w:t>
            </w:r>
          </w:p>
        </w:tc>
      </w:tr>
      <w:tr w:rsidR="00C135F3" w:rsidRPr="000A1471" w:rsidTr="00C135F3">
        <w:trPr>
          <w:trHeight w:val="270"/>
        </w:trPr>
        <w:tc>
          <w:tcPr>
            <w:tcW w:w="13892" w:type="dxa"/>
            <w:gridSpan w:val="2"/>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C135F3" w:rsidRPr="000A1471" w:rsidRDefault="007C6BB4" w:rsidP="00C135F3">
            <w:pPr>
              <w:snapToGrid w:val="0"/>
              <w:spacing w:before="60" w:after="60"/>
              <w:rPr>
                <w:rFonts w:cs="Arial"/>
                <w:b/>
                <w:sz w:val="20"/>
                <w:szCs w:val="20"/>
              </w:rPr>
            </w:pPr>
            <w:r>
              <w:rPr>
                <w:rFonts w:cs="Arial"/>
                <w:b/>
                <w:sz w:val="20"/>
                <w:szCs w:val="20"/>
              </w:rPr>
              <w:t>TUTKINNON OSAN KUVAUS</w:t>
            </w:r>
            <w:r w:rsidR="00C135F3" w:rsidRPr="000A1471">
              <w:rPr>
                <w:rFonts w:cs="Arial"/>
                <w:b/>
                <w:sz w:val="20"/>
                <w:szCs w:val="20"/>
              </w:rPr>
              <w:t xml:space="preserve">: </w:t>
            </w:r>
            <w:r w:rsidR="00C135F3" w:rsidRPr="000A1471">
              <w:rPr>
                <w:rFonts w:cs="Arial"/>
                <w:sz w:val="20"/>
                <w:szCs w:val="20"/>
              </w:rPr>
              <w:t>xxx</w:t>
            </w:r>
          </w:p>
        </w:tc>
      </w:tr>
      <w:tr w:rsidR="00C135F3" w:rsidRPr="000A1471" w:rsidTr="00C135F3">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C135F3" w:rsidRPr="000A1471" w:rsidRDefault="007C6BB4" w:rsidP="00C135F3">
            <w:pPr>
              <w:snapToGrid w:val="0"/>
              <w:spacing w:before="60" w:after="60"/>
              <w:rPr>
                <w:rFonts w:cs="Arial"/>
                <w:b/>
                <w:sz w:val="20"/>
                <w:szCs w:val="20"/>
              </w:rPr>
            </w:pPr>
            <w:proofErr w:type="spellStart"/>
            <w:r>
              <w:rPr>
                <w:rFonts w:cs="Arial"/>
                <w:b/>
                <w:sz w:val="20"/>
                <w:szCs w:val="20"/>
              </w:rPr>
              <w:t>Pätevyys</w:t>
            </w:r>
            <w:proofErr w:type="spellEnd"/>
            <w:r>
              <w:rPr>
                <w:rFonts w:cs="Arial"/>
                <w:b/>
                <w:sz w:val="20"/>
                <w:szCs w:val="20"/>
              </w:rPr>
              <w:t xml:space="preserve"> (</w:t>
            </w:r>
            <w:proofErr w:type="spellStart"/>
            <w:r>
              <w:rPr>
                <w:rFonts w:cs="Arial"/>
                <w:b/>
                <w:sz w:val="20"/>
                <w:szCs w:val="20"/>
              </w:rPr>
              <w:t>osaaminen</w:t>
            </w:r>
            <w:proofErr w:type="spellEnd"/>
            <w:r>
              <w:rPr>
                <w:rFonts w:cs="Arial"/>
                <w:b/>
                <w:sz w:val="20"/>
                <w:szCs w:val="20"/>
              </w:rPr>
              <w:t>)</w:t>
            </w:r>
            <w:r w:rsidR="00C135F3" w:rsidRPr="000A1471">
              <w:rPr>
                <w:rFonts w:cs="Arial"/>
                <w:b/>
                <w:sz w:val="20"/>
                <w:szCs w:val="20"/>
              </w:rPr>
              <w:t>: xxx</w:t>
            </w:r>
          </w:p>
        </w:tc>
      </w:tr>
      <w:tr w:rsidR="00C135F3" w:rsidRPr="000A1471" w:rsidTr="00C135F3">
        <w:trPr>
          <w:trHeight w:val="510"/>
        </w:trPr>
        <w:tc>
          <w:tcPr>
            <w:tcW w:w="13892"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C135F3" w:rsidRPr="000A1471" w:rsidRDefault="007C6BB4" w:rsidP="00C135F3">
            <w:pPr>
              <w:snapToGrid w:val="0"/>
              <w:spacing w:before="60" w:after="60"/>
              <w:rPr>
                <w:rFonts w:cs="Arial"/>
                <w:b/>
                <w:sz w:val="20"/>
                <w:szCs w:val="20"/>
              </w:rPr>
            </w:pPr>
            <w:proofErr w:type="spellStart"/>
            <w:r>
              <w:rPr>
                <w:rFonts w:cs="Arial"/>
                <w:b/>
                <w:sz w:val="20"/>
                <w:szCs w:val="20"/>
              </w:rPr>
              <w:t>Oppimistulos</w:t>
            </w:r>
            <w:proofErr w:type="spellEnd"/>
            <w:r w:rsidR="00C135F3" w:rsidRPr="000A1471">
              <w:rPr>
                <w:rFonts w:cs="Arial"/>
                <w:b/>
                <w:sz w:val="20"/>
                <w:szCs w:val="20"/>
              </w:rPr>
              <w:t xml:space="preserve"> [n]</w:t>
            </w:r>
          </w:p>
        </w:tc>
      </w:tr>
      <w:tr w:rsidR="00C135F3" w:rsidRPr="00265B54"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7C6BB4" w:rsidRPr="002B06F7" w:rsidRDefault="007C6BB4" w:rsidP="007C6BB4">
            <w:pPr>
              <w:snapToGrid w:val="0"/>
              <w:spacing w:before="60" w:after="60"/>
              <w:rPr>
                <w:rFonts w:cs="Arial"/>
                <w:b/>
              </w:rPr>
            </w:pPr>
            <w:proofErr w:type="spellStart"/>
            <w:r>
              <w:rPr>
                <w:rFonts w:cs="Arial"/>
                <w:b/>
              </w:rPr>
              <w:t>Tiedot</w:t>
            </w:r>
            <w:proofErr w:type="spellEnd"/>
          </w:p>
          <w:p w:rsidR="007C6BB4" w:rsidRPr="002B06F7" w:rsidRDefault="007C6BB4" w:rsidP="007C6BB4">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C135F3" w:rsidRPr="007C6BB4" w:rsidRDefault="007C6BB4" w:rsidP="007C6BB4">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tiedot, jotka viittaavat taitoihin ja osaamiseen, käy</w:t>
            </w:r>
            <w:r>
              <w:rPr>
                <w:rFonts w:cs="Arial"/>
                <w:sz w:val="20"/>
                <w:szCs w:val="20"/>
                <w:lang w:val="fi-FI"/>
              </w:rPr>
              <w:t>tetään aktiivisia verbejä</w:t>
            </w:r>
            <w:r w:rsidRPr="005F4499">
              <w:rPr>
                <w:rFonts w:cs="Arial"/>
                <w:sz w:val="20"/>
                <w:szCs w:val="20"/>
                <w:lang w:val="fi-FI"/>
              </w:rPr>
              <w:t>&gt;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7C6BB4" w:rsidRPr="002B06F7" w:rsidRDefault="007C6BB4" w:rsidP="007C6BB4">
            <w:pPr>
              <w:snapToGrid w:val="0"/>
              <w:spacing w:before="60" w:after="60"/>
              <w:rPr>
                <w:rFonts w:cs="Arial"/>
                <w:b/>
              </w:rPr>
            </w:pPr>
            <w:proofErr w:type="spellStart"/>
            <w:r>
              <w:rPr>
                <w:rFonts w:cs="Arial"/>
                <w:b/>
              </w:rPr>
              <w:t>Taidot</w:t>
            </w:r>
            <w:proofErr w:type="spellEnd"/>
          </w:p>
          <w:p w:rsidR="007C6BB4" w:rsidRPr="002B06F7" w:rsidRDefault="007C6BB4" w:rsidP="007C6BB4">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C135F3" w:rsidRPr="007C6BB4" w:rsidRDefault="007C6BB4" w:rsidP="007C6BB4">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toiminta työmenetelmien, välineiden ja materiaalien hallinnassa ja</w:t>
            </w:r>
            <w:r>
              <w:rPr>
                <w:rFonts w:cs="Arial"/>
                <w:sz w:val="20"/>
                <w:szCs w:val="20"/>
                <w:lang w:val="fi-FI"/>
              </w:rPr>
              <w:t xml:space="preserve"> </w:t>
            </w:r>
            <w:r w:rsidRPr="005F4499">
              <w:rPr>
                <w:rFonts w:cs="Arial"/>
                <w:sz w:val="20"/>
                <w:szCs w:val="20"/>
                <w:lang w:val="fi-FI"/>
              </w:rPr>
              <w:t>elinikäisen oppimisen avaint</w:t>
            </w:r>
            <w:r>
              <w:rPr>
                <w:rFonts w:cs="Arial"/>
                <w:sz w:val="20"/>
                <w:szCs w:val="20"/>
                <w:lang w:val="fi-FI"/>
              </w:rPr>
              <w:t>aidoissa, käytetään aktiivisia verbejä</w:t>
            </w:r>
            <w:r w:rsidRPr="005F4499">
              <w:rPr>
                <w:rFonts w:cs="Arial"/>
                <w:sz w:val="20"/>
                <w:szCs w:val="20"/>
                <w:lang w:val="fi-FI"/>
              </w:rPr>
              <w:t>&gt;</w:t>
            </w:r>
          </w:p>
        </w:tc>
      </w:tr>
      <w:tr w:rsidR="00C135F3" w:rsidRPr="00265B54"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auto"/>
            <w:tcMar>
              <w:left w:w="57" w:type="dxa"/>
              <w:right w:w="57" w:type="dxa"/>
            </w:tcMar>
          </w:tcPr>
          <w:p w:rsidR="007C6BB4" w:rsidRPr="00861DC1" w:rsidRDefault="007C6BB4" w:rsidP="007C6BB4">
            <w:pPr>
              <w:rPr>
                <w:rFonts w:cs="Arial"/>
                <w:sz w:val="20"/>
                <w:szCs w:val="20"/>
                <w:lang w:val="fi-FI"/>
              </w:rPr>
            </w:pPr>
            <w:r w:rsidRPr="00861DC1">
              <w:rPr>
                <w:rFonts w:cs="Arial"/>
                <w:b/>
                <w:sz w:val="20"/>
                <w:szCs w:val="20"/>
                <w:lang w:val="fi-FI"/>
              </w:rPr>
              <w:t>Horisontaalinen ja henkilökohtain</w:t>
            </w:r>
            <w:r>
              <w:rPr>
                <w:rFonts w:cs="Arial"/>
                <w:b/>
                <w:sz w:val="20"/>
                <w:szCs w:val="20"/>
                <w:lang w:val="fi-FI"/>
              </w:rPr>
              <w:t xml:space="preserve">en osaaminen </w:t>
            </w:r>
          </w:p>
          <w:p w:rsidR="007C6BB4" w:rsidRPr="00861DC1" w:rsidRDefault="007C6BB4" w:rsidP="007C6BB4">
            <w:pPr>
              <w:rPr>
                <w:rFonts w:cs="Arial"/>
                <w:lang w:val="fi-FI"/>
              </w:rPr>
            </w:pPr>
            <w:r w:rsidRPr="00861DC1">
              <w:rPr>
                <w:rFonts w:cs="Arial"/>
                <w:lang w:val="fi-FI"/>
              </w:rPr>
              <w:t>Opiskelija osaa:</w:t>
            </w:r>
          </w:p>
          <w:p w:rsidR="00C135F3" w:rsidRPr="007C6BB4" w:rsidRDefault="007C6BB4" w:rsidP="007C6BB4">
            <w:pPr>
              <w:snapToGrid w:val="0"/>
              <w:ind w:left="141"/>
              <w:rPr>
                <w:rFonts w:cs="Arial"/>
                <w:sz w:val="20"/>
                <w:szCs w:val="20"/>
                <w:lang w:val="fi-FI"/>
              </w:rPr>
            </w:pPr>
            <w:r w:rsidRPr="005F4499">
              <w:rPr>
                <w:rFonts w:cs="Arial"/>
                <w:sz w:val="20"/>
                <w:szCs w:val="20"/>
                <w:lang w:val="fi-FI"/>
              </w:rPr>
              <w:t>&lt;kuvataan työprosessin hallintaa sekä elinikäisen oppimisen avaintaitoja, vastuun ja itsenäisen toiminnan näkökulmasta&gt;</w:t>
            </w:r>
          </w:p>
        </w:tc>
      </w:tr>
      <w:tr w:rsidR="00C135F3" w:rsidRPr="000A1471" w:rsidTr="00C135F3">
        <w:tblPrEx>
          <w:tblCellMar>
            <w:left w:w="0" w:type="dxa"/>
            <w:right w:w="0" w:type="dxa"/>
          </w:tblCellMar>
          <w:tblLook w:val="0000" w:firstRow="0" w:lastRow="0" w:firstColumn="0" w:lastColumn="0" w:noHBand="0" w:noVBand="0"/>
        </w:tblPrEx>
        <w:trPr>
          <w:trHeight w:val="511"/>
        </w:trPr>
        <w:tc>
          <w:tcPr>
            <w:tcW w:w="13892" w:type="dxa"/>
            <w:gridSpan w:val="2"/>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C135F3" w:rsidRPr="000A1471" w:rsidRDefault="007C6BB4" w:rsidP="00C135F3">
            <w:pPr>
              <w:snapToGrid w:val="0"/>
              <w:spacing w:before="60" w:after="60"/>
              <w:rPr>
                <w:rFonts w:cs="Arial"/>
                <w:b/>
                <w:sz w:val="20"/>
                <w:szCs w:val="20"/>
              </w:rPr>
            </w:pPr>
            <w:proofErr w:type="spellStart"/>
            <w:r>
              <w:rPr>
                <w:rFonts w:cs="Arial"/>
                <w:b/>
                <w:sz w:val="20"/>
                <w:szCs w:val="20"/>
              </w:rPr>
              <w:t>Oppimistulos</w:t>
            </w:r>
            <w:proofErr w:type="spellEnd"/>
            <w:r w:rsidR="00C135F3" w:rsidRPr="000A1471">
              <w:rPr>
                <w:rFonts w:cs="Arial"/>
                <w:b/>
                <w:sz w:val="20"/>
                <w:szCs w:val="20"/>
              </w:rPr>
              <w:t xml:space="preserve"> [n+1]</w:t>
            </w:r>
          </w:p>
        </w:tc>
      </w:tr>
      <w:tr w:rsidR="00C135F3" w:rsidRPr="00265B54"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trPr>
        <w:tc>
          <w:tcPr>
            <w:tcW w:w="6946" w:type="dxa"/>
            <w:tcBorders>
              <w:top w:val="single" w:sz="4" w:space="0" w:color="auto"/>
              <w:left w:val="single" w:sz="4" w:space="0" w:color="000000"/>
              <w:bottom w:val="single" w:sz="4" w:space="0" w:color="000000"/>
            </w:tcBorders>
            <w:shd w:val="clear" w:color="auto" w:fill="auto"/>
            <w:tcMar>
              <w:left w:w="57" w:type="dxa"/>
              <w:right w:w="57" w:type="dxa"/>
            </w:tcMar>
          </w:tcPr>
          <w:p w:rsidR="007C6BB4" w:rsidRPr="002B06F7" w:rsidRDefault="007C6BB4" w:rsidP="007C6BB4">
            <w:pPr>
              <w:snapToGrid w:val="0"/>
              <w:spacing w:before="60" w:after="60"/>
              <w:rPr>
                <w:rFonts w:cs="Arial"/>
                <w:b/>
              </w:rPr>
            </w:pPr>
            <w:proofErr w:type="spellStart"/>
            <w:r>
              <w:rPr>
                <w:rFonts w:cs="Arial"/>
                <w:b/>
              </w:rPr>
              <w:t>Tiedot</w:t>
            </w:r>
            <w:proofErr w:type="spellEnd"/>
          </w:p>
          <w:p w:rsidR="007C6BB4" w:rsidRPr="002B06F7" w:rsidRDefault="007C6BB4" w:rsidP="007C6BB4">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C135F3" w:rsidRPr="007C6BB4" w:rsidRDefault="007C6BB4" w:rsidP="007C6BB4">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tiedot, jotka viittaavat taitoihin ja osaamiseen, käy</w:t>
            </w:r>
            <w:r>
              <w:rPr>
                <w:rFonts w:cs="Arial"/>
                <w:sz w:val="20"/>
                <w:szCs w:val="20"/>
                <w:lang w:val="fi-FI"/>
              </w:rPr>
              <w:t>tetään aktiivisia verbejä</w:t>
            </w:r>
            <w:r w:rsidRPr="005F4499">
              <w:rPr>
                <w:rFonts w:cs="Arial"/>
                <w:sz w:val="20"/>
                <w:szCs w:val="20"/>
                <w:lang w:val="fi-FI"/>
              </w:rPr>
              <w:t>&gt;</w:t>
            </w:r>
          </w:p>
        </w:tc>
        <w:tc>
          <w:tcPr>
            <w:tcW w:w="6946"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7C6BB4" w:rsidRPr="002B06F7" w:rsidRDefault="007C6BB4" w:rsidP="007C6BB4">
            <w:pPr>
              <w:snapToGrid w:val="0"/>
              <w:spacing w:before="60" w:after="60"/>
              <w:rPr>
                <w:rFonts w:cs="Arial"/>
                <w:b/>
              </w:rPr>
            </w:pPr>
            <w:proofErr w:type="spellStart"/>
            <w:r>
              <w:rPr>
                <w:rFonts w:cs="Arial"/>
                <w:b/>
              </w:rPr>
              <w:t>Taidot</w:t>
            </w:r>
            <w:proofErr w:type="spellEnd"/>
          </w:p>
          <w:p w:rsidR="007C6BB4" w:rsidRPr="002B06F7" w:rsidRDefault="007C6BB4" w:rsidP="007C6BB4">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C135F3" w:rsidRPr="007C6BB4" w:rsidRDefault="007C6BB4" w:rsidP="007C6BB4">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toiminta työmenetelmien, välineiden ja materiaalien hallinnassa ja</w:t>
            </w:r>
            <w:r>
              <w:rPr>
                <w:rFonts w:cs="Arial"/>
                <w:sz w:val="20"/>
                <w:szCs w:val="20"/>
                <w:lang w:val="fi-FI"/>
              </w:rPr>
              <w:t xml:space="preserve"> </w:t>
            </w:r>
            <w:r w:rsidRPr="005F4499">
              <w:rPr>
                <w:rFonts w:cs="Arial"/>
                <w:sz w:val="20"/>
                <w:szCs w:val="20"/>
                <w:lang w:val="fi-FI"/>
              </w:rPr>
              <w:t>elinikäisen oppimisen avaint</w:t>
            </w:r>
            <w:r>
              <w:rPr>
                <w:rFonts w:cs="Arial"/>
                <w:sz w:val="20"/>
                <w:szCs w:val="20"/>
                <w:lang w:val="fi-FI"/>
              </w:rPr>
              <w:t>aidoissa, käytetään aktiivisia verbejä</w:t>
            </w:r>
            <w:r w:rsidRPr="005F4499">
              <w:rPr>
                <w:rFonts w:cs="Arial"/>
                <w:sz w:val="20"/>
                <w:szCs w:val="20"/>
                <w:lang w:val="fi-FI"/>
              </w:rPr>
              <w:t>&gt;</w:t>
            </w:r>
          </w:p>
        </w:tc>
      </w:tr>
      <w:tr w:rsidR="00C135F3" w:rsidRPr="00265B54" w:rsidTr="00C135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trPr>
        <w:tc>
          <w:tcPr>
            <w:tcW w:w="1389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rsidR="007C6BB4" w:rsidRPr="00861DC1" w:rsidRDefault="007C6BB4" w:rsidP="007C6BB4">
            <w:pPr>
              <w:rPr>
                <w:rFonts w:cs="Arial"/>
                <w:sz w:val="20"/>
                <w:szCs w:val="20"/>
                <w:lang w:val="fi-FI"/>
              </w:rPr>
            </w:pPr>
            <w:r w:rsidRPr="00861DC1">
              <w:rPr>
                <w:rFonts w:cs="Arial"/>
                <w:b/>
                <w:sz w:val="20"/>
                <w:szCs w:val="20"/>
                <w:lang w:val="fi-FI"/>
              </w:rPr>
              <w:t>Horisontaalinen ja henkilökohtain</w:t>
            </w:r>
            <w:r>
              <w:rPr>
                <w:rFonts w:cs="Arial"/>
                <w:b/>
                <w:sz w:val="20"/>
                <w:szCs w:val="20"/>
                <w:lang w:val="fi-FI"/>
              </w:rPr>
              <w:t xml:space="preserve">en osaaminen </w:t>
            </w:r>
          </w:p>
          <w:p w:rsidR="007C6BB4" w:rsidRPr="00861DC1" w:rsidRDefault="007C6BB4" w:rsidP="007C6BB4">
            <w:pPr>
              <w:rPr>
                <w:rFonts w:cs="Arial"/>
                <w:lang w:val="fi-FI"/>
              </w:rPr>
            </w:pPr>
            <w:r w:rsidRPr="00861DC1">
              <w:rPr>
                <w:rFonts w:cs="Arial"/>
                <w:lang w:val="fi-FI"/>
              </w:rPr>
              <w:t>Opiskelija osaa:</w:t>
            </w:r>
          </w:p>
          <w:p w:rsidR="00C135F3" w:rsidRPr="007C6BB4" w:rsidRDefault="007C6BB4" w:rsidP="007C6BB4">
            <w:pPr>
              <w:snapToGrid w:val="0"/>
              <w:ind w:left="141"/>
              <w:rPr>
                <w:rFonts w:cs="Arial"/>
                <w:b/>
                <w:sz w:val="20"/>
                <w:szCs w:val="20"/>
                <w:lang w:val="fi-FI"/>
              </w:rPr>
            </w:pPr>
            <w:r w:rsidRPr="005F4499">
              <w:rPr>
                <w:rFonts w:cs="Arial"/>
                <w:sz w:val="20"/>
                <w:szCs w:val="20"/>
                <w:lang w:val="fi-FI"/>
              </w:rPr>
              <w:t>&lt;kuvataan työprosessin hallintaa sekä elinikäisen oppimisen avaintaitoja, vastuun ja itsenäisen toiminnan näkökulmasta&gt;</w:t>
            </w:r>
          </w:p>
        </w:tc>
      </w:tr>
    </w:tbl>
    <w:p w:rsidR="007C6BB4" w:rsidRPr="001D2096" w:rsidRDefault="003E1F4D" w:rsidP="007C6BB4">
      <w:pPr>
        <w:sectPr w:rsidR="007C6BB4" w:rsidRPr="001D2096" w:rsidSect="00C1068F">
          <w:pgSz w:w="16838" w:h="11906" w:orient="landscape"/>
          <w:pgMar w:top="1134" w:right="1417" w:bottom="1134" w:left="851" w:header="708" w:footer="283" w:gutter="0"/>
          <w:cols w:space="708"/>
          <w:docGrid w:linePitch="360"/>
        </w:sectPr>
      </w:pPr>
      <w:proofErr w:type="spellStart"/>
      <w:r>
        <w:t>Sovellettu</w:t>
      </w:r>
      <w:proofErr w:type="spellEnd"/>
      <w:r w:rsidRPr="001D2096">
        <w:t xml:space="preserve"> </w:t>
      </w:r>
      <w:proofErr w:type="spellStart"/>
      <w:r>
        <w:t>ENhANCE-projektin</w:t>
      </w:r>
      <w:proofErr w:type="spellEnd"/>
      <w:r>
        <w:t xml:space="preserve"> </w:t>
      </w:r>
      <w:proofErr w:type="spellStart"/>
      <w:r>
        <w:t>perusteella</w:t>
      </w:r>
      <w:proofErr w:type="spellEnd"/>
      <w:r>
        <w:t xml:space="preserve"> </w:t>
      </w:r>
      <w:r w:rsidR="007C6BB4" w:rsidRPr="00861DC1">
        <w:t>(</w:t>
      </w:r>
      <w:r w:rsidR="007C6BB4">
        <w:t xml:space="preserve">FCN EU Curriculum - EU Project </w:t>
      </w:r>
      <w:proofErr w:type="spellStart"/>
      <w:r w:rsidR="007C6BB4" w:rsidRPr="00742A7F">
        <w:rPr>
          <w:b/>
        </w:rPr>
        <w:t>ENhANCE</w:t>
      </w:r>
      <w:proofErr w:type="spellEnd"/>
      <w:r w:rsidR="007C6BB4">
        <w:t xml:space="preserve"> </w:t>
      </w:r>
      <w:r w:rsidR="007C6BB4" w:rsidRPr="00742A7F">
        <w:t xml:space="preserve">Sector Skills Alliances EACEA 04/2017) Co-Funded by the Erasmus + </w:t>
      </w:r>
      <w:proofErr w:type="spellStart"/>
      <w:r w:rsidR="007C6BB4" w:rsidRPr="00742A7F">
        <w:t>Programme</w:t>
      </w:r>
      <w:proofErr w:type="spellEnd"/>
      <w:r w:rsidR="007C6BB4" w:rsidRPr="00742A7F">
        <w:t xml:space="preserve"> of the European Union</w:t>
      </w:r>
      <w:r w:rsidR="007C6BB4">
        <w:t xml:space="preserve"> </w:t>
      </w:r>
      <w:hyperlink r:id="rId70" w:history="1">
        <w:r w:rsidR="007C6BB4" w:rsidRPr="007C5682">
          <w:rPr>
            <w:rStyle w:val="Hyperlinkki"/>
          </w:rPr>
          <w:t>https://www.enhance-fcn.eu</w:t>
        </w:r>
      </w:hyperlink>
      <w:r w:rsidR="007C6BB4">
        <w:t>)</w:t>
      </w:r>
    </w:p>
    <w:p w:rsidR="00B64E14" w:rsidRPr="007C6BB4" w:rsidRDefault="007C6BB4" w:rsidP="00B64E14">
      <w:pPr>
        <w:jc w:val="center"/>
        <w:rPr>
          <w:b/>
          <w:i/>
          <w:iCs/>
          <w:color w:val="7F7F7F" w:themeColor="text1" w:themeTint="80"/>
          <w:sz w:val="40"/>
          <w:lang w:val="fi-FI"/>
        </w:rPr>
      </w:pPr>
      <w:r w:rsidRPr="007C6BB4">
        <w:rPr>
          <w:b/>
          <w:i/>
          <w:iCs/>
          <w:color w:val="7F7F7F" w:themeColor="text1" w:themeTint="80"/>
          <w:sz w:val="40"/>
          <w:lang w:val="fi-FI"/>
        </w:rPr>
        <w:lastRenderedPageBreak/>
        <w:t xml:space="preserve">LIITE </w:t>
      </w:r>
      <w:r w:rsidR="00B64E14" w:rsidRPr="007C6BB4">
        <w:rPr>
          <w:b/>
          <w:i/>
          <w:iCs/>
          <w:color w:val="7F7F7F" w:themeColor="text1" w:themeTint="80"/>
          <w:sz w:val="40"/>
          <w:lang w:val="fi-FI"/>
        </w:rPr>
        <w:t xml:space="preserve">4: </w:t>
      </w:r>
      <w:r w:rsidRPr="007C6BB4">
        <w:rPr>
          <w:b/>
          <w:i/>
          <w:iCs/>
          <w:color w:val="7F7F7F" w:themeColor="text1" w:themeTint="80"/>
          <w:sz w:val="40"/>
          <w:lang w:val="fi-FI"/>
        </w:rPr>
        <w:t>LADATTAVA MATERIAALI</w:t>
      </w:r>
      <w:r w:rsidR="00B64E14" w:rsidRPr="007C6BB4">
        <w:rPr>
          <w:b/>
          <w:i/>
          <w:iCs/>
          <w:color w:val="7F7F7F" w:themeColor="text1" w:themeTint="80"/>
          <w:sz w:val="40"/>
          <w:lang w:val="fi-FI"/>
        </w:rPr>
        <w:t xml:space="preserve"> 4- </w:t>
      </w:r>
      <w:r w:rsidRPr="007C6BB4">
        <w:rPr>
          <w:b/>
          <w:i/>
          <w:iCs/>
          <w:color w:val="7F7F7F" w:themeColor="text1" w:themeTint="80"/>
          <w:sz w:val="40"/>
          <w:lang w:val="fi-FI"/>
        </w:rPr>
        <w:t xml:space="preserve">Vihjeitä oppimistulosten muotoilemisesta </w:t>
      </w:r>
      <w:r>
        <w:rPr>
          <w:b/>
          <w:i/>
          <w:iCs/>
          <w:color w:val="7F7F7F" w:themeColor="text1" w:themeTint="80"/>
          <w:sz w:val="40"/>
          <w:lang w:val="fi-FI"/>
        </w:rPr>
        <w:t xml:space="preserve">tutkinnon osiksi </w:t>
      </w:r>
    </w:p>
    <w:p w:rsidR="00B24BF6" w:rsidRPr="007C6BB4" w:rsidRDefault="00B24BF6" w:rsidP="00185A8C">
      <w:pPr>
        <w:pStyle w:val="Default"/>
        <w:rPr>
          <w:sz w:val="22"/>
          <w:szCs w:val="22"/>
          <w:lang w:val="fi-FI"/>
        </w:rPr>
      </w:pPr>
    </w:p>
    <w:p w:rsidR="007C6BB4" w:rsidRDefault="007C6BB4" w:rsidP="00185A8C">
      <w:pPr>
        <w:pStyle w:val="Default"/>
        <w:rPr>
          <w:rStyle w:val="tlid-translation"/>
        </w:rPr>
      </w:pPr>
      <w:r>
        <w:rPr>
          <w:rStyle w:val="tlid-translation"/>
        </w:rPr>
        <w:t xml:space="preserve">Seuraavat kriteerit voivat tukea oppimistulosten muotoilemista tutkinnon osina: </w:t>
      </w:r>
    </w:p>
    <w:p w:rsidR="005E6F7D" w:rsidRDefault="005E6F7D" w:rsidP="00185A8C">
      <w:pPr>
        <w:pStyle w:val="Default"/>
        <w:rPr>
          <w:rStyle w:val="tlid-translation"/>
        </w:rPr>
      </w:pPr>
    </w:p>
    <w:p w:rsidR="00B64E14" w:rsidRPr="007D232D" w:rsidRDefault="00B64E14" w:rsidP="00185A8C">
      <w:pPr>
        <w:pStyle w:val="Default"/>
        <w:rPr>
          <w:sz w:val="22"/>
          <w:szCs w:val="22"/>
          <w:lang w:val="fi-FI"/>
        </w:rPr>
      </w:pPr>
    </w:p>
    <w:p w:rsidR="00185A8C" w:rsidRPr="00CE1294" w:rsidRDefault="007C6BB4" w:rsidP="00CE1294">
      <w:pPr>
        <w:pStyle w:val="Luettelokappale"/>
        <w:numPr>
          <w:ilvl w:val="0"/>
          <w:numId w:val="8"/>
        </w:numPr>
        <w:autoSpaceDE w:val="0"/>
        <w:autoSpaceDN w:val="0"/>
        <w:adjustRightInd w:val="0"/>
        <w:spacing w:before="0"/>
        <w:ind w:left="360"/>
        <w:rPr>
          <w:rFonts w:cs="Arial"/>
          <w:bCs/>
        </w:rPr>
      </w:pPr>
      <w:r w:rsidRPr="007C6BB4">
        <w:rPr>
          <w:rFonts w:cs="Arial"/>
          <w:b/>
          <w:bCs/>
          <w:lang w:val="fi-FI"/>
        </w:rPr>
        <w:t xml:space="preserve">Tutkinnon osa pitää suunnitella näin, että se koostuu oppimistuloksista (tietojen, taitojen ja osaamisen kokonaisuudet), joka voidaan arvioida ja tunnustaa. </w:t>
      </w:r>
      <w:r w:rsidR="003E1F4D" w:rsidRPr="003E1F4D">
        <w:rPr>
          <w:rStyle w:val="tlid-translation"/>
          <w:lang w:val="fi-FI"/>
        </w:rPr>
        <w:t xml:space="preserve">Yksittäisissä tapauksissa on mahdollista nähdä päällekkäisyyksiä, esimerkiksi tutkinnon osassa A kuvattu pätevyys on listattu myös tutkinnon osassa B oppimistuloksissa. </w:t>
      </w:r>
      <w:proofErr w:type="spellStart"/>
      <w:r w:rsidR="003E1F4D">
        <w:rPr>
          <w:rFonts w:cs="Arial"/>
          <w:bCs/>
        </w:rPr>
        <w:t>Kukin</w:t>
      </w:r>
      <w:proofErr w:type="spellEnd"/>
      <w:r w:rsidR="003E1F4D">
        <w:rPr>
          <w:rFonts w:cs="Arial"/>
          <w:bCs/>
        </w:rPr>
        <w:t xml:space="preserve"> </w:t>
      </w:r>
      <w:proofErr w:type="spellStart"/>
      <w:r w:rsidR="003E1F4D">
        <w:rPr>
          <w:rFonts w:cs="Arial"/>
          <w:bCs/>
        </w:rPr>
        <w:t>tutkinnon</w:t>
      </w:r>
      <w:proofErr w:type="spellEnd"/>
      <w:r w:rsidR="003E1F4D">
        <w:rPr>
          <w:rFonts w:cs="Arial"/>
          <w:bCs/>
        </w:rPr>
        <w:t xml:space="preserve"> </w:t>
      </w:r>
      <w:proofErr w:type="spellStart"/>
      <w:r w:rsidR="003E1F4D">
        <w:rPr>
          <w:rFonts w:cs="Arial"/>
          <w:bCs/>
        </w:rPr>
        <w:t>osa</w:t>
      </w:r>
      <w:proofErr w:type="spellEnd"/>
      <w:r w:rsidR="003E1F4D">
        <w:rPr>
          <w:rFonts w:cs="Arial"/>
          <w:bCs/>
        </w:rPr>
        <w:t xml:space="preserve"> </w:t>
      </w:r>
      <w:proofErr w:type="spellStart"/>
      <w:r w:rsidR="005E6F7D">
        <w:rPr>
          <w:rFonts w:cs="Arial"/>
          <w:bCs/>
        </w:rPr>
        <w:t>voidaan</w:t>
      </w:r>
      <w:proofErr w:type="spellEnd"/>
      <w:r w:rsidR="005E6F7D">
        <w:rPr>
          <w:rFonts w:cs="Arial"/>
          <w:bCs/>
        </w:rPr>
        <w:t xml:space="preserve"> </w:t>
      </w:r>
      <w:proofErr w:type="spellStart"/>
      <w:r w:rsidR="003E1F4D">
        <w:rPr>
          <w:rFonts w:cs="Arial"/>
          <w:bCs/>
        </w:rPr>
        <w:t>arvioida</w:t>
      </w:r>
      <w:proofErr w:type="spellEnd"/>
      <w:r w:rsidR="005E6F7D">
        <w:rPr>
          <w:rFonts w:cs="Arial"/>
          <w:bCs/>
        </w:rPr>
        <w:t xml:space="preserve"> ja </w:t>
      </w:r>
      <w:proofErr w:type="spellStart"/>
      <w:r w:rsidR="005E6F7D">
        <w:rPr>
          <w:rFonts w:cs="Arial"/>
          <w:bCs/>
        </w:rPr>
        <w:t>tunnustaa</w:t>
      </w:r>
      <w:proofErr w:type="spellEnd"/>
      <w:r w:rsidR="005E6F7D">
        <w:rPr>
          <w:rFonts w:cs="Arial"/>
          <w:bCs/>
        </w:rPr>
        <w:t xml:space="preserve"> </w:t>
      </w:r>
      <w:proofErr w:type="spellStart"/>
      <w:r w:rsidR="005E6F7D">
        <w:rPr>
          <w:rFonts w:cs="Arial"/>
          <w:bCs/>
        </w:rPr>
        <w:t>kerrallaan</w:t>
      </w:r>
      <w:proofErr w:type="spellEnd"/>
      <w:r w:rsidR="005E6F7D">
        <w:rPr>
          <w:rFonts w:cs="Arial"/>
          <w:bCs/>
        </w:rPr>
        <w:t>.</w:t>
      </w:r>
      <w:r w:rsidR="003E1F4D">
        <w:rPr>
          <w:rFonts w:cs="Arial"/>
          <w:bCs/>
        </w:rPr>
        <w:t xml:space="preserve"> </w:t>
      </w:r>
    </w:p>
    <w:p w:rsidR="00185A8C" w:rsidRPr="005E6F7D" w:rsidRDefault="005E6F7D" w:rsidP="001A5F0B">
      <w:pPr>
        <w:pStyle w:val="Luettelokappale"/>
        <w:numPr>
          <w:ilvl w:val="0"/>
          <w:numId w:val="8"/>
        </w:numPr>
        <w:autoSpaceDE w:val="0"/>
        <w:autoSpaceDN w:val="0"/>
        <w:adjustRightInd w:val="0"/>
        <w:spacing w:before="0"/>
        <w:ind w:left="360"/>
        <w:rPr>
          <w:rFonts w:cs="Arial"/>
          <w:bCs/>
          <w:lang w:val="fi-FI"/>
        </w:rPr>
      </w:pPr>
      <w:r w:rsidRPr="005E6F7D">
        <w:rPr>
          <w:rFonts w:cs="Arial"/>
          <w:b/>
          <w:bCs/>
          <w:lang w:val="fi-FI"/>
        </w:rPr>
        <w:t>Tutkinnon osassa pitää kuvata kaikki siihen kuuluvat oppimistulokset</w:t>
      </w:r>
      <w:r w:rsidR="00185A8C" w:rsidRPr="005E6F7D">
        <w:rPr>
          <w:rFonts w:cs="Arial"/>
          <w:bCs/>
          <w:lang w:val="fi-FI"/>
        </w:rPr>
        <w:t xml:space="preserve">, </w:t>
      </w:r>
      <w:r w:rsidRPr="005E6F7D">
        <w:rPr>
          <w:rFonts w:cs="Arial"/>
          <w:bCs/>
          <w:lang w:val="fi-FI"/>
        </w:rPr>
        <w:t>oppimistulokset kuvataan tieto</w:t>
      </w:r>
      <w:r>
        <w:rPr>
          <w:rFonts w:cs="Arial"/>
          <w:bCs/>
          <w:lang w:val="fi-FI"/>
        </w:rPr>
        <w:t>ina</w:t>
      </w:r>
      <w:r w:rsidRPr="005E6F7D">
        <w:rPr>
          <w:rFonts w:cs="Arial"/>
          <w:bCs/>
          <w:lang w:val="fi-FI"/>
        </w:rPr>
        <w:t>, taito</w:t>
      </w:r>
      <w:r>
        <w:rPr>
          <w:rFonts w:cs="Arial"/>
          <w:bCs/>
          <w:lang w:val="fi-FI"/>
        </w:rPr>
        <w:t>ina</w:t>
      </w:r>
      <w:r w:rsidRPr="005E6F7D">
        <w:rPr>
          <w:rFonts w:cs="Arial"/>
          <w:bCs/>
          <w:lang w:val="fi-FI"/>
        </w:rPr>
        <w:t xml:space="preserve"> ja pätevyyksinä, ja kuvaukseen pitää lisätä</w:t>
      </w:r>
      <w:r>
        <w:rPr>
          <w:rFonts w:cs="Arial"/>
          <w:bCs/>
          <w:lang w:val="fi-FI"/>
        </w:rPr>
        <w:t xml:space="preserve"> tutkinnon osaan sisältyvien oppimistulosten vaikeusaste, laajuus ja kattavuus.</w:t>
      </w:r>
    </w:p>
    <w:p w:rsidR="00185A8C" w:rsidRPr="005E6F7D" w:rsidRDefault="005E6F7D" w:rsidP="001A5F0B">
      <w:pPr>
        <w:pStyle w:val="Luettelokappale"/>
        <w:numPr>
          <w:ilvl w:val="0"/>
          <w:numId w:val="8"/>
        </w:numPr>
        <w:autoSpaceDE w:val="0"/>
        <w:autoSpaceDN w:val="0"/>
        <w:adjustRightInd w:val="0"/>
        <w:spacing w:before="0"/>
        <w:ind w:left="360"/>
        <w:rPr>
          <w:rFonts w:cs="Arial"/>
          <w:b/>
          <w:bCs/>
          <w:lang w:val="fi-FI"/>
        </w:rPr>
      </w:pPr>
      <w:r w:rsidRPr="005E6F7D">
        <w:rPr>
          <w:rFonts w:cs="Arial"/>
          <w:b/>
          <w:bCs/>
          <w:lang w:val="fi-FI"/>
        </w:rPr>
        <w:t xml:space="preserve">Tutkinnon osa, oppimistuloksien kokonaisuus, pitää suunnitella, jäsentää ja mitoittaa näin, että oppimistulokset ovat sen puitteissa realistisesti </w:t>
      </w:r>
      <w:r>
        <w:rPr>
          <w:rFonts w:cs="Arial"/>
          <w:b/>
          <w:bCs/>
          <w:lang w:val="fi-FI"/>
        </w:rPr>
        <w:t>saavutettavissa</w:t>
      </w:r>
      <w:r w:rsidR="00185A8C" w:rsidRPr="005E6F7D">
        <w:rPr>
          <w:rFonts w:cs="Arial"/>
          <w:bCs/>
          <w:lang w:val="fi-FI"/>
        </w:rPr>
        <w:t xml:space="preserve">, </w:t>
      </w:r>
      <w:r>
        <w:rPr>
          <w:rFonts w:cs="Arial"/>
          <w:bCs/>
          <w:lang w:val="fi-FI"/>
        </w:rPr>
        <w:t>tutkinnon osat eivät saisi olla liian laajoja.</w:t>
      </w:r>
    </w:p>
    <w:p w:rsidR="00C1068F" w:rsidRPr="007D232D" w:rsidRDefault="005E6F7D" w:rsidP="001A5F0B">
      <w:pPr>
        <w:pStyle w:val="Luettelokappale"/>
        <w:numPr>
          <w:ilvl w:val="0"/>
          <w:numId w:val="8"/>
        </w:numPr>
        <w:autoSpaceDE w:val="0"/>
        <w:autoSpaceDN w:val="0"/>
        <w:adjustRightInd w:val="0"/>
        <w:spacing w:before="0"/>
        <w:ind w:left="360"/>
        <w:rPr>
          <w:rFonts w:cs="Arial"/>
          <w:bCs/>
          <w:lang w:val="fi-FI"/>
        </w:rPr>
        <w:sectPr w:rsidR="00C1068F" w:rsidRPr="007D232D" w:rsidSect="00BE2FC8">
          <w:pgSz w:w="11906" w:h="16838"/>
          <w:pgMar w:top="1417" w:right="1134" w:bottom="851" w:left="1134" w:header="708" w:footer="283" w:gutter="0"/>
          <w:cols w:space="708"/>
          <w:docGrid w:linePitch="360"/>
        </w:sectPr>
      </w:pPr>
      <w:r w:rsidRPr="005E6F7D">
        <w:rPr>
          <w:rFonts w:cs="Arial"/>
          <w:b/>
          <w:bCs/>
          <w:lang w:val="fi-FI"/>
        </w:rPr>
        <w:t xml:space="preserve">Tutkinnon osa pitää suunnitella näin, että se voidaan arvioida ja </w:t>
      </w:r>
      <w:r>
        <w:rPr>
          <w:rFonts w:cs="Arial"/>
          <w:b/>
          <w:bCs/>
          <w:lang w:val="fi-FI"/>
        </w:rPr>
        <w:t>tunnustaa</w:t>
      </w:r>
      <w:r w:rsidR="00185A8C" w:rsidRPr="005E6F7D">
        <w:rPr>
          <w:rFonts w:cs="Arial"/>
          <w:b/>
          <w:bCs/>
          <w:lang w:val="fi-FI"/>
        </w:rPr>
        <w:t xml:space="preserve">. </w:t>
      </w:r>
      <w:r w:rsidRPr="00DD4EB4">
        <w:rPr>
          <w:rFonts w:cs="Arial"/>
          <w:bCs/>
          <w:lang w:val="fi-FI"/>
        </w:rPr>
        <w:t xml:space="preserve">Työelämän tarpeisiin perustuvat oppimistavoitteet selkeyttävät oppimistuloksien ja </w:t>
      </w:r>
      <w:proofErr w:type="spellStart"/>
      <w:r w:rsidRPr="00DD4EB4">
        <w:rPr>
          <w:rFonts w:cs="Arial"/>
          <w:bCs/>
          <w:lang w:val="fi-FI"/>
        </w:rPr>
        <w:t>arviointikrieteerien</w:t>
      </w:r>
      <w:proofErr w:type="spellEnd"/>
      <w:r w:rsidRPr="00DD4EB4">
        <w:rPr>
          <w:rFonts w:cs="Arial"/>
          <w:bCs/>
          <w:lang w:val="fi-FI"/>
        </w:rPr>
        <w:t xml:space="preserve"> tunnistamista ja määrittelemistä.</w:t>
      </w:r>
      <w:r>
        <w:rPr>
          <w:rFonts w:cs="Arial"/>
          <w:b/>
          <w:bCs/>
          <w:lang w:val="fi-FI"/>
        </w:rPr>
        <w:t xml:space="preserve"> </w:t>
      </w:r>
    </w:p>
    <w:p w:rsidR="00742A7F" w:rsidRPr="003E1F4D" w:rsidRDefault="00742A7F" w:rsidP="00742A7F">
      <w:pPr>
        <w:jc w:val="left"/>
        <w:rPr>
          <w:b/>
          <w:i/>
          <w:iCs/>
          <w:color w:val="7F7F7F" w:themeColor="text1" w:themeTint="80"/>
          <w:sz w:val="40"/>
          <w:lang w:val="fi-FI"/>
        </w:rPr>
      </w:pPr>
      <w:r>
        <w:rPr>
          <w:b/>
          <w:i/>
          <w:iCs/>
          <w:noProof/>
          <w:color w:val="7F7F7F" w:themeColor="text1" w:themeTint="80"/>
          <w:sz w:val="40"/>
          <w:lang w:val="it-IT" w:eastAsia="it-IT"/>
        </w:rPr>
        <w:lastRenderedPageBreak/>
        <w:drawing>
          <wp:anchor distT="0" distB="0" distL="114300" distR="114300" simplePos="0" relativeHeight="251749376" behindDoc="0" locked="0" layoutInCell="1" allowOverlap="1">
            <wp:simplePos x="0" y="0"/>
            <wp:positionH relativeFrom="column">
              <wp:posOffset>7393305</wp:posOffset>
            </wp:positionH>
            <wp:positionV relativeFrom="paragraph">
              <wp:posOffset>-744220</wp:posOffset>
            </wp:positionV>
            <wp:extent cx="1374505" cy="771525"/>
            <wp:effectExtent l="0" t="0" r="0" b="0"/>
            <wp:wrapNone/>
            <wp:docPr id="1067" name="Immagin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74505" cy="771525"/>
                    </a:xfrm>
                    <a:prstGeom prst="rect">
                      <a:avLst/>
                    </a:prstGeom>
                    <a:noFill/>
                  </pic:spPr>
                </pic:pic>
              </a:graphicData>
            </a:graphic>
          </wp:anchor>
        </w:drawing>
      </w:r>
      <w:r w:rsidR="003E1F4D" w:rsidRPr="003E1F4D">
        <w:rPr>
          <w:b/>
          <w:i/>
          <w:iCs/>
          <w:color w:val="7F7F7F" w:themeColor="text1" w:themeTint="80"/>
          <w:sz w:val="40"/>
          <w:lang w:val="fi-FI"/>
        </w:rPr>
        <w:t>LIITE</w:t>
      </w:r>
      <w:r w:rsidRPr="003E1F4D">
        <w:rPr>
          <w:b/>
          <w:i/>
          <w:iCs/>
          <w:color w:val="7F7F7F" w:themeColor="text1" w:themeTint="80"/>
          <w:sz w:val="40"/>
          <w:lang w:val="fi-FI"/>
        </w:rPr>
        <w:t xml:space="preserve">5: </w:t>
      </w:r>
      <w:r w:rsidR="003E1F4D" w:rsidRPr="003E1F4D">
        <w:rPr>
          <w:b/>
          <w:i/>
          <w:iCs/>
          <w:color w:val="7F7F7F" w:themeColor="text1" w:themeTint="80"/>
          <w:sz w:val="40"/>
          <w:lang w:val="fi-FI"/>
        </w:rPr>
        <w:t>LADATTAVA TAULUKKO</w:t>
      </w:r>
      <w:r w:rsidRPr="003E1F4D">
        <w:rPr>
          <w:b/>
          <w:i/>
          <w:iCs/>
          <w:color w:val="7F7F7F" w:themeColor="text1" w:themeTint="80"/>
          <w:sz w:val="40"/>
          <w:lang w:val="fi-FI"/>
        </w:rPr>
        <w:t xml:space="preserve"> 5- </w:t>
      </w:r>
      <w:r w:rsidR="003E1F4D" w:rsidRPr="003E1F4D">
        <w:rPr>
          <w:b/>
          <w:i/>
          <w:iCs/>
          <w:color w:val="7F7F7F" w:themeColor="text1" w:themeTint="80"/>
          <w:sz w:val="40"/>
          <w:lang w:val="fi-FI"/>
        </w:rPr>
        <w:t>Oppimisstrategiat j</w:t>
      </w:r>
      <w:r w:rsidR="003E1F4D">
        <w:rPr>
          <w:b/>
          <w:i/>
          <w:iCs/>
          <w:color w:val="7F7F7F" w:themeColor="text1" w:themeTint="80"/>
          <w:sz w:val="40"/>
          <w:lang w:val="fi-FI"/>
        </w:rPr>
        <w:t>a arviointikriteerit</w:t>
      </w:r>
    </w:p>
    <w:tbl>
      <w:tblPr>
        <w:tblW w:w="14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9"/>
        <w:gridCol w:w="567"/>
        <w:gridCol w:w="4110"/>
        <w:gridCol w:w="2410"/>
        <w:gridCol w:w="3686"/>
      </w:tblGrid>
      <w:tr w:rsidR="00742A7F" w:rsidRPr="00265B54" w:rsidTr="00352036">
        <w:trPr>
          <w:trHeight w:val="363"/>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hideMark/>
          </w:tcPr>
          <w:p w:rsidR="00742A7F" w:rsidRPr="003E1F4D" w:rsidRDefault="003E1F4D" w:rsidP="00742A7F">
            <w:pPr>
              <w:snapToGrid w:val="0"/>
              <w:spacing w:before="60" w:after="60"/>
              <w:ind w:right="1367"/>
              <w:rPr>
                <w:rFonts w:cs="Arial"/>
                <w:b/>
                <w:sz w:val="20"/>
                <w:szCs w:val="20"/>
                <w:lang w:val="fi-FI"/>
              </w:rPr>
            </w:pPr>
            <w:r w:rsidRPr="007C6BB4">
              <w:rPr>
                <w:rFonts w:cs="Arial"/>
                <w:b/>
                <w:sz w:val="20"/>
                <w:szCs w:val="20"/>
                <w:lang w:val="fi-FI"/>
              </w:rPr>
              <w:t>TUTKINNON OSAN NIMI</w:t>
            </w:r>
            <w:r>
              <w:rPr>
                <w:rFonts w:cs="Arial"/>
                <w:b/>
                <w:sz w:val="20"/>
                <w:szCs w:val="20"/>
                <w:lang w:val="fi-FI"/>
              </w:rPr>
              <w:t xml:space="preserve"> (OPPIMISTULOKSET)</w:t>
            </w:r>
            <w:r w:rsidRPr="007C6BB4">
              <w:rPr>
                <w:rFonts w:cs="Arial"/>
                <w:b/>
                <w:sz w:val="20"/>
                <w:szCs w:val="20"/>
                <w:lang w:val="fi-FI"/>
              </w:rPr>
              <w:t xml:space="preserve"> / </w:t>
            </w:r>
            <w:r>
              <w:rPr>
                <w:rFonts w:cs="Arial"/>
                <w:b/>
                <w:sz w:val="20"/>
                <w:szCs w:val="20"/>
                <w:lang w:val="fi-FI"/>
              </w:rPr>
              <w:t>KESKEISET TOIMINNAT</w:t>
            </w:r>
            <w:r w:rsidRPr="007C6BB4">
              <w:rPr>
                <w:rFonts w:cs="Arial"/>
                <w:b/>
                <w:sz w:val="20"/>
                <w:szCs w:val="20"/>
                <w:lang w:val="fi-FI"/>
              </w:rPr>
              <w:t>: XXXX</w:t>
            </w:r>
          </w:p>
        </w:tc>
      </w:tr>
      <w:tr w:rsidR="00742A7F" w:rsidRPr="000A1471" w:rsidTr="00352036">
        <w:trPr>
          <w:trHeight w:val="270"/>
        </w:trPr>
        <w:tc>
          <w:tcPr>
            <w:tcW w:w="14692" w:type="dxa"/>
            <w:gridSpan w:val="5"/>
            <w:tcBorders>
              <w:top w:val="single" w:sz="4" w:space="0" w:color="auto"/>
              <w:left w:val="single" w:sz="4" w:space="0" w:color="auto"/>
              <w:bottom w:val="single" w:sz="4" w:space="0" w:color="auto"/>
              <w:right w:val="single" w:sz="4" w:space="0" w:color="auto"/>
            </w:tcBorders>
            <w:shd w:val="clear" w:color="auto" w:fill="FABF8F" w:themeFill="accent6" w:themeFillTint="99"/>
            <w:tcMar>
              <w:left w:w="57" w:type="dxa"/>
              <w:right w:w="57" w:type="dxa"/>
            </w:tcMar>
            <w:vAlign w:val="center"/>
          </w:tcPr>
          <w:p w:rsidR="00742A7F" w:rsidRPr="000A1471" w:rsidRDefault="003E1F4D" w:rsidP="00742A7F">
            <w:pPr>
              <w:snapToGrid w:val="0"/>
              <w:spacing w:before="60" w:after="60"/>
              <w:ind w:right="1367"/>
              <w:rPr>
                <w:rFonts w:cs="Arial"/>
                <w:b/>
                <w:sz w:val="20"/>
                <w:szCs w:val="20"/>
              </w:rPr>
            </w:pPr>
            <w:r>
              <w:rPr>
                <w:rFonts w:cs="Arial"/>
                <w:b/>
                <w:sz w:val="20"/>
                <w:szCs w:val="20"/>
              </w:rPr>
              <w:t>TUTKINNON OSAN KUVAUS</w:t>
            </w:r>
            <w:r w:rsidR="00742A7F" w:rsidRPr="000A1471">
              <w:rPr>
                <w:rFonts w:cs="Arial"/>
                <w:b/>
                <w:sz w:val="20"/>
                <w:szCs w:val="20"/>
              </w:rPr>
              <w:t xml:space="preserve">: </w:t>
            </w:r>
            <w:r w:rsidR="00742A7F" w:rsidRPr="000A1471">
              <w:rPr>
                <w:rFonts w:cs="Arial"/>
                <w:sz w:val="20"/>
                <w:szCs w:val="20"/>
              </w:rPr>
              <w:t>xxx</w:t>
            </w:r>
          </w:p>
        </w:tc>
      </w:tr>
      <w:tr w:rsidR="00532051" w:rsidRPr="000A1471" w:rsidTr="00532051">
        <w:trPr>
          <w:trHeight w:val="270"/>
        </w:trPr>
        <w:tc>
          <w:tcPr>
            <w:tcW w:w="14692"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tcMar>
              <w:left w:w="57" w:type="dxa"/>
              <w:right w:w="57" w:type="dxa"/>
            </w:tcMar>
            <w:vAlign w:val="center"/>
          </w:tcPr>
          <w:p w:rsidR="00532051" w:rsidRPr="000A1471" w:rsidRDefault="00C83FED" w:rsidP="00742A7F">
            <w:pPr>
              <w:snapToGrid w:val="0"/>
              <w:spacing w:before="60" w:after="60"/>
              <w:ind w:right="1367"/>
              <w:rPr>
                <w:rFonts w:cs="Arial"/>
                <w:b/>
                <w:sz w:val="20"/>
                <w:szCs w:val="20"/>
              </w:rPr>
            </w:pPr>
            <w:proofErr w:type="spellStart"/>
            <w:r>
              <w:rPr>
                <w:rFonts w:cs="Arial"/>
                <w:b/>
                <w:sz w:val="20"/>
                <w:szCs w:val="20"/>
              </w:rPr>
              <w:t>Pätevyys</w:t>
            </w:r>
            <w:proofErr w:type="spellEnd"/>
            <w:r>
              <w:rPr>
                <w:rFonts w:cs="Arial"/>
                <w:b/>
                <w:sz w:val="20"/>
                <w:szCs w:val="20"/>
              </w:rPr>
              <w:t xml:space="preserve"> (</w:t>
            </w:r>
            <w:proofErr w:type="spellStart"/>
            <w:r>
              <w:rPr>
                <w:rFonts w:cs="Arial"/>
                <w:b/>
                <w:sz w:val="20"/>
                <w:szCs w:val="20"/>
              </w:rPr>
              <w:t>osaaminen</w:t>
            </w:r>
            <w:proofErr w:type="spellEnd"/>
            <w:r>
              <w:rPr>
                <w:rFonts w:cs="Arial"/>
                <w:b/>
                <w:sz w:val="20"/>
                <w:szCs w:val="20"/>
              </w:rPr>
              <w:t>)</w:t>
            </w:r>
            <w:r w:rsidR="00532051">
              <w:rPr>
                <w:rFonts w:cs="Arial"/>
                <w:b/>
                <w:sz w:val="20"/>
                <w:szCs w:val="20"/>
              </w:rPr>
              <w:t>: XXXXX</w:t>
            </w:r>
          </w:p>
        </w:tc>
      </w:tr>
      <w:tr w:rsidR="00742A7F" w:rsidRPr="000A1471" w:rsidTr="00532051">
        <w:trPr>
          <w:trHeight w:val="379"/>
        </w:trPr>
        <w:tc>
          <w:tcPr>
            <w:tcW w:w="8596"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tcMar>
              <w:left w:w="57" w:type="dxa"/>
              <w:right w:w="57" w:type="dxa"/>
            </w:tcMar>
            <w:vAlign w:val="center"/>
          </w:tcPr>
          <w:p w:rsidR="00742A7F" w:rsidRPr="000A1471" w:rsidRDefault="003E1F4D" w:rsidP="00532051">
            <w:pPr>
              <w:snapToGrid w:val="0"/>
              <w:spacing w:before="60" w:after="60"/>
              <w:rPr>
                <w:rFonts w:cs="Arial"/>
                <w:b/>
                <w:sz w:val="20"/>
                <w:szCs w:val="20"/>
              </w:rPr>
            </w:pPr>
            <w:proofErr w:type="spellStart"/>
            <w:r>
              <w:rPr>
                <w:rFonts w:cs="Arial"/>
                <w:b/>
                <w:sz w:val="20"/>
                <w:szCs w:val="20"/>
              </w:rPr>
              <w:t>Oppimistulos</w:t>
            </w:r>
            <w:proofErr w:type="spellEnd"/>
            <w:r w:rsidR="00742A7F" w:rsidRPr="000A1471">
              <w:rPr>
                <w:rFonts w:cs="Arial"/>
                <w:b/>
                <w:sz w:val="20"/>
                <w:szCs w:val="20"/>
              </w:rPr>
              <w:t xml:space="preserve"> [n]</w:t>
            </w:r>
          </w:p>
        </w:tc>
        <w:tc>
          <w:tcPr>
            <w:tcW w:w="241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0A1471" w:rsidRDefault="003E1F4D" w:rsidP="0083670F">
            <w:pPr>
              <w:snapToGrid w:val="0"/>
              <w:spacing w:before="60" w:after="60"/>
              <w:ind w:right="-108"/>
              <w:jc w:val="center"/>
              <w:rPr>
                <w:rFonts w:cs="Arial"/>
                <w:b/>
                <w:sz w:val="20"/>
                <w:szCs w:val="20"/>
              </w:rPr>
            </w:pPr>
            <w:r>
              <w:rPr>
                <w:rFonts w:cs="Arial"/>
                <w:b/>
                <w:sz w:val="20"/>
                <w:szCs w:val="20"/>
              </w:rPr>
              <w:t>OPPIMISSTRATEGIA</w:t>
            </w:r>
          </w:p>
        </w:tc>
        <w:tc>
          <w:tcPr>
            <w:tcW w:w="368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rsidR="00742A7F" w:rsidRPr="000A1471" w:rsidRDefault="003E1F4D" w:rsidP="0083670F">
            <w:pPr>
              <w:snapToGrid w:val="0"/>
              <w:spacing w:before="60" w:after="60"/>
              <w:jc w:val="center"/>
              <w:rPr>
                <w:rFonts w:cs="Arial"/>
                <w:b/>
                <w:sz w:val="20"/>
                <w:szCs w:val="20"/>
              </w:rPr>
            </w:pPr>
            <w:r>
              <w:rPr>
                <w:rFonts w:cs="Arial"/>
                <w:b/>
                <w:sz w:val="20"/>
                <w:szCs w:val="20"/>
              </w:rPr>
              <w:t>ARVIOINTIKRITEERIT JA EHDOT</w:t>
            </w:r>
          </w:p>
        </w:tc>
      </w:tr>
      <w:tr w:rsidR="002B67F5" w:rsidRPr="00265B54"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232"/>
        </w:trPr>
        <w:tc>
          <w:tcPr>
            <w:tcW w:w="3919" w:type="dxa"/>
            <w:tcBorders>
              <w:top w:val="single" w:sz="4" w:space="0" w:color="auto"/>
              <w:left w:val="single" w:sz="4" w:space="0" w:color="000000"/>
              <w:bottom w:val="single" w:sz="4" w:space="0" w:color="000000"/>
            </w:tcBorders>
            <w:shd w:val="clear" w:color="auto" w:fill="auto"/>
            <w:tcMar>
              <w:left w:w="57" w:type="dxa"/>
              <w:right w:w="57" w:type="dxa"/>
            </w:tcMar>
          </w:tcPr>
          <w:p w:rsidR="00C83FED" w:rsidRPr="002B06F7" w:rsidRDefault="00C83FED" w:rsidP="00C83FED">
            <w:pPr>
              <w:snapToGrid w:val="0"/>
              <w:spacing w:before="60" w:after="60"/>
              <w:rPr>
                <w:rFonts w:cs="Arial"/>
                <w:b/>
              </w:rPr>
            </w:pPr>
            <w:proofErr w:type="spellStart"/>
            <w:r>
              <w:rPr>
                <w:rFonts w:cs="Arial"/>
                <w:b/>
              </w:rPr>
              <w:t>Tiedot</w:t>
            </w:r>
            <w:proofErr w:type="spellEnd"/>
          </w:p>
          <w:p w:rsidR="00C83FED" w:rsidRPr="002B06F7" w:rsidRDefault="00C83FED" w:rsidP="00C83FED">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2B67F5" w:rsidRPr="00C83FED" w:rsidRDefault="00C83FED" w:rsidP="00C83FED">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tiedot, jotka viittaavat taitoihin ja osaamiseen, käy</w:t>
            </w:r>
            <w:r>
              <w:rPr>
                <w:rFonts w:cs="Arial"/>
                <w:sz w:val="20"/>
                <w:szCs w:val="20"/>
                <w:lang w:val="fi-FI"/>
              </w:rPr>
              <w:t>tetään aktiivisia verbejä</w:t>
            </w:r>
            <w:r w:rsidRPr="005F4499">
              <w:rPr>
                <w:rFonts w:cs="Arial"/>
                <w:sz w:val="20"/>
                <w:szCs w:val="20"/>
                <w:lang w:val="fi-FI"/>
              </w:rPr>
              <w:t>&gt;</w:t>
            </w:r>
          </w:p>
        </w:tc>
        <w:tc>
          <w:tcPr>
            <w:tcW w:w="4677" w:type="dxa"/>
            <w:gridSpan w:val="2"/>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3E1F4D" w:rsidRPr="002B06F7" w:rsidRDefault="003E1F4D" w:rsidP="003E1F4D">
            <w:pPr>
              <w:snapToGrid w:val="0"/>
              <w:spacing w:before="60" w:after="60"/>
              <w:rPr>
                <w:rFonts w:cs="Arial"/>
                <w:b/>
              </w:rPr>
            </w:pPr>
            <w:proofErr w:type="spellStart"/>
            <w:r>
              <w:rPr>
                <w:rFonts w:cs="Arial"/>
                <w:b/>
              </w:rPr>
              <w:t>Taidot</w:t>
            </w:r>
            <w:proofErr w:type="spellEnd"/>
          </w:p>
          <w:p w:rsidR="003E1F4D" w:rsidRPr="002B06F7" w:rsidRDefault="003E1F4D" w:rsidP="003E1F4D">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2B67F5" w:rsidRPr="003E1F4D" w:rsidRDefault="003E1F4D" w:rsidP="003E1F4D">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toiminta työmenetelmien, välineiden ja materiaalien hallinnassa ja</w:t>
            </w:r>
            <w:r>
              <w:rPr>
                <w:rFonts w:cs="Arial"/>
                <w:sz w:val="20"/>
                <w:szCs w:val="20"/>
                <w:lang w:val="fi-FI"/>
              </w:rPr>
              <w:t xml:space="preserve"> </w:t>
            </w:r>
            <w:r w:rsidRPr="005F4499">
              <w:rPr>
                <w:rFonts w:cs="Arial"/>
                <w:sz w:val="20"/>
                <w:szCs w:val="20"/>
                <w:lang w:val="fi-FI"/>
              </w:rPr>
              <w:t>elinikäisen oppimisen avaint</w:t>
            </w:r>
            <w:r>
              <w:rPr>
                <w:rFonts w:cs="Arial"/>
                <w:sz w:val="20"/>
                <w:szCs w:val="20"/>
                <w:lang w:val="fi-FI"/>
              </w:rPr>
              <w:t>aidoissa, käytetään aktiivisia verbejä</w:t>
            </w:r>
            <w:r w:rsidRPr="005F4499">
              <w:rPr>
                <w:rFonts w:cs="Arial"/>
                <w:sz w:val="20"/>
                <w:szCs w:val="20"/>
                <w:lang w:val="fi-FI"/>
              </w:rPr>
              <w:t>&gt;</w:t>
            </w:r>
          </w:p>
        </w:tc>
        <w:tc>
          <w:tcPr>
            <w:tcW w:w="2410" w:type="dxa"/>
            <w:vMerge w:val="restart"/>
            <w:tcBorders>
              <w:top w:val="single" w:sz="4" w:space="0" w:color="auto"/>
              <w:left w:val="single" w:sz="4" w:space="0" w:color="000000"/>
              <w:right w:val="single" w:sz="4" w:space="0" w:color="auto"/>
            </w:tcBorders>
          </w:tcPr>
          <w:p w:rsidR="002B67F5" w:rsidRPr="003E1F4D" w:rsidRDefault="002B67F5" w:rsidP="00742A7F">
            <w:pPr>
              <w:snapToGrid w:val="0"/>
              <w:spacing w:before="60" w:after="60"/>
              <w:ind w:right="1367"/>
              <w:rPr>
                <w:rFonts w:cs="Arial"/>
                <w:b/>
                <w:sz w:val="20"/>
                <w:szCs w:val="20"/>
                <w:lang w:val="fi-FI"/>
              </w:rPr>
            </w:pPr>
          </w:p>
        </w:tc>
        <w:tc>
          <w:tcPr>
            <w:tcW w:w="3686" w:type="dxa"/>
            <w:vMerge w:val="restart"/>
            <w:tcBorders>
              <w:top w:val="single" w:sz="4" w:space="0" w:color="auto"/>
              <w:left w:val="single" w:sz="4" w:space="0" w:color="000000"/>
              <w:right w:val="single" w:sz="4" w:space="0" w:color="auto"/>
            </w:tcBorders>
          </w:tcPr>
          <w:p w:rsidR="002B67F5" w:rsidRPr="003E1F4D" w:rsidRDefault="002B67F5" w:rsidP="00742A7F">
            <w:pPr>
              <w:snapToGrid w:val="0"/>
              <w:spacing w:before="60" w:after="60"/>
              <w:ind w:right="1367"/>
              <w:rPr>
                <w:rFonts w:cs="Arial"/>
                <w:b/>
                <w:sz w:val="20"/>
                <w:szCs w:val="20"/>
                <w:lang w:val="fi-FI"/>
              </w:rPr>
            </w:pPr>
          </w:p>
        </w:tc>
      </w:tr>
      <w:tr w:rsidR="002B67F5" w:rsidRPr="00265B54"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511"/>
        </w:trPr>
        <w:tc>
          <w:tcPr>
            <w:tcW w:w="8596" w:type="dxa"/>
            <w:gridSpan w:val="3"/>
            <w:tcBorders>
              <w:top w:val="single" w:sz="4" w:space="0" w:color="auto"/>
              <w:left w:val="single" w:sz="4" w:space="0" w:color="auto"/>
              <w:right w:val="single" w:sz="4" w:space="0" w:color="000000"/>
            </w:tcBorders>
            <w:shd w:val="clear" w:color="auto" w:fill="auto"/>
            <w:tcMar>
              <w:left w:w="57" w:type="dxa"/>
              <w:right w:w="57" w:type="dxa"/>
            </w:tcMar>
          </w:tcPr>
          <w:p w:rsidR="00C83FED" w:rsidRPr="00861DC1" w:rsidRDefault="00C83FED" w:rsidP="00C83FED">
            <w:pPr>
              <w:rPr>
                <w:rFonts w:cs="Arial"/>
                <w:sz w:val="20"/>
                <w:szCs w:val="20"/>
                <w:lang w:val="fi-FI"/>
              </w:rPr>
            </w:pPr>
            <w:r w:rsidRPr="00861DC1">
              <w:rPr>
                <w:rFonts w:cs="Arial"/>
                <w:b/>
                <w:sz w:val="20"/>
                <w:szCs w:val="20"/>
                <w:lang w:val="fi-FI"/>
              </w:rPr>
              <w:t>Horisontaalinen ja henkilökohtain</w:t>
            </w:r>
            <w:r>
              <w:rPr>
                <w:rFonts w:cs="Arial"/>
                <w:b/>
                <w:sz w:val="20"/>
                <w:szCs w:val="20"/>
                <w:lang w:val="fi-FI"/>
              </w:rPr>
              <w:t xml:space="preserve">en osaaminen </w:t>
            </w:r>
          </w:p>
          <w:p w:rsidR="00C83FED" w:rsidRPr="00861DC1" w:rsidRDefault="00C83FED" w:rsidP="00C83FED">
            <w:pPr>
              <w:rPr>
                <w:rFonts w:cs="Arial"/>
                <w:lang w:val="fi-FI"/>
              </w:rPr>
            </w:pPr>
            <w:r w:rsidRPr="00861DC1">
              <w:rPr>
                <w:rFonts w:cs="Arial"/>
                <w:lang w:val="fi-FI"/>
              </w:rPr>
              <w:t>Opiskelija osaa:</w:t>
            </w:r>
          </w:p>
          <w:p w:rsidR="002B67F5" w:rsidRPr="00C83FED" w:rsidRDefault="00C83FED" w:rsidP="00C83FED">
            <w:pPr>
              <w:snapToGrid w:val="0"/>
              <w:ind w:left="141"/>
              <w:rPr>
                <w:rFonts w:cs="Arial"/>
                <w:sz w:val="20"/>
                <w:szCs w:val="20"/>
                <w:lang w:val="fi-FI"/>
              </w:rPr>
            </w:pPr>
            <w:r w:rsidRPr="005F4499">
              <w:rPr>
                <w:rFonts w:cs="Arial"/>
                <w:sz w:val="20"/>
                <w:szCs w:val="20"/>
                <w:lang w:val="fi-FI"/>
              </w:rPr>
              <w:t>&lt;kuvataan työprosessin hallintaa sekä elinikäisen oppimisen avaintaitoja, vastuun ja itsenäisen toiminnan näkökulmasta&gt;</w:t>
            </w:r>
          </w:p>
        </w:tc>
        <w:tc>
          <w:tcPr>
            <w:tcW w:w="2410" w:type="dxa"/>
            <w:vMerge/>
            <w:tcBorders>
              <w:left w:val="single" w:sz="4" w:space="0" w:color="000000"/>
              <w:right w:val="single" w:sz="4" w:space="0" w:color="000000"/>
            </w:tcBorders>
          </w:tcPr>
          <w:p w:rsidR="002B67F5" w:rsidRPr="00C83FED" w:rsidRDefault="002B67F5" w:rsidP="00742A7F">
            <w:pPr>
              <w:ind w:right="1367"/>
              <w:rPr>
                <w:rFonts w:cs="Arial"/>
                <w:b/>
                <w:sz w:val="20"/>
                <w:szCs w:val="20"/>
                <w:lang w:val="fi-FI"/>
              </w:rPr>
            </w:pPr>
          </w:p>
        </w:tc>
        <w:tc>
          <w:tcPr>
            <w:tcW w:w="3686" w:type="dxa"/>
            <w:vMerge/>
            <w:tcBorders>
              <w:left w:val="single" w:sz="4" w:space="0" w:color="000000"/>
              <w:right w:val="single" w:sz="4" w:space="0" w:color="auto"/>
            </w:tcBorders>
          </w:tcPr>
          <w:p w:rsidR="002B67F5" w:rsidRPr="00C83FED" w:rsidRDefault="002B67F5" w:rsidP="00742A7F">
            <w:pPr>
              <w:ind w:right="1367"/>
              <w:rPr>
                <w:rFonts w:cs="Arial"/>
                <w:b/>
                <w:sz w:val="20"/>
                <w:szCs w:val="20"/>
                <w:lang w:val="fi-FI"/>
              </w:rPr>
            </w:pPr>
          </w:p>
        </w:tc>
      </w:tr>
      <w:tr w:rsidR="002B67F5" w:rsidRPr="000A1471" w:rsidTr="00532051">
        <w:tblPrEx>
          <w:tblCellMar>
            <w:left w:w="0" w:type="dxa"/>
            <w:right w:w="0" w:type="dxa"/>
          </w:tblCellMar>
          <w:tblLook w:val="0000" w:firstRow="0" w:lastRow="0" w:firstColumn="0" w:lastColumn="0" w:noHBand="0" w:noVBand="0"/>
        </w:tblPrEx>
        <w:trPr>
          <w:trHeight w:val="340"/>
        </w:trPr>
        <w:tc>
          <w:tcPr>
            <w:tcW w:w="8596" w:type="dxa"/>
            <w:gridSpan w:val="3"/>
            <w:tcBorders>
              <w:top w:val="single" w:sz="4" w:space="0" w:color="auto"/>
              <w:left w:val="single" w:sz="4" w:space="0" w:color="auto"/>
              <w:right w:val="single" w:sz="4" w:space="0" w:color="auto"/>
            </w:tcBorders>
            <w:shd w:val="clear" w:color="auto" w:fill="FDE9D9" w:themeFill="accent6" w:themeFillTint="33"/>
            <w:tcMar>
              <w:left w:w="57" w:type="dxa"/>
              <w:right w:w="57" w:type="dxa"/>
            </w:tcMar>
            <w:vAlign w:val="center"/>
          </w:tcPr>
          <w:p w:rsidR="002B67F5" w:rsidRPr="000A1471" w:rsidRDefault="003E1F4D" w:rsidP="00532051">
            <w:pPr>
              <w:snapToGrid w:val="0"/>
              <w:spacing w:before="60" w:after="60"/>
              <w:rPr>
                <w:rFonts w:cs="Arial"/>
                <w:b/>
                <w:sz w:val="20"/>
                <w:szCs w:val="20"/>
              </w:rPr>
            </w:pPr>
            <w:proofErr w:type="spellStart"/>
            <w:r>
              <w:rPr>
                <w:rFonts w:cs="Arial"/>
                <w:b/>
                <w:sz w:val="20"/>
                <w:szCs w:val="20"/>
              </w:rPr>
              <w:t>Oppimistulos</w:t>
            </w:r>
            <w:proofErr w:type="spellEnd"/>
            <w:r w:rsidR="002B67F5" w:rsidRPr="000A1471">
              <w:rPr>
                <w:rFonts w:cs="Arial"/>
                <w:b/>
                <w:sz w:val="20"/>
                <w:szCs w:val="20"/>
              </w:rPr>
              <w:t xml:space="preserve"> [n+1]</w:t>
            </w:r>
          </w:p>
        </w:tc>
        <w:tc>
          <w:tcPr>
            <w:tcW w:w="2410" w:type="dxa"/>
            <w:tcBorders>
              <w:top w:val="single" w:sz="4" w:space="0" w:color="auto"/>
              <w:left w:val="single" w:sz="4" w:space="0" w:color="auto"/>
              <w:right w:val="single" w:sz="4" w:space="0" w:color="auto"/>
            </w:tcBorders>
            <w:shd w:val="clear" w:color="auto" w:fill="FDE9D9" w:themeFill="accent6" w:themeFillTint="33"/>
          </w:tcPr>
          <w:p w:rsidR="002B67F5" w:rsidRPr="000A1471" w:rsidRDefault="003E1F4D" w:rsidP="00E9745B">
            <w:pPr>
              <w:snapToGrid w:val="0"/>
              <w:spacing w:before="60" w:after="60"/>
              <w:ind w:right="-108"/>
              <w:jc w:val="center"/>
              <w:rPr>
                <w:rFonts w:cs="Arial"/>
                <w:b/>
                <w:sz w:val="20"/>
                <w:szCs w:val="20"/>
              </w:rPr>
            </w:pPr>
            <w:r>
              <w:rPr>
                <w:rFonts w:cs="Arial"/>
                <w:b/>
                <w:sz w:val="20"/>
                <w:szCs w:val="20"/>
              </w:rPr>
              <w:t>OPPIMISSTRATEGIA</w:t>
            </w:r>
          </w:p>
        </w:tc>
        <w:tc>
          <w:tcPr>
            <w:tcW w:w="3686" w:type="dxa"/>
            <w:tcBorders>
              <w:top w:val="single" w:sz="4" w:space="0" w:color="auto"/>
              <w:left w:val="single" w:sz="4" w:space="0" w:color="auto"/>
              <w:right w:val="single" w:sz="4" w:space="0" w:color="auto"/>
            </w:tcBorders>
            <w:shd w:val="clear" w:color="auto" w:fill="FDE9D9" w:themeFill="accent6" w:themeFillTint="33"/>
          </w:tcPr>
          <w:p w:rsidR="002B67F5" w:rsidRPr="000A1471" w:rsidRDefault="003E1F4D" w:rsidP="00E9745B">
            <w:pPr>
              <w:snapToGrid w:val="0"/>
              <w:spacing w:before="60" w:after="60"/>
              <w:jc w:val="center"/>
              <w:rPr>
                <w:rFonts w:cs="Arial"/>
                <w:b/>
                <w:sz w:val="20"/>
                <w:szCs w:val="20"/>
              </w:rPr>
            </w:pPr>
            <w:r>
              <w:rPr>
                <w:rFonts w:cs="Arial"/>
                <w:b/>
                <w:sz w:val="20"/>
                <w:szCs w:val="20"/>
              </w:rPr>
              <w:t>ARVIOINTIKRITEERIT JA EHDOT</w:t>
            </w:r>
          </w:p>
        </w:tc>
      </w:tr>
      <w:tr w:rsidR="002B67F5" w:rsidRPr="00265B54"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110"/>
        </w:trPr>
        <w:tc>
          <w:tcPr>
            <w:tcW w:w="4486" w:type="dxa"/>
            <w:gridSpan w:val="2"/>
            <w:tcBorders>
              <w:top w:val="single" w:sz="4" w:space="0" w:color="auto"/>
              <w:left w:val="single" w:sz="4" w:space="0" w:color="000000"/>
              <w:bottom w:val="single" w:sz="4" w:space="0" w:color="000000"/>
            </w:tcBorders>
            <w:shd w:val="clear" w:color="auto" w:fill="auto"/>
            <w:tcMar>
              <w:left w:w="57" w:type="dxa"/>
              <w:right w:w="57" w:type="dxa"/>
            </w:tcMar>
          </w:tcPr>
          <w:p w:rsidR="00C83FED" w:rsidRPr="002B06F7" w:rsidRDefault="00C83FED" w:rsidP="00C83FED">
            <w:pPr>
              <w:snapToGrid w:val="0"/>
              <w:spacing w:before="60" w:after="60"/>
              <w:rPr>
                <w:rFonts w:cs="Arial"/>
                <w:b/>
              </w:rPr>
            </w:pPr>
            <w:proofErr w:type="spellStart"/>
            <w:r>
              <w:rPr>
                <w:rFonts w:cs="Arial"/>
                <w:b/>
              </w:rPr>
              <w:t>Tiedot</w:t>
            </w:r>
            <w:proofErr w:type="spellEnd"/>
          </w:p>
          <w:p w:rsidR="00C83FED" w:rsidRPr="002B06F7" w:rsidRDefault="00C83FED" w:rsidP="00C83FED">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2B67F5" w:rsidRPr="00C83FED" w:rsidRDefault="00C83FED" w:rsidP="00C83FED">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tiedot, jotka viittaavat taitoihin ja osaamiseen, käy</w:t>
            </w:r>
            <w:r>
              <w:rPr>
                <w:rFonts w:cs="Arial"/>
                <w:sz w:val="20"/>
                <w:szCs w:val="20"/>
                <w:lang w:val="fi-FI"/>
              </w:rPr>
              <w:t>tetään aktiivisia verbejä</w:t>
            </w:r>
            <w:r w:rsidRPr="005F4499">
              <w:rPr>
                <w:rFonts w:cs="Arial"/>
                <w:sz w:val="20"/>
                <w:szCs w:val="20"/>
                <w:lang w:val="fi-FI"/>
              </w:rPr>
              <w:t>&gt;</w:t>
            </w:r>
          </w:p>
        </w:tc>
        <w:tc>
          <w:tcPr>
            <w:tcW w:w="4110" w:type="dxa"/>
            <w:tcBorders>
              <w:top w:val="single" w:sz="4" w:space="0" w:color="auto"/>
              <w:left w:val="single" w:sz="4" w:space="0" w:color="000000"/>
              <w:bottom w:val="single" w:sz="4" w:space="0" w:color="000000"/>
              <w:right w:val="single" w:sz="4" w:space="0" w:color="auto"/>
            </w:tcBorders>
            <w:shd w:val="clear" w:color="auto" w:fill="auto"/>
            <w:tcMar>
              <w:left w:w="57" w:type="dxa"/>
              <w:right w:w="57" w:type="dxa"/>
            </w:tcMar>
          </w:tcPr>
          <w:p w:rsidR="003E1F4D" w:rsidRPr="002B06F7" w:rsidRDefault="003E1F4D" w:rsidP="003E1F4D">
            <w:pPr>
              <w:snapToGrid w:val="0"/>
              <w:spacing w:before="60" w:after="60"/>
              <w:rPr>
                <w:rFonts w:cs="Arial"/>
                <w:b/>
              </w:rPr>
            </w:pPr>
            <w:proofErr w:type="spellStart"/>
            <w:r>
              <w:rPr>
                <w:rFonts w:cs="Arial"/>
                <w:b/>
              </w:rPr>
              <w:t>Taidot</w:t>
            </w:r>
            <w:proofErr w:type="spellEnd"/>
          </w:p>
          <w:p w:rsidR="003E1F4D" w:rsidRPr="002B06F7" w:rsidRDefault="003E1F4D" w:rsidP="003E1F4D">
            <w:pPr>
              <w:rPr>
                <w:rFonts w:cs="Arial"/>
              </w:rPr>
            </w:pPr>
            <w:proofErr w:type="spellStart"/>
            <w:r>
              <w:rPr>
                <w:rFonts w:cs="Arial"/>
              </w:rPr>
              <w:t>Opiskelija</w:t>
            </w:r>
            <w:proofErr w:type="spellEnd"/>
            <w:r>
              <w:rPr>
                <w:rFonts w:cs="Arial"/>
              </w:rPr>
              <w:t xml:space="preserve"> </w:t>
            </w:r>
            <w:proofErr w:type="spellStart"/>
            <w:r>
              <w:rPr>
                <w:rFonts w:cs="Arial"/>
              </w:rPr>
              <w:t>osaa</w:t>
            </w:r>
            <w:proofErr w:type="spellEnd"/>
            <w:r w:rsidRPr="002B06F7">
              <w:rPr>
                <w:rFonts w:cs="Arial"/>
              </w:rPr>
              <w:t>:</w:t>
            </w:r>
          </w:p>
          <w:p w:rsidR="002B67F5" w:rsidRPr="003E1F4D" w:rsidRDefault="003E1F4D" w:rsidP="003E1F4D">
            <w:pPr>
              <w:pStyle w:val="Luettelokappale"/>
              <w:numPr>
                <w:ilvl w:val="0"/>
                <w:numId w:val="7"/>
              </w:numPr>
              <w:spacing w:before="0"/>
              <w:ind w:left="426"/>
              <w:jc w:val="left"/>
              <w:rPr>
                <w:rFonts w:cs="Arial"/>
                <w:sz w:val="20"/>
                <w:szCs w:val="20"/>
                <w:lang w:val="fi-FI"/>
              </w:rPr>
            </w:pPr>
            <w:r w:rsidRPr="005F4499">
              <w:rPr>
                <w:rFonts w:cs="Arial"/>
                <w:sz w:val="20"/>
                <w:szCs w:val="20"/>
                <w:lang w:val="fi-FI"/>
              </w:rPr>
              <w:t>&lt;kuvataan toiminta työmenetelmien, välineiden ja materiaalien hallinnassa ja</w:t>
            </w:r>
            <w:r>
              <w:rPr>
                <w:rFonts w:cs="Arial"/>
                <w:sz w:val="20"/>
                <w:szCs w:val="20"/>
                <w:lang w:val="fi-FI"/>
              </w:rPr>
              <w:t xml:space="preserve"> </w:t>
            </w:r>
            <w:r w:rsidRPr="005F4499">
              <w:rPr>
                <w:rFonts w:cs="Arial"/>
                <w:sz w:val="20"/>
                <w:szCs w:val="20"/>
                <w:lang w:val="fi-FI"/>
              </w:rPr>
              <w:t>elinikäisen oppimisen avaint</w:t>
            </w:r>
            <w:r>
              <w:rPr>
                <w:rFonts w:cs="Arial"/>
                <w:sz w:val="20"/>
                <w:szCs w:val="20"/>
                <w:lang w:val="fi-FI"/>
              </w:rPr>
              <w:t>aidoissa, käytetään aktiivisia verbejä</w:t>
            </w:r>
            <w:r w:rsidRPr="005F4499">
              <w:rPr>
                <w:rFonts w:cs="Arial"/>
                <w:sz w:val="20"/>
                <w:szCs w:val="20"/>
                <w:lang w:val="fi-FI"/>
              </w:rPr>
              <w:t>&gt;</w:t>
            </w:r>
          </w:p>
        </w:tc>
        <w:tc>
          <w:tcPr>
            <w:tcW w:w="2410" w:type="dxa"/>
            <w:vMerge w:val="restart"/>
            <w:tcBorders>
              <w:top w:val="single" w:sz="4" w:space="0" w:color="auto"/>
              <w:left w:val="single" w:sz="4" w:space="0" w:color="000000"/>
              <w:right w:val="single" w:sz="4" w:space="0" w:color="auto"/>
            </w:tcBorders>
          </w:tcPr>
          <w:p w:rsidR="002B67F5" w:rsidRPr="003E1F4D" w:rsidRDefault="002B67F5" w:rsidP="00742A7F">
            <w:pPr>
              <w:snapToGrid w:val="0"/>
              <w:spacing w:before="60" w:after="60"/>
              <w:ind w:right="1367"/>
              <w:rPr>
                <w:rFonts w:cs="Arial"/>
                <w:b/>
                <w:sz w:val="20"/>
                <w:szCs w:val="20"/>
                <w:lang w:val="fi-FI"/>
              </w:rPr>
            </w:pPr>
          </w:p>
        </w:tc>
        <w:tc>
          <w:tcPr>
            <w:tcW w:w="3686" w:type="dxa"/>
            <w:vMerge w:val="restart"/>
            <w:tcBorders>
              <w:top w:val="single" w:sz="4" w:space="0" w:color="auto"/>
              <w:left w:val="single" w:sz="4" w:space="0" w:color="000000"/>
              <w:right w:val="single" w:sz="4" w:space="0" w:color="auto"/>
            </w:tcBorders>
          </w:tcPr>
          <w:p w:rsidR="002B67F5" w:rsidRPr="003E1F4D" w:rsidRDefault="002B67F5" w:rsidP="00742A7F">
            <w:pPr>
              <w:snapToGrid w:val="0"/>
              <w:spacing w:before="60" w:after="60"/>
              <w:ind w:right="1367"/>
              <w:rPr>
                <w:rFonts w:cs="Arial"/>
                <w:b/>
                <w:sz w:val="20"/>
                <w:szCs w:val="20"/>
                <w:lang w:val="fi-FI"/>
              </w:rPr>
            </w:pPr>
          </w:p>
        </w:tc>
      </w:tr>
      <w:tr w:rsidR="002B67F5" w:rsidRPr="00265B54" w:rsidTr="0053205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trHeight w:val="835"/>
        </w:trPr>
        <w:tc>
          <w:tcPr>
            <w:tcW w:w="8596" w:type="dxa"/>
            <w:gridSpan w:val="3"/>
            <w:tcBorders>
              <w:top w:val="single" w:sz="4" w:space="0" w:color="auto"/>
              <w:left w:val="single" w:sz="4" w:space="0" w:color="auto"/>
              <w:bottom w:val="single" w:sz="4" w:space="0" w:color="auto"/>
              <w:right w:val="single" w:sz="4" w:space="0" w:color="000000"/>
            </w:tcBorders>
            <w:shd w:val="clear" w:color="auto" w:fill="FFFFFF" w:themeFill="background1"/>
            <w:tcMar>
              <w:left w:w="57" w:type="dxa"/>
              <w:right w:w="57" w:type="dxa"/>
            </w:tcMar>
          </w:tcPr>
          <w:p w:rsidR="00C83FED" w:rsidRPr="00861DC1" w:rsidRDefault="00C83FED" w:rsidP="00C83FED">
            <w:pPr>
              <w:rPr>
                <w:rFonts w:cs="Arial"/>
                <w:sz w:val="20"/>
                <w:szCs w:val="20"/>
                <w:lang w:val="fi-FI"/>
              </w:rPr>
            </w:pPr>
            <w:r w:rsidRPr="00861DC1">
              <w:rPr>
                <w:rFonts w:cs="Arial"/>
                <w:b/>
                <w:sz w:val="20"/>
                <w:szCs w:val="20"/>
                <w:lang w:val="fi-FI"/>
              </w:rPr>
              <w:t>Horisontaalinen ja henkilökohtain</w:t>
            </w:r>
            <w:r>
              <w:rPr>
                <w:rFonts w:cs="Arial"/>
                <w:b/>
                <w:sz w:val="20"/>
                <w:szCs w:val="20"/>
                <w:lang w:val="fi-FI"/>
              </w:rPr>
              <w:t xml:space="preserve">en osaaminen </w:t>
            </w:r>
          </w:p>
          <w:p w:rsidR="00C83FED" w:rsidRPr="00861DC1" w:rsidRDefault="00C83FED" w:rsidP="00C83FED">
            <w:pPr>
              <w:rPr>
                <w:rFonts w:cs="Arial"/>
                <w:lang w:val="fi-FI"/>
              </w:rPr>
            </w:pPr>
            <w:r w:rsidRPr="00861DC1">
              <w:rPr>
                <w:rFonts w:cs="Arial"/>
                <w:lang w:val="fi-FI"/>
              </w:rPr>
              <w:t>Opiskelija osaa:</w:t>
            </w:r>
          </w:p>
          <w:p w:rsidR="002B67F5" w:rsidRPr="00C83FED" w:rsidRDefault="00C83FED" w:rsidP="00C83FED">
            <w:pPr>
              <w:snapToGrid w:val="0"/>
              <w:ind w:left="141"/>
              <w:rPr>
                <w:rFonts w:cs="Arial"/>
                <w:b/>
                <w:sz w:val="20"/>
                <w:szCs w:val="20"/>
                <w:lang w:val="fi-FI"/>
              </w:rPr>
            </w:pPr>
            <w:r w:rsidRPr="005F4499">
              <w:rPr>
                <w:rFonts w:cs="Arial"/>
                <w:sz w:val="20"/>
                <w:szCs w:val="20"/>
                <w:lang w:val="fi-FI"/>
              </w:rPr>
              <w:t>&lt;kuvataan työprosessin hallintaa sekä elinikäisen oppimisen avaintaitoja, vastuun ja itsenäisen toiminnan näkökulmasta&gt;</w:t>
            </w:r>
          </w:p>
        </w:tc>
        <w:tc>
          <w:tcPr>
            <w:tcW w:w="2410" w:type="dxa"/>
            <w:vMerge/>
            <w:tcBorders>
              <w:left w:val="single" w:sz="4" w:space="0" w:color="000000"/>
              <w:bottom w:val="single" w:sz="4" w:space="0" w:color="auto"/>
              <w:right w:val="single" w:sz="4" w:space="0" w:color="000000"/>
            </w:tcBorders>
            <w:shd w:val="clear" w:color="auto" w:fill="FFFFFF" w:themeFill="background1"/>
          </w:tcPr>
          <w:p w:rsidR="002B67F5" w:rsidRPr="00C83FED" w:rsidRDefault="002B67F5" w:rsidP="00742A7F">
            <w:pPr>
              <w:ind w:right="1367"/>
              <w:rPr>
                <w:rFonts w:cs="Arial"/>
                <w:b/>
                <w:sz w:val="20"/>
                <w:szCs w:val="20"/>
                <w:lang w:val="fi-FI"/>
              </w:rPr>
            </w:pPr>
          </w:p>
        </w:tc>
        <w:tc>
          <w:tcPr>
            <w:tcW w:w="3686" w:type="dxa"/>
            <w:vMerge/>
            <w:tcBorders>
              <w:left w:val="single" w:sz="4" w:space="0" w:color="000000"/>
              <w:bottom w:val="single" w:sz="4" w:space="0" w:color="auto"/>
              <w:right w:val="single" w:sz="4" w:space="0" w:color="auto"/>
            </w:tcBorders>
            <w:shd w:val="clear" w:color="auto" w:fill="FFFFFF" w:themeFill="background1"/>
          </w:tcPr>
          <w:p w:rsidR="002B67F5" w:rsidRPr="00C83FED" w:rsidRDefault="002B67F5" w:rsidP="00742A7F">
            <w:pPr>
              <w:ind w:right="1367"/>
              <w:rPr>
                <w:rFonts w:cs="Arial"/>
                <w:b/>
                <w:sz w:val="20"/>
                <w:szCs w:val="20"/>
                <w:lang w:val="fi-FI"/>
              </w:rPr>
            </w:pPr>
          </w:p>
        </w:tc>
      </w:tr>
    </w:tbl>
    <w:p w:rsidR="003E1F4D" w:rsidRPr="001D2096" w:rsidRDefault="003E1F4D" w:rsidP="003E1F4D">
      <w:pPr>
        <w:sectPr w:rsidR="003E1F4D" w:rsidRPr="001D2096" w:rsidSect="00C1068F">
          <w:pgSz w:w="16838" w:h="11906" w:orient="landscape"/>
          <w:pgMar w:top="1134" w:right="1417" w:bottom="1134" w:left="851" w:header="708" w:footer="283" w:gutter="0"/>
          <w:cols w:space="708"/>
          <w:docGrid w:linePitch="360"/>
        </w:sectPr>
      </w:pPr>
      <w:proofErr w:type="spellStart"/>
      <w:r>
        <w:lastRenderedPageBreak/>
        <w:t>Sovellettu</w:t>
      </w:r>
      <w:proofErr w:type="spellEnd"/>
      <w:r w:rsidRPr="001D2096">
        <w:t xml:space="preserve"> </w:t>
      </w:r>
      <w:proofErr w:type="spellStart"/>
      <w:r>
        <w:t>ENhANCE-projektin</w:t>
      </w:r>
      <w:proofErr w:type="spellEnd"/>
      <w:r>
        <w:t xml:space="preserve"> </w:t>
      </w:r>
      <w:proofErr w:type="spellStart"/>
      <w:r>
        <w:t>perusteella</w:t>
      </w:r>
      <w:proofErr w:type="spellEnd"/>
      <w:r>
        <w:t xml:space="preserve"> (FCN EU Curriculum - EU Project </w:t>
      </w:r>
      <w:proofErr w:type="spellStart"/>
      <w:r w:rsidRPr="00742A7F">
        <w:rPr>
          <w:b/>
        </w:rPr>
        <w:t>ENhANCE</w:t>
      </w:r>
      <w:proofErr w:type="spellEnd"/>
      <w:r>
        <w:t xml:space="preserve"> </w:t>
      </w:r>
      <w:r w:rsidRPr="00742A7F">
        <w:t xml:space="preserve">Sector Skills Alliances EACEA 04/2017) Co-Funded by the Erasmus + </w:t>
      </w:r>
      <w:proofErr w:type="spellStart"/>
      <w:r w:rsidRPr="00742A7F">
        <w:t>Programme</w:t>
      </w:r>
      <w:proofErr w:type="spellEnd"/>
      <w:r w:rsidRPr="00742A7F">
        <w:t xml:space="preserve"> of the European Union</w:t>
      </w:r>
      <w:r>
        <w:t xml:space="preserve"> </w:t>
      </w:r>
      <w:hyperlink r:id="rId71" w:history="1">
        <w:r w:rsidRPr="007C5682">
          <w:rPr>
            <w:rStyle w:val="Hyperlinkki"/>
          </w:rPr>
          <w:t>https://www.enhance-fcn.eu</w:t>
        </w:r>
      </w:hyperlink>
      <w:r>
        <w:t>)</w:t>
      </w:r>
    </w:p>
    <w:p w:rsidR="006A1494" w:rsidRDefault="006A1494" w:rsidP="00BE2FC8">
      <w:pPr>
        <w:sectPr w:rsidR="006A1494" w:rsidSect="00C1068F">
          <w:pgSz w:w="16838" w:h="11906" w:orient="landscape"/>
          <w:pgMar w:top="1134" w:right="1417" w:bottom="1134" w:left="851" w:header="708" w:footer="283" w:gutter="0"/>
          <w:cols w:space="708"/>
          <w:docGrid w:linePitch="360"/>
        </w:sectPr>
      </w:pPr>
    </w:p>
    <w:p w:rsidR="006A1494" w:rsidRPr="001236CB" w:rsidRDefault="006C56ED" w:rsidP="006A1494">
      <w:pPr>
        <w:jc w:val="center"/>
        <w:rPr>
          <w:b/>
          <w:i/>
          <w:iCs/>
          <w:color w:val="7F7F7F" w:themeColor="text1" w:themeTint="80"/>
          <w:sz w:val="40"/>
          <w:lang w:val="fi-FI"/>
        </w:rPr>
      </w:pPr>
      <w:r w:rsidRPr="001236CB">
        <w:rPr>
          <w:b/>
          <w:i/>
          <w:iCs/>
          <w:color w:val="7F7F7F" w:themeColor="text1" w:themeTint="80"/>
          <w:sz w:val="40"/>
          <w:lang w:val="fi-FI"/>
        </w:rPr>
        <w:lastRenderedPageBreak/>
        <w:t xml:space="preserve">LIITE </w:t>
      </w:r>
      <w:r w:rsidR="006A1494" w:rsidRPr="001236CB">
        <w:rPr>
          <w:b/>
          <w:i/>
          <w:iCs/>
          <w:color w:val="7F7F7F" w:themeColor="text1" w:themeTint="80"/>
          <w:sz w:val="40"/>
          <w:lang w:val="fi-FI"/>
        </w:rPr>
        <w:t xml:space="preserve">6: </w:t>
      </w:r>
      <w:r w:rsidRPr="001236CB">
        <w:rPr>
          <w:b/>
          <w:i/>
          <w:iCs/>
          <w:color w:val="7F7F7F" w:themeColor="text1" w:themeTint="80"/>
          <w:sz w:val="40"/>
          <w:lang w:val="fi-FI"/>
        </w:rPr>
        <w:t>LA</w:t>
      </w:r>
      <w:r w:rsidR="006A1494" w:rsidRPr="001236CB">
        <w:rPr>
          <w:b/>
          <w:i/>
          <w:iCs/>
          <w:color w:val="7F7F7F" w:themeColor="text1" w:themeTint="80"/>
          <w:sz w:val="40"/>
          <w:lang w:val="fi-FI"/>
        </w:rPr>
        <w:t>D</w:t>
      </w:r>
      <w:r w:rsidRPr="001236CB">
        <w:rPr>
          <w:b/>
          <w:i/>
          <w:iCs/>
          <w:color w:val="7F7F7F" w:themeColor="text1" w:themeTint="80"/>
          <w:sz w:val="40"/>
          <w:lang w:val="fi-FI"/>
        </w:rPr>
        <w:t>ATTAVA MATERIAALI</w:t>
      </w:r>
      <w:r w:rsidR="006A1494" w:rsidRPr="001236CB">
        <w:rPr>
          <w:b/>
          <w:i/>
          <w:iCs/>
          <w:color w:val="7F7F7F" w:themeColor="text1" w:themeTint="80"/>
          <w:sz w:val="40"/>
          <w:lang w:val="fi-FI"/>
        </w:rPr>
        <w:t xml:space="preserve"> 6- </w:t>
      </w:r>
      <w:r w:rsidRPr="001236CB">
        <w:rPr>
          <w:b/>
          <w:i/>
          <w:iCs/>
          <w:color w:val="7F7F7F" w:themeColor="text1" w:themeTint="80"/>
          <w:sz w:val="40"/>
          <w:lang w:val="fi-FI"/>
        </w:rPr>
        <w:t>Vinkkejä oppimis</w:t>
      </w:r>
      <w:r w:rsidR="00F60E80">
        <w:rPr>
          <w:b/>
          <w:i/>
          <w:iCs/>
          <w:color w:val="7F7F7F" w:themeColor="text1" w:themeTint="80"/>
          <w:sz w:val="40"/>
          <w:lang w:val="fi-FI"/>
        </w:rPr>
        <w:t>s</w:t>
      </w:r>
      <w:r w:rsidRPr="001236CB">
        <w:rPr>
          <w:b/>
          <w:i/>
          <w:iCs/>
          <w:color w:val="7F7F7F" w:themeColor="text1" w:themeTint="80"/>
          <w:sz w:val="40"/>
          <w:lang w:val="fi-FI"/>
        </w:rPr>
        <w:t xml:space="preserve">trategioiden määrittelyyn </w:t>
      </w:r>
    </w:p>
    <w:p w:rsidR="006C56ED" w:rsidRPr="006C56ED" w:rsidRDefault="006C56ED" w:rsidP="000A33FD">
      <w:pPr>
        <w:spacing w:before="100" w:beforeAutospacing="1"/>
        <w:rPr>
          <w:rStyle w:val="tlid-translation"/>
          <w:lang w:val="fi-FI"/>
        </w:rPr>
      </w:pPr>
      <w:r w:rsidRPr="006C56ED">
        <w:rPr>
          <w:rStyle w:val="tlid-translation"/>
          <w:lang w:val="fi-FI"/>
        </w:rPr>
        <w:t>Oikeiden oppimisstrategioiden tunnistamisen osalta asiantuntijat ovat virittäneet ja jakaneet useita teorioita, vakiintuneita käytäntöjä ja malleja. Tässä on hyvin lyhyt luettelo vihjeistä, jotka voisivat olla hyödyllisiä tähän tarkoitukseen:</w:t>
      </w:r>
    </w:p>
    <w:p w:rsidR="00BE2F9A" w:rsidRPr="00BE2F9A" w:rsidRDefault="00BE2F9A" w:rsidP="00BE2F9A">
      <w:pPr>
        <w:pStyle w:val="Luettelokappale"/>
        <w:numPr>
          <w:ilvl w:val="0"/>
          <w:numId w:val="10"/>
        </w:numPr>
        <w:rPr>
          <w:rStyle w:val="tlid-translation"/>
          <w:lang w:val="fi-FI"/>
        </w:rPr>
      </w:pPr>
      <w:r w:rsidRPr="00BE2F9A">
        <w:rPr>
          <w:rStyle w:val="tlid-translation"/>
          <w:lang w:val="fi-FI"/>
        </w:rPr>
        <w:t xml:space="preserve">mitä monimutkaisempia ovat kognitiiviset tehtävät (ks. Yksityiskohdat Liite 2 ja </w:t>
      </w:r>
      <w:proofErr w:type="spellStart"/>
      <w:r w:rsidRPr="00BE2F9A">
        <w:rPr>
          <w:rStyle w:val="tlid-translation"/>
          <w:lang w:val="fi-FI"/>
        </w:rPr>
        <w:t>Bloomin</w:t>
      </w:r>
      <w:proofErr w:type="spellEnd"/>
      <w:r w:rsidRPr="00BE2F9A">
        <w:rPr>
          <w:rStyle w:val="tlid-translation"/>
          <w:lang w:val="fi-FI"/>
        </w:rPr>
        <w:t xml:space="preserve"> ehdottamat kuusi kognitiivista tasoa, joissa on yhä monimutkaisempi taso), sitä aktiivisempi, asia</w:t>
      </w:r>
      <w:r w:rsidR="00310970">
        <w:rPr>
          <w:rStyle w:val="tlid-translation"/>
          <w:lang w:val="fi-FI"/>
        </w:rPr>
        <w:t>ankuuluvampi</w:t>
      </w:r>
      <w:r w:rsidRPr="00BE2F9A">
        <w:rPr>
          <w:rStyle w:val="tlid-translation"/>
          <w:lang w:val="fi-FI"/>
        </w:rPr>
        <w:t xml:space="preserve"> ja kontekstuaalisempi pitäisi olla opetusmenetelmä;</w:t>
      </w:r>
    </w:p>
    <w:p w:rsidR="008C6EB3" w:rsidRPr="00EB5D5E" w:rsidRDefault="00EB5D5E" w:rsidP="001A5F0B">
      <w:pPr>
        <w:pStyle w:val="Luettelokappale"/>
        <w:numPr>
          <w:ilvl w:val="0"/>
          <w:numId w:val="10"/>
        </w:numPr>
        <w:spacing w:before="100" w:beforeAutospacing="1"/>
        <w:rPr>
          <w:lang w:val="fi-FI"/>
        </w:rPr>
      </w:pPr>
      <w:r w:rsidRPr="00EB5D5E">
        <w:rPr>
          <w:rStyle w:val="tlid-translation"/>
          <w:lang w:val="fi-FI"/>
        </w:rPr>
        <w:t>pätevyys määritellään kolmella tasolla tietoina, taitoina ja</w:t>
      </w:r>
      <w:r>
        <w:rPr>
          <w:rStyle w:val="tlid-translation"/>
          <w:lang w:val="fi-FI"/>
        </w:rPr>
        <w:t xml:space="preserve"> </w:t>
      </w:r>
      <w:r w:rsidRPr="00EB5D5E">
        <w:rPr>
          <w:rStyle w:val="tlid-translation"/>
          <w:lang w:val="fi-FI"/>
        </w:rPr>
        <w:t>(horisontaalisena, sosiaalisena ja henkilökohtaisena) osaamisena</w:t>
      </w:r>
      <w:r w:rsidR="005004B7" w:rsidRPr="00EB5D5E">
        <w:rPr>
          <w:lang w:val="fi-FI"/>
        </w:rPr>
        <w:t>;</w:t>
      </w:r>
      <w:r>
        <w:rPr>
          <w:lang w:val="fi-FI"/>
        </w:rPr>
        <w:t xml:space="preserve"> tarkoituksena on, että kaikki tasot kehittyvät tasaveroisesti ja ammatillisessa koulutuksessa painotetaan käytännön osaamista;</w:t>
      </w:r>
    </w:p>
    <w:p w:rsidR="006A1494" w:rsidRPr="00EB5D5E" w:rsidRDefault="00EB5D5E" w:rsidP="001A5F0B">
      <w:pPr>
        <w:pStyle w:val="Luettelokappale"/>
        <w:numPr>
          <w:ilvl w:val="0"/>
          <w:numId w:val="10"/>
        </w:numPr>
        <w:spacing w:before="100" w:beforeAutospacing="1"/>
        <w:rPr>
          <w:lang w:val="fi-FI"/>
        </w:rPr>
      </w:pPr>
      <w:r w:rsidRPr="00EB5D5E">
        <w:rPr>
          <w:rStyle w:val="tlid-translation"/>
          <w:lang w:val="fi-FI"/>
        </w:rPr>
        <w:t xml:space="preserve">"tietotason" (teoria- ja faktatieto) </w:t>
      </w:r>
      <w:r w:rsidR="00024B88">
        <w:rPr>
          <w:rStyle w:val="tlid-translation"/>
          <w:lang w:val="fi-FI"/>
        </w:rPr>
        <w:t xml:space="preserve">kehittämiseen </w:t>
      </w:r>
      <w:r w:rsidRPr="00EB5D5E">
        <w:rPr>
          <w:rStyle w:val="tlid-translation"/>
          <w:lang w:val="fi-FI"/>
        </w:rPr>
        <w:t>sopivi</w:t>
      </w:r>
      <w:r w:rsidR="00024B88">
        <w:rPr>
          <w:rStyle w:val="tlid-translation"/>
          <w:lang w:val="fi-FI"/>
        </w:rPr>
        <w:t>a</w:t>
      </w:r>
      <w:r w:rsidRPr="00EB5D5E">
        <w:rPr>
          <w:rStyle w:val="tlid-translation"/>
          <w:lang w:val="fi-FI"/>
        </w:rPr>
        <w:t xml:space="preserve"> oppimisstrategi</w:t>
      </w:r>
      <w:r w:rsidR="00024B88">
        <w:rPr>
          <w:rStyle w:val="tlid-translation"/>
          <w:lang w:val="fi-FI"/>
        </w:rPr>
        <w:t>oita</w:t>
      </w:r>
      <w:r w:rsidRPr="00EB5D5E">
        <w:rPr>
          <w:rStyle w:val="tlid-translation"/>
          <w:lang w:val="fi-FI"/>
        </w:rPr>
        <w:t xml:space="preserve"> on </w:t>
      </w:r>
      <w:r w:rsidR="00024B88">
        <w:rPr>
          <w:rStyle w:val="tlid-translation"/>
          <w:lang w:val="fi-FI"/>
        </w:rPr>
        <w:t xml:space="preserve">esim. </w:t>
      </w:r>
      <w:r w:rsidRPr="00EB5D5E">
        <w:rPr>
          <w:rStyle w:val="tlid-translation"/>
          <w:lang w:val="fi-FI"/>
        </w:rPr>
        <w:t>materiaalin tarjoaminen (linkit, verkkomateriaa</w:t>
      </w:r>
      <w:r>
        <w:rPr>
          <w:rStyle w:val="tlid-translation"/>
          <w:lang w:val="fi-FI"/>
        </w:rPr>
        <w:t>lit, videokonferenssi)</w:t>
      </w:r>
      <w:r w:rsidR="00024B88">
        <w:rPr>
          <w:rStyle w:val="tlid-translation"/>
          <w:lang w:val="fi-FI"/>
        </w:rPr>
        <w:t xml:space="preserve">, </w:t>
      </w:r>
      <w:r>
        <w:rPr>
          <w:rStyle w:val="tlid-translation"/>
          <w:lang w:val="fi-FI"/>
        </w:rPr>
        <w:t xml:space="preserve">verkkokurssi ja vertaisoppiminen </w:t>
      </w:r>
      <w:r w:rsidR="00024B88">
        <w:rPr>
          <w:rStyle w:val="tlid-translation"/>
          <w:lang w:val="fi-FI"/>
        </w:rPr>
        <w:t>(</w:t>
      </w:r>
      <w:r>
        <w:rPr>
          <w:rStyle w:val="tlid-translation"/>
          <w:lang w:val="fi-FI"/>
        </w:rPr>
        <w:t>verkkokeskustelut</w:t>
      </w:r>
      <w:r w:rsidR="00024B88">
        <w:rPr>
          <w:rStyle w:val="tlid-translation"/>
          <w:lang w:val="fi-FI"/>
        </w:rPr>
        <w:t>);</w:t>
      </w:r>
    </w:p>
    <w:p w:rsidR="006A1494" w:rsidRPr="00024B88" w:rsidRDefault="00024B88" w:rsidP="001A5F0B">
      <w:pPr>
        <w:pStyle w:val="Luettelokappale"/>
        <w:numPr>
          <w:ilvl w:val="0"/>
          <w:numId w:val="10"/>
        </w:numPr>
        <w:spacing w:before="100" w:beforeAutospacing="1"/>
        <w:rPr>
          <w:lang w:val="fi-FI"/>
        </w:rPr>
      </w:pPr>
      <w:r w:rsidRPr="00024B88">
        <w:rPr>
          <w:lang w:val="fi-FI"/>
        </w:rPr>
        <w:t>“taitotason” kehittämiseen sopi</w:t>
      </w:r>
      <w:r>
        <w:rPr>
          <w:lang w:val="fi-FI"/>
        </w:rPr>
        <w:t>v</w:t>
      </w:r>
      <w:r w:rsidRPr="00024B88">
        <w:rPr>
          <w:lang w:val="fi-FI"/>
        </w:rPr>
        <w:t>at parhaiden aktivoivat menetelmät, työpaikalla järjestettävä koulutus, stimulaatio jne. (tekemällä oppiminen, onge</w:t>
      </w:r>
      <w:r w:rsidR="004D01DC">
        <w:rPr>
          <w:lang w:val="fi-FI"/>
        </w:rPr>
        <w:t>l</w:t>
      </w:r>
      <w:r w:rsidRPr="00024B88">
        <w:rPr>
          <w:lang w:val="fi-FI"/>
        </w:rPr>
        <w:t>maratkaisu, käytännön harjoitukset, työharjoitus)</w:t>
      </w:r>
      <w:r w:rsidR="006A1494" w:rsidRPr="00024B88">
        <w:rPr>
          <w:lang w:val="fi-FI"/>
        </w:rPr>
        <w:t>;</w:t>
      </w:r>
    </w:p>
    <w:p w:rsidR="006A1494" w:rsidRPr="00024B88" w:rsidRDefault="00024B88" w:rsidP="001A5F0B">
      <w:pPr>
        <w:pStyle w:val="Luettelokappale"/>
        <w:numPr>
          <w:ilvl w:val="0"/>
          <w:numId w:val="10"/>
        </w:numPr>
        <w:spacing w:before="100" w:beforeAutospacing="1"/>
        <w:rPr>
          <w:lang w:val="fi-FI"/>
        </w:rPr>
      </w:pPr>
      <w:r w:rsidRPr="00024B88">
        <w:rPr>
          <w:rStyle w:val="tlid-translation"/>
          <w:lang w:val="fi-FI"/>
        </w:rPr>
        <w:t>horisontaalisen, sosiaalisen ja henkilökohtaise</w:t>
      </w:r>
      <w:r w:rsidR="004D01DC">
        <w:rPr>
          <w:rStyle w:val="tlid-translation"/>
          <w:lang w:val="fi-FI"/>
        </w:rPr>
        <w:t>n</w:t>
      </w:r>
      <w:r w:rsidRPr="00024B88">
        <w:rPr>
          <w:rStyle w:val="tlid-translation"/>
          <w:lang w:val="fi-FI"/>
        </w:rPr>
        <w:t xml:space="preserve"> “osaamisen” vahvistavia menetelmiä ovat osallistuvat menetelmät (ryhmä- pienryhmätoiminta, r</w:t>
      </w:r>
      <w:r>
        <w:rPr>
          <w:rStyle w:val="tlid-translation"/>
          <w:lang w:val="fi-FI"/>
        </w:rPr>
        <w:t>oolileikit jne.</w:t>
      </w:r>
      <w:r w:rsidRPr="00024B88">
        <w:rPr>
          <w:rStyle w:val="tlid-translation"/>
          <w:lang w:val="fi-FI"/>
        </w:rPr>
        <w:t>)</w:t>
      </w:r>
      <w:r w:rsidRPr="00024B88">
        <w:rPr>
          <w:lang w:val="fi-FI"/>
        </w:rPr>
        <w:t xml:space="preserve"> </w:t>
      </w:r>
    </w:p>
    <w:p w:rsidR="006A1494" w:rsidRPr="00024B88" w:rsidRDefault="00024B88" w:rsidP="001A5F0B">
      <w:pPr>
        <w:pStyle w:val="Luettelokappale"/>
        <w:numPr>
          <w:ilvl w:val="0"/>
          <w:numId w:val="10"/>
        </w:numPr>
        <w:spacing w:before="100" w:beforeAutospacing="1"/>
        <w:rPr>
          <w:lang w:val="fi-FI"/>
        </w:rPr>
      </w:pPr>
      <w:r w:rsidRPr="00024B88">
        <w:rPr>
          <w:rStyle w:val="tlid-translation"/>
          <w:lang w:val="fi-FI"/>
        </w:rPr>
        <w:t>osaaminen on monella tavalla mitoitettu, eri strategioita voidaan integroida osaamisen eri osien harjoittamiseen</w:t>
      </w:r>
      <w:r w:rsidR="006A1494" w:rsidRPr="00024B88">
        <w:rPr>
          <w:lang w:val="fi-FI"/>
        </w:rPr>
        <w:t>.</w:t>
      </w:r>
    </w:p>
    <w:p w:rsidR="006A1494" w:rsidRPr="00024B88" w:rsidRDefault="006A1494" w:rsidP="00BE2FC8">
      <w:pPr>
        <w:rPr>
          <w:lang w:val="fi-FI"/>
        </w:rPr>
      </w:pPr>
    </w:p>
    <w:p w:rsidR="00DB55E9" w:rsidRPr="006C56ED" w:rsidRDefault="00DB55E9" w:rsidP="00BE2FC8">
      <w:pPr>
        <w:rPr>
          <w:lang w:val="fi-FI"/>
        </w:rPr>
        <w:sectPr w:rsidR="00DB55E9" w:rsidRPr="006C56ED" w:rsidSect="006A1494">
          <w:pgSz w:w="11906" w:h="16838"/>
          <w:pgMar w:top="1418" w:right="1134" w:bottom="851" w:left="1134" w:header="709" w:footer="284" w:gutter="0"/>
          <w:cols w:space="708"/>
          <w:docGrid w:linePitch="360"/>
        </w:sectPr>
      </w:pPr>
    </w:p>
    <w:p w:rsidR="00591FC4" w:rsidRPr="006C56ED" w:rsidRDefault="00591FC4" w:rsidP="00FB740D">
      <w:pPr>
        <w:rPr>
          <w:b/>
          <w:i/>
          <w:iCs/>
          <w:color w:val="7F7F7F" w:themeColor="text1" w:themeTint="80"/>
          <w:sz w:val="40"/>
          <w:lang w:val="fi-FI"/>
        </w:rPr>
      </w:pPr>
    </w:p>
    <w:p w:rsidR="00BE2FC8" w:rsidRPr="00DB55E9" w:rsidRDefault="00DB55E9" w:rsidP="00DB55E9">
      <w:pPr>
        <w:jc w:val="center"/>
        <w:rPr>
          <w:b/>
          <w:i/>
          <w:iCs/>
          <w:color w:val="7F7F7F" w:themeColor="text1" w:themeTint="80"/>
          <w:sz w:val="40"/>
        </w:rPr>
      </w:pPr>
      <w:r w:rsidRPr="00DB55E9">
        <w:rPr>
          <w:b/>
          <w:i/>
          <w:iCs/>
          <w:color w:val="7F7F7F" w:themeColor="text1" w:themeTint="80"/>
          <w:sz w:val="40"/>
        </w:rPr>
        <w:t>Example 1</w:t>
      </w:r>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A4081D" w:rsidRPr="00C05F80" w:rsidTr="001A5F0B">
        <w:trPr>
          <w:trHeight w:val="70"/>
        </w:trPr>
        <w:tc>
          <w:tcPr>
            <w:tcW w:w="9209" w:type="dxa"/>
            <w:shd w:val="clear" w:color="auto" w:fill="FDE9D9" w:themeFill="accent6" w:themeFillTint="33"/>
          </w:tcPr>
          <w:p w:rsidR="00A4081D" w:rsidRPr="00282005" w:rsidRDefault="00607CDA" w:rsidP="00A4081D">
            <w:pPr>
              <w:rPr>
                <w:b/>
                <w:sz w:val="28"/>
              </w:rPr>
            </w:pPr>
            <w:r>
              <w:rPr>
                <w:b/>
                <w:sz w:val="28"/>
              </w:rPr>
              <w:t xml:space="preserve">FYSIOTERAPEUTIN PERUSTOIMINNAT KOTIHOIDOSSA </w:t>
            </w:r>
          </w:p>
          <w:p w:rsidR="00301D6C" w:rsidRPr="00607CDA" w:rsidRDefault="00607CDA" w:rsidP="001A5F0B">
            <w:pPr>
              <w:pStyle w:val="Luettelokappale"/>
              <w:numPr>
                <w:ilvl w:val="0"/>
                <w:numId w:val="12"/>
              </w:numPr>
              <w:rPr>
                <w:lang w:val="fi-FI"/>
              </w:rPr>
            </w:pPr>
            <w:r>
              <w:rPr>
                <w:rStyle w:val="tlid-translation"/>
                <w:lang w:val="fi-FI"/>
              </w:rPr>
              <w:t>Sopivi</w:t>
            </w:r>
            <w:r w:rsidRPr="00607CDA">
              <w:rPr>
                <w:rStyle w:val="tlid-translation"/>
                <w:lang w:val="fi-FI"/>
              </w:rPr>
              <w:t>en kuntoutuspolkujen, hoitojen ja harjoitusten määrittely näyttöön perustuvassa lähestymistavassa</w:t>
            </w:r>
            <w:r w:rsidRPr="00607CDA">
              <w:rPr>
                <w:lang w:val="fi-FI"/>
              </w:rPr>
              <w:t xml:space="preserve"> </w:t>
            </w:r>
          </w:p>
          <w:p w:rsidR="00607CDA" w:rsidRDefault="00607CDA" w:rsidP="001A5F0B">
            <w:pPr>
              <w:pStyle w:val="Luettelokappale"/>
              <w:numPr>
                <w:ilvl w:val="0"/>
                <w:numId w:val="12"/>
              </w:numPr>
              <w:rPr>
                <w:lang w:val="fi-FI"/>
              </w:rPr>
            </w:pPr>
            <w:r>
              <w:rPr>
                <w:rStyle w:val="tlid-translation"/>
                <w:lang w:val="fi-FI"/>
              </w:rPr>
              <w:t>IT-</w:t>
            </w:r>
            <w:r w:rsidRPr="00607CDA">
              <w:rPr>
                <w:rStyle w:val="tlid-translation"/>
                <w:lang w:val="fi-FI"/>
              </w:rPr>
              <w:t>ratkaisujen käyttö terapi</w:t>
            </w:r>
            <w:r>
              <w:rPr>
                <w:rStyle w:val="tlid-translation"/>
                <w:lang w:val="fi-FI"/>
              </w:rPr>
              <w:t>a</w:t>
            </w:r>
            <w:r w:rsidRPr="00607CDA">
              <w:rPr>
                <w:rStyle w:val="tlid-translation"/>
                <w:lang w:val="fi-FI"/>
              </w:rPr>
              <w:t>n ja kuntoutushoitojen tukemiseksi</w:t>
            </w:r>
            <w:r w:rsidRPr="00607CDA">
              <w:rPr>
                <w:lang w:val="fi-FI"/>
              </w:rPr>
              <w:t xml:space="preserve"> </w:t>
            </w:r>
          </w:p>
          <w:p w:rsidR="00301D6C" w:rsidRPr="00607CDA" w:rsidRDefault="00607CDA" w:rsidP="001A5F0B">
            <w:pPr>
              <w:pStyle w:val="Luettelokappale"/>
              <w:numPr>
                <w:ilvl w:val="0"/>
                <w:numId w:val="12"/>
              </w:numPr>
              <w:rPr>
                <w:lang w:val="fi-FI"/>
              </w:rPr>
            </w:pPr>
            <w:r w:rsidRPr="00607CDA">
              <w:rPr>
                <w:lang w:val="fi-FI"/>
              </w:rPr>
              <w:t>IT-ratkaisujen käyttö asiakkaan t</w:t>
            </w:r>
            <w:r>
              <w:rPr>
                <w:lang w:val="fi-FI"/>
              </w:rPr>
              <w:t>erveystilan ja kuntoutuksen seuraamiseksi</w:t>
            </w:r>
          </w:p>
          <w:p w:rsidR="00301D6C" w:rsidRDefault="00BC55C2" w:rsidP="001A5F0B">
            <w:pPr>
              <w:pStyle w:val="Luettelokappale"/>
              <w:numPr>
                <w:ilvl w:val="0"/>
                <w:numId w:val="12"/>
              </w:numPr>
            </w:pPr>
            <w:proofErr w:type="spellStart"/>
            <w:r>
              <w:t>Vastuullinen</w:t>
            </w:r>
            <w:proofErr w:type="spellEnd"/>
            <w:r>
              <w:t xml:space="preserve"> </w:t>
            </w:r>
            <w:proofErr w:type="spellStart"/>
            <w:r>
              <w:t>ammattimainen</w:t>
            </w:r>
            <w:proofErr w:type="spellEnd"/>
            <w:r>
              <w:t xml:space="preserve"> </w:t>
            </w:r>
            <w:proofErr w:type="spellStart"/>
            <w:r>
              <w:t>toiminta</w:t>
            </w:r>
            <w:proofErr w:type="spellEnd"/>
          </w:p>
          <w:p w:rsidR="00301D6C" w:rsidRPr="000F37C1" w:rsidRDefault="00BC55C2" w:rsidP="001A5F0B">
            <w:pPr>
              <w:pStyle w:val="Luettelokappale"/>
              <w:numPr>
                <w:ilvl w:val="0"/>
                <w:numId w:val="12"/>
              </w:numPr>
              <w:rPr>
                <w:lang w:val="fi-FI"/>
              </w:rPr>
            </w:pPr>
            <w:proofErr w:type="spellStart"/>
            <w:r w:rsidRPr="000F37C1">
              <w:rPr>
                <w:lang w:val="fi-FI"/>
              </w:rPr>
              <w:t>Työntekijan</w:t>
            </w:r>
            <w:proofErr w:type="spellEnd"/>
            <w:r w:rsidRPr="000F37C1">
              <w:rPr>
                <w:lang w:val="fi-FI"/>
              </w:rPr>
              <w:t xml:space="preserve"> </w:t>
            </w:r>
            <w:proofErr w:type="gramStart"/>
            <w:r w:rsidRPr="000F37C1">
              <w:rPr>
                <w:lang w:val="fi-FI"/>
              </w:rPr>
              <w:t>asiallinen  kommunikaatio</w:t>
            </w:r>
            <w:proofErr w:type="gramEnd"/>
            <w:r w:rsidRPr="000F37C1">
              <w:rPr>
                <w:lang w:val="fi-FI"/>
              </w:rPr>
              <w:t xml:space="preserve"> ja suhteet asiakkaan ja hänen läheisten kanssa </w:t>
            </w:r>
          </w:p>
          <w:p w:rsidR="00301D6C" w:rsidRPr="001236CB" w:rsidRDefault="00BC55C2" w:rsidP="001A5F0B">
            <w:pPr>
              <w:pStyle w:val="Luettelokappale"/>
              <w:numPr>
                <w:ilvl w:val="0"/>
                <w:numId w:val="12"/>
              </w:numPr>
              <w:rPr>
                <w:lang w:val="fi-FI"/>
              </w:rPr>
            </w:pPr>
            <w:r w:rsidRPr="001236CB">
              <w:rPr>
                <w:lang w:val="fi-FI"/>
              </w:rPr>
              <w:t xml:space="preserve">Moniammatillisen tiimin jäsenten välinen vuorovaikutus ja yhteistyö </w:t>
            </w:r>
          </w:p>
          <w:p w:rsidR="00607CDA" w:rsidRPr="00A37EA1" w:rsidRDefault="00A37EA1" w:rsidP="00A37EA1">
            <w:pPr>
              <w:pStyle w:val="Luettelokappale"/>
              <w:numPr>
                <w:ilvl w:val="0"/>
                <w:numId w:val="12"/>
              </w:numPr>
              <w:rPr>
                <w:lang w:val="fi-FI"/>
              </w:rPr>
            </w:pPr>
            <w:r w:rsidRPr="00A37EA1">
              <w:rPr>
                <w:lang w:val="fi-FI"/>
              </w:rPr>
              <w:t>Terveyden ehkäisemisen ennakointitoimi</w:t>
            </w:r>
            <w:r>
              <w:rPr>
                <w:lang w:val="fi-FI"/>
              </w:rPr>
              <w:t xml:space="preserve">nta </w:t>
            </w:r>
          </w:p>
          <w:p w:rsidR="000A3CC4" w:rsidRDefault="000A3CC4" w:rsidP="001A5F0B">
            <w:pPr>
              <w:pStyle w:val="Luettelokappale"/>
              <w:numPr>
                <w:ilvl w:val="0"/>
                <w:numId w:val="12"/>
              </w:numPr>
            </w:pPr>
            <w:r>
              <w:t>……….</w:t>
            </w:r>
          </w:p>
          <w:p w:rsidR="00F169C3" w:rsidRPr="00282005" w:rsidRDefault="00607CDA" w:rsidP="00F169C3">
            <w:pPr>
              <w:rPr>
                <w:b/>
                <w:sz w:val="28"/>
              </w:rPr>
            </w:pPr>
            <w:r>
              <w:rPr>
                <w:b/>
                <w:sz w:val="28"/>
              </w:rPr>
              <w:t xml:space="preserve">FYSIOTERAPEUTIN TARKEMPI OSAAMINEN KOTIHOIDOSSA </w:t>
            </w:r>
            <w:r w:rsidR="00F169C3" w:rsidRPr="00282005">
              <w:rPr>
                <w:b/>
                <w:sz w:val="28"/>
              </w:rPr>
              <w:t xml:space="preserve"> </w:t>
            </w:r>
          </w:p>
          <w:p w:rsidR="00F169C3" w:rsidRPr="00FB740D" w:rsidRDefault="00FB740D" w:rsidP="00F169C3">
            <w:pPr>
              <w:spacing w:before="0" w:after="200" w:line="276" w:lineRule="auto"/>
              <w:rPr>
                <w:b/>
                <w:i/>
                <w:lang w:val="fi-FI"/>
              </w:rPr>
            </w:pPr>
            <w:r w:rsidRPr="00FB740D">
              <w:rPr>
                <w:rStyle w:val="tlid-translation"/>
                <w:b/>
                <w:lang w:val="fi-FI"/>
              </w:rPr>
              <w:t>Määritä asianmukaiset kuntoutuspolut, hoidot ja harjoitukset käytännön tarpeeseen perustuvassa lähestymistavassa</w:t>
            </w:r>
          </w:p>
          <w:p w:rsidR="00F169C3" w:rsidRPr="00A37EA1" w:rsidRDefault="00A37EA1" w:rsidP="001A5F0B">
            <w:pPr>
              <w:pStyle w:val="Luettelokappale"/>
              <w:numPr>
                <w:ilvl w:val="0"/>
                <w:numId w:val="14"/>
              </w:numPr>
              <w:spacing w:before="0" w:after="200" w:line="276" w:lineRule="auto"/>
              <w:rPr>
                <w:lang w:val="fi-FI"/>
              </w:rPr>
            </w:pPr>
            <w:r w:rsidRPr="00A37EA1">
              <w:rPr>
                <w:lang w:val="fi-FI"/>
              </w:rPr>
              <w:t>Terapiaharjoitusten keskeisten teorioiden ja metodologian ymmärtäminen ja soveltaminen kotihoidossa ikääntyneiden asiakkaiden kuntoutuksessa</w:t>
            </w:r>
            <w:r w:rsidR="00F169C3" w:rsidRPr="00A37EA1">
              <w:rPr>
                <w:lang w:val="fi-FI"/>
              </w:rPr>
              <w:t>;</w:t>
            </w:r>
          </w:p>
          <w:p w:rsidR="00F169C3" w:rsidRPr="001C6466" w:rsidRDefault="001A5F0B" w:rsidP="001A5F0B">
            <w:pPr>
              <w:pStyle w:val="Luettelokappale"/>
              <w:numPr>
                <w:ilvl w:val="0"/>
                <w:numId w:val="11"/>
              </w:numPr>
              <w:spacing w:before="0" w:after="200" w:line="276" w:lineRule="auto"/>
              <w:rPr>
                <w:lang w:val="fi-FI"/>
              </w:rPr>
            </w:pPr>
            <w:r w:rsidRPr="001C6466">
              <w:rPr>
                <w:lang w:val="fi-FI"/>
              </w:rPr>
              <w:t>K</w:t>
            </w:r>
            <w:r w:rsidR="001C6466" w:rsidRPr="001C6466">
              <w:rPr>
                <w:lang w:val="fi-FI"/>
              </w:rPr>
              <w:t>eskeisten terapiaharjoitusten tunteminen ja kyky niitä ohjata kotona osana ikä</w:t>
            </w:r>
            <w:r w:rsidR="001C6466">
              <w:rPr>
                <w:lang w:val="fi-FI"/>
              </w:rPr>
              <w:t>äntyneen asiakkaan kunnon ylläpitoprosessin tukena</w:t>
            </w:r>
            <w:r w:rsidR="00F169C3" w:rsidRPr="001C6466">
              <w:rPr>
                <w:lang w:val="fi-FI"/>
              </w:rPr>
              <w:t>;</w:t>
            </w:r>
          </w:p>
          <w:p w:rsidR="00F169C3" w:rsidRPr="001C6466" w:rsidRDefault="001C6466" w:rsidP="001A5F0B">
            <w:pPr>
              <w:pStyle w:val="Luettelokappale"/>
              <w:numPr>
                <w:ilvl w:val="0"/>
                <w:numId w:val="11"/>
              </w:numPr>
              <w:spacing w:before="0" w:after="200" w:line="276" w:lineRule="auto"/>
              <w:rPr>
                <w:lang w:val="fi-FI"/>
              </w:rPr>
            </w:pPr>
            <w:r w:rsidRPr="001C6466">
              <w:rPr>
                <w:lang w:val="fi-FI"/>
              </w:rPr>
              <w:t>Keskeisten kroonisten sairau</w:t>
            </w:r>
            <w:r>
              <w:rPr>
                <w:lang w:val="fi-FI"/>
              </w:rPr>
              <w:t>ksi</w:t>
            </w:r>
            <w:r w:rsidRPr="001C6466">
              <w:rPr>
                <w:lang w:val="fi-FI"/>
              </w:rPr>
              <w:t>en kliinisten pääpiirteiden, epidemiologian ja hoidon tunteminen</w:t>
            </w:r>
            <w:r w:rsidR="00F169C3" w:rsidRPr="001C6466">
              <w:rPr>
                <w:lang w:val="fi-FI"/>
              </w:rPr>
              <w:t xml:space="preserve">; </w:t>
            </w:r>
          </w:p>
          <w:p w:rsidR="00F169C3" w:rsidRPr="00A37EA1" w:rsidRDefault="00A37EA1" w:rsidP="001A5F0B">
            <w:pPr>
              <w:pStyle w:val="Luettelokappale"/>
              <w:numPr>
                <w:ilvl w:val="0"/>
                <w:numId w:val="11"/>
              </w:numPr>
              <w:spacing w:before="0" w:after="200" w:line="276" w:lineRule="auto"/>
              <w:rPr>
                <w:lang w:val="fi-FI"/>
              </w:rPr>
            </w:pPr>
            <w:r>
              <w:rPr>
                <w:rStyle w:val="tlid-translation"/>
                <w:lang w:val="fi-FI"/>
              </w:rPr>
              <w:t xml:space="preserve">Ikääntyneiden kroonisten ja </w:t>
            </w:r>
            <w:proofErr w:type="spellStart"/>
            <w:r w:rsidRPr="00A37EA1">
              <w:rPr>
                <w:rStyle w:val="tlid-translation"/>
                <w:lang w:val="fi-FI"/>
              </w:rPr>
              <w:t>degeneratiivis</w:t>
            </w:r>
            <w:r>
              <w:rPr>
                <w:rStyle w:val="tlid-translation"/>
                <w:lang w:val="fi-FI"/>
              </w:rPr>
              <w:t>en</w:t>
            </w:r>
            <w:proofErr w:type="spellEnd"/>
            <w:r w:rsidRPr="00A37EA1">
              <w:rPr>
                <w:rStyle w:val="tlid-translation"/>
                <w:lang w:val="fi-FI"/>
              </w:rPr>
              <w:t xml:space="preserve"> sairauksi</w:t>
            </w:r>
            <w:r>
              <w:rPr>
                <w:rStyle w:val="tlid-translation"/>
                <w:lang w:val="fi-FI"/>
              </w:rPr>
              <w:t>en</w:t>
            </w:r>
            <w:r w:rsidRPr="00A37EA1">
              <w:rPr>
                <w:rStyle w:val="tlid-translation"/>
                <w:lang w:val="fi-FI"/>
              </w:rPr>
              <w:t xml:space="preserve"> </w:t>
            </w:r>
            <w:r>
              <w:rPr>
                <w:rStyle w:val="tlid-translation"/>
                <w:lang w:val="fi-FI"/>
              </w:rPr>
              <w:t>t</w:t>
            </w:r>
            <w:r w:rsidRPr="00A37EA1">
              <w:rPr>
                <w:rStyle w:val="tlid-translation"/>
                <w:lang w:val="fi-FI"/>
              </w:rPr>
              <w:t>ärkeimmän tieteellisen taustan t</w:t>
            </w:r>
            <w:r w:rsidR="001C6466">
              <w:rPr>
                <w:rStyle w:val="tlid-translation"/>
                <w:lang w:val="fi-FI"/>
              </w:rPr>
              <w:t>unte</w:t>
            </w:r>
            <w:r w:rsidRPr="00A37EA1">
              <w:rPr>
                <w:rStyle w:val="tlid-translation"/>
                <w:lang w:val="fi-FI"/>
              </w:rPr>
              <w:t>m</w:t>
            </w:r>
            <w:r>
              <w:rPr>
                <w:rStyle w:val="tlid-translation"/>
                <w:lang w:val="fi-FI"/>
              </w:rPr>
              <w:t>inen</w:t>
            </w:r>
            <w:r w:rsidR="00F169C3" w:rsidRPr="00A37EA1">
              <w:rPr>
                <w:lang w:val="fi-FI"/>
              </w:rPr>
              <w:t>;</w:t>
            </w:r>
          </w:p>
          <w:p w:rsidR="00A37EA1" w:rsidRPr="001C6466" w:rsidRDefault="00F169C3" w:rsidP="001C6466">
            <w:pPr>
              <w:pStyle w:val="Luettelokappale"/>
              <w:numPr>
                <w:ilvl w:val="0"/>
                <w:numId w:val="11"/>
              </w:numPr>
              <w:spacing w:before="0" w:after="200" w:line="276" w:lineRule="auto"/>
            </w:pPr>
            <w:r>
              <w:t>……….</w:t>
            </w:r>
          </w:p>
          <w:p w:rsidR="00F169C3" w:rsidRDefault="00F169C3" w:rsidP="00F169C3">
            <w:pPr>
              <w:spacing w:before="0" w:after="200" w:line="276" w:lineRule="auto"/>
              <w:rPr>
                <w:b/>
                <w:i/>
              </w:rPr>
            </w:pPr>
            <w:r w:rsidRPr="00F169C3">
              <w:rPr>
                <w:b/>
                <w:i/>
              </w:rPr>
              <w:t>[</w:t>
            </w:r>
            <w:proofErr w:type="spellStart"/>
            <w:r w:rsidR="00A37EA1">
              <w:rPr>
                <w:b/>
                <w:i/>
              </w:rPr>
              <w:t>Perustoiminta</w:t>
            </w:r>
            <w:proofErr w:type="spellEnd"/>
            <w:r w:rsidRPr="00F169C3">
              <w:rPr>
                <w:b/>
                <w:i/>
              </w:rPr>
              <w:t>]</w:t>
            </w:r>
            <w:proofErr w:type="gramStart"/>
            <w:r w:rsidRPr="00F169C3">
              <w:rPr>
                <w:b/>
                <w:i/>
              </w:rPr>
              <w:t>…..</w:t>
            </w:r>
            <w:proofErr w:type="gramEnd"/>
          </w:p>
          <w:p w:rsidR="00F169C3" w:rsidRPr="00282005" w:rsidRDefault="00F169C3" w:rsidP="00282005">
            <w:pPr>
              <w:pStyle w:val="Luettelokappale"/>
              <w:numPr>
                <w:ilvl w:val="0"/>
                <w:numId w:val="13"/>
              </w:numPr>
              <w:spacing w:before="0" w:after="200" w:line="276" w:lineRule="auto"/>
              <w:rPr>
                <w:b/>
                <w:i/>
              </w:rPr>
            </w:pPr>
            <w:r>
              <w:rPr>
                <w:b/>
                <w:i/>
              </w:rPr>
              <w:t>……</w:t>
            </w:r>
          </w:p>
          <w:p w:rsidR="00A4081D" w:rsidRPr="00282005" w:rsidRDefault="00607CDA" w:rsidP="00A4081D">
            <w:pPr>
              <w:rPr>
                <w:b/>
                <w:sz w:val="28"/>
              </w:rPr>
            </w:pPr>
            <w:r>
              <w:rPr>
                <w:b/>
                <w:sz w:val="28"/>
              </w:rPr>
              <w:t xml:space="preserve">KOTIHOIDON TYÖNTEKIJÖIDEN HORISONTAALINEN OSAAMINEN </w:t>
            </w:r>
          </w:p>
          <w:p w:rsidR="004B6803" w:rsidRPr="001C6466" w:rsidRDefault="001C6466" w:rsidP="004B6803">
            <w:pPr>
              <w:rPr>
                <w:b/>
                <w:i/>
                <w:lang w:val="fi-FI"/>
              </w:rPr>
            </w:pPr>
            <w:r w:rsidRPr="001C6466">
              <w:rPr>
                <w:b/>
                <w:i/>
                <w:lang w:val="fi-FI"/>
              </w:rPr>
              <w:t>Yhteistyö ja vuorovaikutus työkavereiden kanssa moniammatillisessa</w:t>
            </w:r>
            <w:r>
              <w:rPr>
                <w:b/>
                <w:i/>
                <w:lang w:val="fi-FI"/>
              </w:rPr>
              <w:t xml:space="preserve"> tiimissä</w:t>
            </w:r>
          </w:p>
          <w:p w:rsidR="00F169C3" w:rsidRPr="00F6342E" w:rsidRDefault="00F6342E" w:rsidP="001A5F0B">
            <w:pPr>
              <w:pStyle w:val="Luettelokappale"/>
              <w:numPr>
                <w:ilvl w:val="0"/>
                <w:numId w:val="11"/>
              </w:numPr>
              <w:spacing w:before="0" w:after="200" w:line="276" w:lineRule="auto"/>
              <w:rPr>
                <w:lang w:val="fi-FI"/>
              </w:rPr>
            </w:pPr>
            <w:r w:rsidRPr="00F6342E">
              <w:rPr>
                <w:rStyle w:val="tlid-translation"/>
                <w:lang w:val="fi-FI"/>
              </w:rPr>
              <w:t>S</w:t>
            </w:r>
            <w:r>
              <w:rPr>
                <w:rStyle w:val="tlid-translation"/>
                <w:lang w:val="fi-FI"/>
              </w:rPr>
              <w:t>airaaloiden ulkopuolisen s</w:t>
            </w:r>
            <w:r w:rsidRPr="00F6342E">
              <w:rPr>
                <w:rStyle w:val="tlid-translation"/>
                <w:lang w:val="fi-FI"/>
              </w:rPr>
              <w:t xml:space="preserve">osiaali- ja terveydenhuollon </w:t>
            </w:r>
            <w:r>
              <w:rPr>
                <w:rStyle w:val="tlid-translation"/>
                <w:lang w:val="fi-FI"/>
              </w:rPr>
              <w:t xml:space="preserve">järjestäjien ja niiden aseman </w:t>
            </w:r>
            <w:r w:rsidRPr="00F6342E">
              <w:rPr>
                <w:rStyle w:val="tlid-translation"/>
                <w:lang w:val="fi-FI"/>
              </w:rPr>
              <w:t>institutionaali</w:t>
            </w:r>
            <w:r>
              <w:rPr>
                <w:rStyle w:val="tlid-translation"/>
                <w:lang w:val="fi-FI"/>
              </w:rPr>
              <w:t>s</w:t>
            </w:r>
            <w:r w:rsidRPr="00F6342E">
              <w:rPr>
                <w:rStyle w:val="tlid-translation"/>
                <w:lang w:val="fi-FI"/>
              </w:rPr>
              <w:t>en ja oikeudelli</w:t>
            </w:r>
            <w:r>
              <w:rPr>
                <w:rStyle w:val="tlid-translation"/>
                <w:lang w:val="fi-FI"/>
              </w:rPr>
              <w:t>s</w:t>
            </w:r>
            <w:r w:rsidRPr="00F6342E">
              <w:rPr>
                <w:rStyle w:val="tlid-translation"/>
                <w:lang w:val="fi-FI"/>
              </w:rPr>
              <w:t>en rakenteen tuntemin</w:t>
            </w:r>
            <w:r>
              <w:rPr>
                <w:rStyle w:val="tlid-translation"/>
                <w:lang w:val="fi-FI"/>
              </w:rPr>
              <w:t>en</w:t>
            </w:r>
            <w:r w:rsidR="00F169C3" w:rsidRPr="00F6342E">
              <w:rPr>
                <w:lang w:val="fi-FI"/>
              </w:rPr>
              <w:t>;</w:t>
            </w:r>
          </w:p>
          <w:p w:rsidR="00F169C3" w:rsidRPr="00F6342E" w:rsidRDefault="00F6342E" w:rsidP="001A5F0B">
            <w:pPr>
              <w:pStyle w:val="Luettelokappale"/>
              <w:numPr>
                <w:ilvl w:val="0"/>
                <w:numId w:val="11"/>
              </w:numPr>
              <w:spacing w:before="0" w:after="200" w:line="276" w:lineRule="auto"/>
              <w:rPr>
                <w:lang w:val="fi-FI"/>
              </w:rPr>
            </w:pPr>
            <w:r w:rsidRPr="00F6342E">
              <w:rPr>
                <w:rStyle w:val="tlid-translation"/>
                <w:lang w:val="fi-FI"/>
              </w:rPr>
              <w:t>Fysioterapeutin todellisen rooli ja vastuun ymmärtä</w:t>
            </w:r>
            <w:r>
              <w:rPr>
                <w:rStyle w:val="tlid-translation"/>
                <w:lang w:val="fi-FI"/>
              </w:rPr>
              <w:t>minen</w:t>
            </w:r>
            <w:r w:rsidRPr="00F6342E">
              <w:rPr>
                <w:rStyle w:val="tlid-translation"/>
                <w:lang w:val="fi-FI"/>
              </w:rPr>
              <w:t xml:space="preserve"> kotihoidossa</w:t>
            </w:r>
            <w:r w:rsidR="00F169C3" w:rsidRPr="00F6342E">
              <w:rPr>
                <w:lang w:val="fi-FI"/>
              </w:rPr>
              <w:t>;</w:t>
            </w:r>
          </w:p>
          <w:p w:rsidR="00F169C3" w:rsidRPr="00F6342E" w:rsidRDefault="00F6342E" w:rsidP="001A5F0B">
            <w:pPr>
              <w:pStyle w:val="Luettelokappale"/>
              <w:numPr>
                <w:ilvl w:val="0"/>
                <w:numId w:val="11"/>
              </w:numPr>
              <w:spacing w:before="0" w:after="200" w:line="276" w:lineRule="auto"/>
              <w:rPr>
                <w:lang w:val="fi-FI"/>
              </w:rPr>
            </w:pPr>
            <w:r>
              <w:rPr>
                <w:rStyle w:val="tlid-translation"/>
                <w:lang w:val="fi-FI"/>
              </w:rPr>
              <w:t>K</w:t>
            </w:r>
            <w:r w:rsidRPr="00F6342E">
              <w:rPr>
                <w:rStyle w:val="tlid-translation"/>
                <w:lang w:val="fi-FI"/>
              </w:rPr>
              <w:t xml:space="preserve">ykyä työskennellä </w:t>
            </w:r>
            <w:r>
              <w:rPr>
                <w:rStyle w:val="tlid-translation"/>
                <w:lang w:val="fi-FI"/>
              </w:rPr>
              <w:t>verko</w:t>
            </w:r>
            <w:r w:rsidRPr="00F6342E">
              <w:rPr>
                <w:rStyle w:val="tlid-translation"/>
                <w:lang w:val="fi-FI"/>
              </w:rPr>
              <w:t>ssa</w:t>
            </w:r>
            <w:r>
              <w:rPr>
                <w:rStyle w:val="tlid-translation"/>
                <w:lang w:val="fi-FI"/>
              </w:rPr>
              <w:t>,</w:t>
            </w:r>
            <w:r w:rsidRPr="00F6342E">
              <w:rPr>
                <w:rStyle w:val="tlid-translation"/>
                <w:lang w:val="fi-FI"/>
              </w:rPr>
              <w:t xml:space="preserve"> </w:t>
            </w:r>
            <w:r>
              <w:rPr>
                <w:rStyle w:val="tlid-translation"/>
                <w:lang w:val="fi-FI"/>
              </w:rPr>
              <w:t>verkostoitua</w:t>
            </w:r>
            <w:r w:rsidRPr="00F6342E">
              <w:rPr>
                <w:rStyle w:val="tlid-translation"/>
                <w:lang w:val="fi-FI"/>
              </w:rPr>
              <w:t xml:space="preserve"> ja tehdä yhteistyötä muiden ammattilaisten kanssa;</w:t>
            </w:r>
            <w:r>
              <w:rPr>
                <w:rStyle w:val="tlid-translation"/>
                <w:lang w:val="fi-FI"/>
              </w:rPr>
              <w:t xml:space="preserve"> </w:t>
            </w:r>
          </w:p>
          <w:p w:rsidR="00F169C3" w:rsidRPr="00FB740D" w:rsidRDefault="00F6342E" w:rsidP="001A5F0B">
            <w:pPr>
              <w:pStyle w:val="Luettelokappale"/>
              <w:numPr>
                <w:ilvl w:val="0"/>
                <w:numId w:val="11"/>
              </w:numPr>
              <w:spacing w:before="0" w:after="200" w:line="276" w:lineRule="auto"/>
              <w:rPr>
                <w:lang w:val="fi-FI"/>
              </w:rPr>
            </w:pPr>
            <w:r w:rsidRPr="00FB740D">
              <w:rPr>
                <w:lang w:val="fi-FI"/>
              </w:rPr>
              <w:t>Sopivien IT-tukemien työkalujen,</w:t>
            </w:r>
            <w:r w:rsidRPr="00FB740D">
              <w:rPr>
                <w:rStyle w:val="tlid-translation"/>
                <w:lang w:val="fi-FI"/>
              </w:rPr>
              <w:t xml:space="preserve"> raporttimall</w:t>
            </w:r>
            <w:r w:rsidR="00FB740D" w:rsidRPr="00FB740D">
              <w:rPr>
                <w:rStyle w:val="tlid-translation"/>
                <w:lang w:val="fi-FI"/>
              </w:rPr>
              <w:t>ien</w:t>
            </w:r>
            <w:r w:rsidRPr="00FB740D">
              <w:rPr>
                <w:rStyle w:val="tlid-translation"/>
                <w:lang w:val="fi-FI"/>
              </w:rPr>
              <w:t xml:space="preserve"> ym. dokumentaation tehokas </w:t>
            </w:r>
            <w:proofErr w:type="gramStart"/>
            <w:r w:rsidRPr="00FB740D">
              <w:rPr>
                <w:rStyle w:val="tlid-translation"/>
                <w:lang w:val="fi-FI"/>
              </w:rPr>
              <w:t xml:space="preserve">käyttö </w:t>
            </w:r>
            <w:r w:rsidR="00FB740D" w:rsidRPr="00F6342E">
              <w:rPr>
                <w:rStyle w:val="tlid-translation"/>
                <w:lang w:val="fi-FI"/>
              </w:rPr>
              <w:t xml:space="preserve"> raportoimaan</w:t>
            </w:r>
            <w:proofErr w:type="gramEnd"/>
            <w:r w:rsidR="00FB740D" w:rsidRPr="00F6342E">
              <w:rPr>
                <w:rStyle w:val="tlid-translation"/>
                <w:lang w:val="fi-FI"/>
              </w:rPr>
              <w:t xml:space="preserve"> ammatillisesta toiminnasta ja jakamaan tietoa potilaan kotihoidosta muiden ammattilaisten kanssa</w:t>
            </w:r>
            <w:r w:rsidR="00F169C3" w:rsidRPr="00FB740D">
              <w:rPr>
                <w:lang w:val="fi-FI"/>
              </w:rPr>
              <w:t>;</w:t>
            </w:r>
          </w:p>
          <w:p w:rsidR="00F6342E" w:rsidRPr="00F6342E" w:rsidRDefault="00F169C3" w:rsidP="00F6342E">
            <w:pPr>
              <w:pStyle w:val="Luettelokappale"/>
              <w:numPr>
                <w:ilvl w:val="0"/>
                <w:numId w:val="11"/>
              </w:numPr>
              <w:spacing w:before="0" w:after="200" w:line="276" w:lineRule="auto"/>
              <w:rPr>
                <w:lang w:val="fi-FI"/>
              </w:rPr>
            </w:pPr>
            <w:r>
              <w:t>……….</w:t>
            </w:r>
            <w:r w:rsidR="00F6342E" w:rsidRPr="00F6342E">
              <w:rPr>
                <w:rStyle w:val="tlid-translation"/>
                <w:lang w:val="fi-FI"/>
              </w:rPr>
              <w:t>;</w:t>
            </w:r>
          </w:p>
          <w:p w:rsidR="00A4081D" w:rsidRPr="00FB740D" w:rsidRDefault="00F169C3" w:rsidP="00FB740D">
            <w:pPr>
              <w:spacing w:before="0" w:after="200" w:line="276" w:lineRule="auto"/>
              <w:rPr>
                <w:b/>
                <w:i/>
              </w:rPr>
            </w:pPr>
            <w:r w:rsidRPr="00F169C3">
              <w:rPr>
                <w:b/>
                <w:i/>
              </w:rPr>
              <w:t>[</w:t>
            </w:r>
            <w:proofErr w:type="spellStart"/>
            <w:r w:rsidR="00A37EA1">
              <w:rPr>
                <w:b/>
                <w:i/>
              </w:rPr>
              <w:t>Perustoiminta</w:t>
            </w:r>
            <w:proofErr w:type="spellEnd"/>
            <w:r w:rsidRPr="00F169C3">
              <w:rPr>
                <w:b/>
                <w:i/>
              </w:rPr>
              <w:t>]</w:t>
            </w:r>
            <w:proofErr w:type="gramStart"/>
            <w:r w:rsidRPr="00F169C3">
              <w:rPr>
                <w:b/>
                <w:i/>
              </w:rPr>
              <w:t>…..</w:t>
            </w:r>
            <w:proofErr w:type="gramEnd"/>
          </w:p>
        </w:tc>
      </w:tr>
    </w:tbl>
    <w:p w:rsidR="009D5806" w:rsidRDefault="009D5806" w:rsidP="00591FC4">
      <w:pPr>
        <w:jc w:val="center"/>
        <w:rPr>
          <w:b/>
          <w:i/>
          <w:iCs/>
          <w:color w:val="7F7F7F" w:themeColor="text1" w:themeTint="80"/>
          <w:sz w:val="40"/>
        </w:rPr>
      </w:pPr>
    </w:p>
    <w:p w:rsidR="009D5806" w:rsidRDefault="009D5806" w:rsidP="00591FC4">
      <w:pPr>
        <w:jc w:val="center"/>
        <w:rPr>
          <w:b/>
          <w:i/>
          <w:iCs/>
          <w:color w:val="7F7F7F" w:themeColor="text1" w:themeTint="80"/>
          <w:sz w:val="40"/>
        </w:rPr>
      </w:pPr>
    </w:p>
    <w:p w:rsidR="009D5806" w:rsidRDefault="009D5806" w:rsidP="00591FC4">
      <w:pPr>
        <w:jc w:val="center"/>
        <w:rPr>
          <w:b/>
          <w:i/>
          <w:iCs/>
          <w:color w:val="7F7F7F" w:themeColor="text1" w:themeTint="80"/>
          <w:sz w:val="40"/>
        </w:rPr>
      </w:pPr>
    </w:p>
    <w:p w:rsidR="00282005" w:rsidRDefault="00282005" w:rsidP="00591FC4">
      <w:pPr>
        <w:jc w:val="center"/>
        <w:rPr>
          <w:b/>
          <w:i/>
          <w:iCs/>
          <w:color w:val="7F7F7F" w:themeColor="text1" w:themeTint="80"/>
          <w:sz w:val="40"/>
        </w:rPr>
      </w:pPr>
      <w:r w:rsidRPr="00DB55E9">
        <w:rPr>
          <w:b/>
          <w:i/>
          <w:iCs/>
          <w:color w:val="7F7F7F" w:themeColor="text1" w:themeTint="80"/>
          <w:sz w:val="40"/>
        </w:rPr>
        <w:t xml:space="preserve">Example </w:t>
      </w:r>
      <w:r>
        <w:rPr>
          <w:b/>
          <w:i/>
          <w:iCs/>
          <w:color w:val="7F7F7F" w:themeColor="text1" w:themeTint="80"/>
          <w:sz w:val="40"/>
        </w:rPr>
        <w:t>2</w:t>
      </w:r>
    </w:p>
    <w:p w:rsidR="00591FC4" w:rsidRPr="00DB55E9" w:rsidRDefault="00591FC4" w:rsidP="00591FC4">
      <w:pPr>
        <w:jc w:val="center"/>
        <w:rPr>
          <w:b/>
          <w:i/>
          <w:iCs/>
          <w:color w:val="7F7F7F" w:themeColor="text1" w:themeTint="80"/>
          <w:sz w:val="40"/>
        </w:rPr>
      </w:pPr>
    </w:p>
    <w:tbl>
      <w:tblPr>
        <w:tblpPr w:leftFromText="141" w:rightFromText="141" w:vertAnchor="text" w:horzAnchor="page" w:tblpXSpec="center" w:tblpY="14"/>
        <w:tblOverlap w:val="never"/>
        <w:tblW w:w="0" w:type="auto"/>
        <w:tblBorders>
          <w:top w:val="single" w:sz="4" w:space="0" w:color="auto"/>
          <w:left w:val="single" w:sz="4" w:space="0" w:color="auto"/>
          <w:bottom w:val="single" w:sz="4" w:space="0" w:color="auto"/>
          <w:right w:val="single" w:sz="4" w:space="0" w:color="auto"/>
        </w:tblBorders>
        <w:shd w:val="clear" w:color="auto" w:fill="FDE9D9" w:themeFill="accent6" w:themeFillTint="33"/>
        <w:tblCellMar>
          <w:left w:w="70" w:type="dxa"/>
          <w:right w:w="70" w:type="dxa"/>
        </w:tblCellMar>
        <w:tblLook w:val="0000" w:firstRow="0" w:lastRow="0" w:firstColumn="0" w:lastColumn="0" w:noHBand="0" w:noVBand="0"/>
      </w:tblPr>
      <w:tblGrid>
        <w:gridCol w:w="9209"/>
      </w:tblGrid>
      <w:tr w:rsidR="00282005" w:rsidRPr="00C05F80" w:rsidTr="004C69CE">
        <w:trPr>
          <w:trHeight w:val="70"/>
        </w:trPr>
        <w:tc>
          <w:tcPr>
            <w:tcW w:w="9209" w:type="dxa"/>
            <w:shd w:val="clear" w:color="auto" w:fill="FDE9D9" w:themeFill="accent6" w:themeFillTint="33"/>
          </w:tcPr>
          <w:p w:rsidR="00282005" w:rsidRPr="00282005" w:rsidRDefault="006C56ED" w:rsidP="00282005">
            <w:pPr>
              <w:rPr>
                <w:b/>
                <w:sz w:val="28"/>
              </w:rPr>
            </w:pPr>
            <w:r>
              <w:rPr>
                <w:b/>
                <w:sz w:val="28"/>
              </w:rPr>
              <w:t>PUUTTUVAN OSAAMISEN LUETTELU</w:t>
            </w:r>
          </w:p>
          <w:p w:rsidR="00282005" w:rsidRDefault="006C56ED" w:rsidP="004C69CE">
            <w:pPr>
              <w:rPr>
                <w:b/>
              </w:rPr>
            </w:pPr>
            <w:r>
              <w:rPr>
                <w:b/>
              </w:rPr>
              <w:t xml:space="preserve">FYSIOTERAPEUTTIEN PUUTTUVA OSAAMINEN KOTIHOIDON TOIMINTAYMPÄRISTÖSSÄ </w:t>
            </w:r>
          </w:p>
          <w:p w:rsidR="00282005" w:rsidRPr="004D01DC" w:rsidRDefault="006C56ED" w:rsidP="004C69CE">
            <w:pPr>
              <w:spacing w:before="0" w:after="200" w:line="276" w:lineRule="auto"/>
              <w:rPr>
                <w:b/>
                <w:i/>
                <w:lang w:val="fi-FI"/>
              </w:rPr>
            </w:pPr>
            <w:r w:rsidRPr="004D01DC">
              <w:rPr>
                <w:rStyle w:val="tlid-translation"/>
                <w:b/>
                <w:lang w:val="fi-FI"/>
              </w:rPr>
              <w:t xml:space="preserve">Määritä asianmukaiset kuntoutuspolut, terapiahoidot ja harjoitukset </w:t>
            </w:r>
            <w:r w:rsidR="004D01DC" w:rsidRPr="004D01DC">
              <w:rPr>
                <w:rStyle w:val="tlid-translation"/>
                <w:b/>
                <w:lang w:val="fi-FI"/>
              </w:rPr>
              <w:t>käytännön tarpeeseen</w:t>
            </w:r>
            <w:r w:rsidRPr="004D01DC">
              <w:rPr>
                <w:rStyle w:val="tlid-translation"/>
                <w:b/>
                <w:lang w:val="fi-FI"/>
              </w:rPr>
              <w:t xml:space="preserve"> perustuvassa lähestymistavassa</w:t>
            </w:r>
          </w:p>
          <w:p w:rsidR="00282005" w:rsidRPr="006C56ED" w:rsidRDefault="006C56ED" w:rsidP="004C69CE">
            <w:pPr>
              <w:pStyle w:val="Luettelokappale"/>
              <w:numPr>
                <w:ilvl w:val="0"/>
                <w:numId w:val="14"/>
              </w:numPr>
              <w:spacing w:before="0" w:after="200" w:line="276" w:lineRule="auto"/>
              <w:rPr>
                <w:lang w:val="fi-FI"/>
              </w:rPr>
            </w:pPr>
            <w:r w:rsidRPr="006C56ED">
              <w:rPr>
                <w:rStyle w:val="tlid-translation"/>
                <w:lang w:val="fi-FI"/>
              </w:rPr>
              <w:t>Tunnetaan ja sove</w:t>
            </w:r>
            <w:r w:rsidR="00EB5155">
              <w:rPr>
                <w:rStyle w:val="tlid-translation"/>
                <w:lang w:val="fi-FI"/>
              </w:rPr>
              <w:t>l</w:t>
            </w:r>
            <w:r w:rsidRPr="006C56ED">
              <w:rPr>
                <w:rStyle w:val="tlid-translation"/>
                <w:lang w:val="fi-FI"/>
              </w:rPr>
              <w:t>l</w:t>
            </w:r>
            <w:r w:rsidR="004D01DC">
              <w:rPr>
                <w:rStyle w:val="tlid-translation"/>
                <w:lang w:val="fi-FI"/>
              </w:rPr>
              <w:t>etaan</w:t>
            </w:r>
            <w:r w:rsidRPr="006C56ED">
              <w:rPr>
                <w:rStyle w:val="tlid-translation"/>
                <w:lang w:val="fi-FI"/>
              </w:rPr>
              <w:t xml:space="preserve"> kotona tapahtuvien terapeuttisten harjoitusten keskeisiä teorioita ja menetelmiä vanhusten auttamiseksi kuntouttamisprosessissa</w:t>
            </w:r>
            <w:r w:rsidR="004D01DC">
              <w:rPr>
                <w:rStyle w:val="tlid-translation"/>
                <w:lang w:val="fi-FI"/>
              </w:rPr>
              <w:t>;</w:t>
            </w:r>
          </w:p>
          <w:p w:rsidR="006C56ED" w:rsidRPr="004D01DC" w:rsidRDefault="004D01DC" w:rsidP="006C56ED">
            <w:pPr>
              <w:pStyle w:val="Luettelokappale"/>
              <w:numPr>
                <w:ilvl w:val="0"/>
                <w:numId w:val="11"/>
              </w:numPr>
              <w:spacing w:before="0" w:after="200" w:line="276" w:lineRule="auto"/>
              <w:rPr>
                <w:lang w:val="fi-FI"/>
              </w:rPr>
            </w:pPr>
            <w:r w:rsidRPr="004D01DC">
              <w:rPr>
                <w:rStyle w:val="tlid-translation"/>
                <w:lang w:val="fi-FI"/>
              </w:rPr>
              <w:t>Ym</w:t>
            </w:r>
            <w:r>
              <w:rPr>
                <w:rStyle w:val="tlid-translation"/>
                <w:lang w:val="fi-FI"/>
              </w:rPr>
              <w:t>märretään</w:t>
            </w:r>
            <w:r w:rsidR="006C56ED" w:rsidRPr="004D01DC">
              <w:rPr>
                <w:rStyle w:val="tlid-translation"/>
                <w:lang w:val="fi-FI"/>
              </w:rPr>
              <w:t xml:space="preserve"> ja ky</w:t>
            </w:r>
            <w:r>
              <w:rPr>
                <w:rStyle w:val="tlid-translation"/>
                <w:lang w:val="fi-FI"/>
              </w:rPr>
              <w:t>etään</w:t>
            </w:r>
            <w:r w:rsidR="006C56ED" w:rsidRPr="004D01DC">
              <w:rPr>
                <w:rStyle w:val="tlid-translation"/>
                <w:lang w:val="fi-FI"/>
              </w:rPr>
              <w:t xml:space="preserve"> selittämään tärkeimmät terapeuttiset harjoitukset, joita voidaan tehdä kotona vanhusten auttamiseksi kuntoutuksessa;</w:t>
            </w:r>
            <w:r w:rsidR="00EB5155">
              <w:rPr>
                <w:rStyle w:val="tlid-translation"/>
                <w:lang w:val="fi-FI"/>
              </w:rPr>
              <w:t xml:space="preserve">  </w:t>
            </w:r>
            <w:r w:rsidR="006C56ED" w:rsidRPr="006C56ED">
              <w:rPr>
                <w:lang w:val="fi-FI"/>
              </w:rPr>
              <w:br/>
            </w:r>
          </w:p>
          <w:p w:rsidR="00282005" w:rsidRDefault="00282005" w:rsidP="004C69CE">
            <w:pPr>
              <w:spacing w:before="0" w:after="200" w:line="276" w:lineRule="auto"/>
              <w:rPr>
                <w:b/>
                <w:i/>
              </w:rPr>
            </w:pPr>
            <w:r w:rsidRPr="006C56ED">
              <w:rPr>
                <w:b/>
                <w:i/>
                <w:lang w:val="fi-FI"/>
              </w:rPr>
              <w:t xml:space="preserve"> </w:t>
            </w:r>
            <w:r w:rsidRPr="00F169C3">
              <w:rPr>
                <w:b/>
                <w:i/>
              </w:rPr>
              <w:t>[</w:t>
            </w:r>
            <w:proofErr w:type="spellStart"/>
            <w:r w:rsidR="007D232D">
              <w:rPr>
                <w:b/>
                <w:i/>
              </w:rPr>
              <w:t>Perustoiminta</w:t>
            </w:r>
            <w:proofErr w:type="spellEnd"/>
            <w:r w:rsidRPr="00F169C3">
              <w:rPr>
                <w:b/>
                <w:i/>
              </w:rPr>
              <w:t>]</w:t>
            </w:r>
            <w:proofErr w:type="gramStart"/>
            <w:r w:rsidRPr="00F169C3">
              <w:rPr>
                <w:b/>
                <w:i/>
              </w:rPr>
              <w:t>…..</w:t>
            </w:r>
            <w:proofErr w:type="gramEnd"/>
          </w:p>
          <w:p w:rsidR="00282005" w:rsidRDefault="00282005" w:rsidP="004C69CE">
            <w:pPr>
              <w:pStyle w:val="Luettelokappale"/>
              <w:numPr>
                <w:ilvl w:val="0"/>
                <w:numId w:val="13"/>
              </w:numPr>
              <w:spacing w:before="0" w:after="200" w:line="276" w:lineRule="auto"/>
              <w:rPr>
                <w:b/>
                <w:i/>
              </w:rPr>
            </w:pPr>
            <w:r>
              <w:rPr>
                <w:b/>
                <w:i/>
              </w:rPr>
              <w:t>……</w:t>
            </w:r>
          </w:p>
          <w:p w:rsidR="00282005" w:rsidRPr="00F169C3" w:rsidRDefault="00282005" w:rsidP="004C69CE">
            <w:pPr>
              <w:pStyle w:val="Luettelokappale"/>
              <w:numPr>
                <w:ilvl w:val="0"/>
                <w:numId w:val="13"/>
              </w:numPr>
              <w:spacing w:before="0" w:after="200" w:line="276" w:lineRule="auto"/>
              <w:rPr>
                <w:b/>
                <w:i/>
              </w:rPr>
            </w:pPr>
            <w:r>
              <w:rPr>
                <w:b/>
                <w:i/>
              </w:rPr>
              <w:t>……</w:t>
            </w:r>
          </w:p>
          <w:p w:rsidR="00EB5155" w:rsidRPr="00EB5155" w:rsidRDefault="00EB5155" w:rsidP="00EB5155">
            <w:pPr>
              <w:rPr>
                <w:b/>
              </w:rPr>
            </w:pPr>
            <w:r w:rsidRPr="00EB5155">
              <w:rPr>
                <w:b/>
              </w:rPr>
              <w:t xml:space="preserve">KOTIHOIDON TYÖNTEKIJÖIDEN HORISONTAALINEN OSAAMINEN </w:t>
            </w:r>
          </w:p>
          <w:p w:rsidR="00EB5155" w:rsidRPr="00EB5155" w:rsidRDefault="00EB5155" w:rsidP="004C69CE">
            <w:pPr>
              <w:rPr>
                <w:b/>
                <w:lang w:val="fi-FI"/>
              </w:rPr>
            </w:pPr>
            <w:r w:rsidRPr="001C6466">
              <w:rPr>
                <w:b/>
                <w:i/>
                <w:lang w:val="fi-FI"/>
              </w:rPr>
              <w:t>Yhteistyö ja vuorovaikutus työkavereiden kanssa moniammatillisessa</w:t>
            </w:r>
            <w:r>
              <w:rPr>
                <w:b/>
                <w:i/>
                <w:lang w:val="fi-FI"/>
              </w:rPr>
              <w:t xml:space="preserve"> tiimissä</w:t>
            </w:r>
          </w:p>
          <w:p w:rsidR="00EB5155" w:rsidRPr="00F6342E" w:rsidRDefault="00EB5155" w:rsidP="00EB5155">
            <w:pPr>
              <w:pStyle w:val="Luettelokappale"/>
              <w:numPr>
                <w:ilvl w:val="0"/>
                <w:numId w:val="11"/>
              </w:numPr>
              <w:spacing w:before="0" w:after="200" w:line="276" w:lineRule="auto"/>
              <w:rPr>
                <w:lang w:val="fi-FI"/>
              </w:rPr>
            </w:pPr>
            <w:r w:rsidRPr="00F6342E">
              <w:rPr>
                <w:rStyle w:val="tlid-translation"/>
                <w:lang w:val="fi-FI"/>
              </w:rPr>
              <w:t>Fysioterapeutin todellisen rooli ja vastuun ymmärtä</w:t>
            </w:r>
            <w:r>
              <w:rPr>
                <w:rStyle w:val="tlid-translation"/>
                <w:lang w:val="fi-FI"/>
              </w:rPr>
              <w:t>minen</w:t>
            </w:r>
            <w:r w:rsidRPr="00F6342E">
              <w:rPr>
                <w:rStyle w:val="tlid-translation"/>
                <w:lang w:val="fi-FI"/>
              </w:rPr>
              <w:t xml:space="preserve"> kotihoidossa</w:t>
            </w:r>
            <w:r w:rsidRPr="00F6342E">
              <w:rPr>
                <w:lang w:val="fi-FI"/>
              </w:rPr>
              <w:t>;</w:t>
            </w:r>
          </w:p>
          <w:p w:rsidR="00EB5155" w:rsidRPr="00F6342E" w:rsidRDefault="00EB5155" w:rsidP="00EB5155">
            <w:pPr>
              <w:pStyle w:val="Luettelokappale"/>
              <w:numPr>
                <w:ilvl w:val="0"/>
                <w:numId w:val="11"/>
              </w:numPr>
              <w:spacing w:before="0" w:after="200" w:line="276" w:lineRule="auto"/>
              <w:rPr>
                <w:lang w:val="fi-FI"/>
              </w:rPr>
            </w:pPr>
            <w:r>
              <w:rPr>
                <w:rStyle w:val="tlid-translation"/>
                <w:lang w:val="fi-FI"/>
              </w:rPr>
              <w:t>K</w:t>
            </w:r>
            <w:r w:rsidRPr="00F6342E">
              <w:rPr>
                <w:rStyle w:val="tlid-translation"/>
                <w:lang w:val="fi-FI"/>
              </w:rPr>
              <w:t xml:space="preserve">ykyä työskennellä </w:t>
            </w:r>
            <w:r>
              <w:rPr>
                <w:rStyle w:val="tlid-translation"/>
                <w:lang w:val="fi-FI"/>
              </w:rPr>
              <w:t>verko</w:t>
            </w:r>
            <w:r w:rsidRPr="00F6342E">
              <w:rPr>
                <w:rStyle w:val="tlid-translation"/>
                <w:lang w:val="fi-FI"/>
              </w:rPr>
              <w:t>ssa</w:t>
            </w:r>
            <w:r>
              <w:rPr>
                <w:rStyle w:val="tlid-translation"/>
                <w:lang w:val="fi-FI"/>
              </w:rPr>
              <w:t>,</w:t>
            </w:r>
            <w:r w:rsidRPr="00F6342E">
              <w:rPr>
                <w:rStyle w:val="tlid-translation"/>
                <w:lang w:val="fi-FI"/>
              </w:rPr>
              <w:t xml:space="preserve"> </w:t>
            </w:r>
            <w:r>
              <w:rPr>
                <w:rStyle w:val="tlid-translation"/>
                <w:lang w:val="fi-FI"/>
              </w:rPr>
              <w:t>verkostoitua</w:t>
            </w:r>
            <w:r w:rsidRPr="00F6342E">
              <w:rPr>
                <w:rStyle w:val="tlid-translation"/>
                <w:lang w:val="fi-FI"/>
              </w:rPr>
              <w:t xml:space="preserve"> ja tehdä yhteistyötä muiden ammattilaisten kanssa;</w:t>
            </w:r>
            <w:r>
              <w:rPr>
                <w:rStyle w:val="tlid-translation"/>
                <w:lang w:val="fi-FI"/>
              </w:rPr>
              <w:t xml:space="preserve"> </w:t>
            </w:r>
          </w:p>
          <w:p w:rsidR="00EB5155" w:rsidRPr="00EB5155" w:rsidRDefault="00EB5155" w:rsidP="00EB5155">
            <w:pPr>
              <w:pStyle w:val="Luettelokappale"/>
              <w:spacing w:before="0" w:after="200" w:line="276" w:lineRule="auto"/>
              <w:rPr>
                <w:lang w:val="fi-FI"/>
              </w:rPr>
            </w:pPr>
          </w:p>
          <w:p w:rsidR="00282005" w:rsidRDefault="00EB5155" w:rsidP="00282005">
            <w:pPr>
              <w:spacing w:before="0" w:after="200" w:line="276" w:lineRule="auto"/>
              <w:rPr>
                <w:b/>
                <w:i/>
              </w:rPr>
            </w:pPr>
            <w:r w:rsidRPr="00EB5155">
              <w:rPr>
                <w:b/>
                <w:i/>
                <w:lang w:val="fi-FI"/>
              </w:rPr>
              <w:t xml:space="preserve"> </w:t>
            </w:r>
            <w:r w:rsidR="00282005" w:rsidRPr="00F169C3">
              <w:rPr>
                <w:b/>
                <w:i/>
              </w:rPr>
              <w:t>[</w:t>
            </w:r>
            <w:proofErr w:type="spellStart"/>
            <w:r w:rsidR="007D232D">
              <w:rPr>
                <w:b/>
                <w:i/>
              </w:rPr>
              <w:t>Perustoiminta</w:t>
            </w:r>
            <w:proofErr w:type="spellEnd"/>
            <w:r w:rsidR="00282005" w:rsidRPr="00F169C3">
              <w:rPr>
                <w:b/>
                <w:i/>
              </w:rPr>
              <w:t>]</w:t>
            </w:r>
            <w:proofErr w:type="gramStart"/>
            <w:r w:rsidR="00282005" w:rsidRPr="00F169C3">
              <w:rPr>
                <w:b/>
                <w:i/>
              </w:rPr>
              <w:t>…..</w:t>
            </w:r>
            <w:proofErr w:type="gramEnd"/>
          </w:p>
          <w:p w:rsidR="00282005" w:rsidRDefault="00282005" w:rsidP="00282005">
            <w:pPr>
              <w:pStyle w:val="Luettelokappale"/>
              <w:numPr>
                <w:ilvl w:val="0"/>
                <w:numId w:val="13"/>
              </w:numPr>
              <w:spacing w:before="0" w:after="200" w:line="276" w:lineRule="auto"/>
              <w:rPr>
                <w:b/>
                <w:i/>
              </w:rPr>
            </w:pPr>
            <w:r>
              <w:rPr>
                <w:b/>
                <w:i/>
              </w:rPr>
              <w:t>……</w:t>
            </w:r>
          </w:p>
          <w:p w:rsidR="00282005" w:rsidRPr="00F169C3" w:rsidRDefault="00282005" w:rsidP="00282005">
            <w:pPr>
              <w:pStyle w:val="Luettelokappale"/>
              <w:numPr>
                <w:ilvl w:val="0"/>
                <w:numId w:val="13"/>
              </w:numPr>
              <w:spacing w:before="0" w:after="200" w:line="276" w:lineRule="auto"/>
              <w:rPr>
                <w:b/>
                <w:i/>
              </w:rPr>
            </w:pPr>
            <w:r>
              <w:rPr>
                <w:b/>
                <w:i/>
              </w:rPr>
              <w:t>……</w:t>
            </w:r>
          </w:p>
          <w:p w:rsidR="00282005" w:rsidRPr="00282005" w:rsidRDefault="00282005" w:rsidP="00282005">
            <w:pPr>
              <w:spacing w:before="0" w:after="200" w:line="276" w:lineRule="auto"/>
              <w:rPr>
                <w:b/>
                <w:i/>
              </w:rPr>
            </w:pPr>
          </w:p>
        </w:tc>
      </w:tr>
    </w:tbl>
    <w:p w:rsidR="00BE2FC8" w:rsidRDefault="00BE2FC8" w:rsidP="00BE2FC8"/>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591FC4" w:rsidRDefault="00591FC4" w:rsidP="0096432A">
      <w:pPr>
        <w:jc w:val="center"/>
        <w:rPr>
          <w:b/>
          <w:i/>
          <w:iCs/>
          <w:color w:val="7F7F7F" w:themeColor="text1" w:themeTint="80"/>
          <w:sz w:val="40"/>
        </w:rPr>
      </w:pPr>
    </w:p>
    <w:p w:rsidR="00C55A1F" w:rsidRDefault="00C55A1F" w:rsidP="0096432A">
      <w:pPr>
        <w:jc w:val="center"/>
        <w:rPr>
          <w:b/>
          <w:i/>
          <w:iCs/>
          <w:color w:val="7F7F7F" w:themeColor="text1" w:themeTint="80"/>
          <w:sz w:val="40"/>
        </w:rPr>
      </w:pPr>
    </w:p>
    <w:p w:rsidR="00C55A1F" w:rsidRDefault="00C55A1F" w:rsidP="0096432A">
      <w:pPr>
        <w:jc w:val="center"/>
        <w:rPr>
          <w:b/>
          <w:i/>
          <w:iCs/>
          <w:color w:val="7F7F7F" w:themeColor="text1" w:themeTint="80"/>
          <w:sz w:val="40"/>
        </w:rPr>
      </w:pPr>
    </w:p>
    <w:p w:rsidR="00C55A1F" w:rsidRDefault="00C55A1F" w:rsidP="0096432A">
      <w:pPr>
        <w:jc w:val="center"/>
        <w:rPr>
          <w:b/>
          <w:i/>
          <w:iCs/>
          <w:color w:val="7F7F7F" w:themeColor="text1" w:themeTint="80"/>
          <w:sz w:val="40"/>
        </w:rPr>
      </w:pPr>
    </w:p>
    <w:p w:rsidR="00C55A1F" w:rsidRDefault="00C55A1F" w:rsidP="0096432A">
      <w:pPr>
        <w:jc w:val="center"/>
        <w:rPr>
          <w:b/>
          <w:i/>
          <w:iCs/>
          <w:color w:val="7F7F7F" w:themeColor="text1" w:themeTint="80"/>
          <w:sz w:val="40"/>
        </w:rPr>
      </w:pPr>
    </w:p>
    <w:p w:rsidR="00C55A1F" w:rsidRDefault="00C55A1F" w:rsidP="0096432A">
      <w:pPr>
        <w:jc w:val="center"/>
        <w:rPr>
          <w:b/>
          <w:i/>
          <w:iCs/>
          <w:color w:val="7F7F7F" w:themeColor="text1" w:themeTint="80"/>
          <w:sz w:val="40"/>
        </w:rPr>
      </w:pPr>
    </w:p>
    <w:p w:rsidR="00C55A1F" w:rsidRDefault="00C55A1F" w:rsidP="0096432A">
      <w:pPr>
        <w:jc w:val="center"/>
        <w:rPr>
          <w:b/>
          <w:i/>
          <w:iCs/>
          <w:color w:val="7F7F7F" w:themeColor="text1" w:themeTint="80"/>
          <w:sz w:val="40"/>
        </w:rPr>
      </w:pPr>
    </w:p>
    <w:p w:rsidR="00A4081D" w:rsidRDefault="00FB740D" w:rsidP="0096432A">
      <w:pPr>
        <w:jc w:val="center"/>
      </w:pPr>
      <w:proofErr w:type="spellStart"/>
      <w:r>
        <w:rPr>
          <w:b/>
          <w:i/>
          <w:iCs/>
          <w:color w:val="7F7F7F" w:themeColor="text1" w:themeTint="80"/>
          <w:sz w:val="40"/>
        </w:rPr>
        <w:lastRenderedPageBreak/>
        <w:t>Esimerkki</w:t>
      </w:r>
      <w:proofErr w:type="spellEnd"/>
      <w:r w:rsidR="0096432A" w:rsidRPr="00DB55E9">
        <w:rPr>
          <w:b/>
          <w:i/>
          <w:iCs/>
          <w:color w:val="7F7F7F" w:themeColor="text1" w:themeTint="80"/>
          <w:sz w:val="40"/>
        </w:rPr>
        <w:t xml:space="preserve"> </w:t>
      </w:r>
      <w:r w:rsidR="0096432A">
        <w:rPr>
          <w:b/>
          <w:i/>
          <w:iCs/>
          <w:color w:val="7F7F7F" w:themeColor="text1" w:themeTint="80"/>
          <w:sz w:val="40"/>
        </w:rPr>
        <w:t>3</w:t>
      </w:r>
    </w:p>
    <w:p w:rsidR="00BE2FC8" w:rsidRDefault="0096432A" w:rsidP="005004B7">
      <w:r>
        <w:rPr>
          <w:noProof/>
          <w:lang w:val="it-IT" w:eastAsia="it-IT"/>
        </w:rPr>
        <w:drawing>
          <wp:inline distT="0" distB="0" distL="0" distR="0">
            <wp:extent cx="4111200" cy="2757600"/>
            <wp:effectExtent l="0" t="0" r="3810" b="5080"/>
            <wp:docPr id="107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2"/>
                    <a:srcRect l="18550" t="14042" r="14193" b="5745"/>
                    <a:stretch/>
                  </pic:blipFill>
                  <pic:spPr bwMode="auto">
                    <a:xfrm>
                      <a:off x="0" y="0"/>
                      <a:ext cx="4111200" cy="2757600"/>
                    </a:xfrm>
                    <a:prstGeom prst="rect">
                      <a:avLst/>
                    </a:prstGeom>
                    <a:ln>
                      <a:noFill/>
                    </a:ln>
                    <a:extLst>
                      <a:ext uri="{53640926-AAD7-44D8-BBD7-CCE9431645EC}">
                        <a14:shadowObscured xmlns:a14="http://schemas.microsoft.com/office/drawing/2010/main"/>
                      </a:ext>
                    </a:extLst>
                  </pic:spPr>
                </pic:pic>
              </a:graphicData>
            </a:graphic>
          </wp:inline>
        </w:drawing>
      </w:r>
    </w:p>
    <w:p w:rsidR="00C55A1F" w:rsidRDefault="00C55A1F" w:rsidP="005004B7"/>
    <w:p w:rsidR="00C55A1F" w:rsidRPr="001236CB" w:rsidRDefault="00C55A1F" w:rsidP="005004B7">
      <w:pPr>
        <w:rPr>
          <w:lang w:val="fi-FI"/>
        </w:rPr>
      </w:pPr>
      <w:r>
        <w:tab/>
      </w:r>
      <w:r>
        <w:tab/>
      </w:r>
      <w:r>
        <w:tab/>
      </w:r>
      <w:r>
        <w:tab/>
      </w:r>
      <w:r w:rsidRPr="001236CB">
        <w:rPr>
          <w:lang w:val="fi-FI"/>
        </w:rPr>
        <w:t>YHTEISTYÖ</w:t>
      </w:r>
    </w:p>
    <w:p w:rsidR="00C55A1F" w:rsidRDefault="00C55A1F" w:rsidP="005004B7">
      <w:pPr>
        <w:rPr>
          <w:lang w:val="fi-FI"/>
        </w:rPr>
      </w:pPr>
      <w:r w:rsidRPr="001236CB">
        <w:rPr>
          <w:lang w:val="fi-FI"/>
        </w:rPr>
        <w:tab/>
      </w:r>
      <w:r w:rsidRPr="00C55A1F">
        <w:rPr>
          <w:lang w:val="fi-FI"/>
        </w:rPr>
        <w:t>esi</w:t>
      </w:r>
      <w:r>
        <w:rPr>
          <w:lang w:val="fi-FI"/>
        </w:rPr>
        <w:t>merkki(oma)tapaus</w:t>
      </w:r>
      <w:r>
        <w:rPr>
          <w:lang w:val="fi-FI"/>
        </w:rPr>
        <w:tab/>
        <w:t>tapaustutkimus</w:t>
      </w:r>
    </w:p>
    <w:p w:rsidR="00C55A1F" w:rsidRDefault="00C55A1F" w:rsidP="005004B7">
      <w:pPr>
        <w:rPr>
          <w:lang w:val="fi-FI"/>
        </w:rPr>
      </w:pPr>
      <w:r>
        <w:rPr>
          <w:lang w:val="fi-FI"/>
        </w:rPr>
        <w:tab/>
      </w:r>
      <w:r>
        <w:rPr>
          <w:lang w:val="fi-FI"/>
        </w:rPr>
        <w:tab/>
      </w:r>
      <w:r>
        <w:rPr>
          <w:lang w:val="fi-FI"/>
        </w:rPr>
        <w:tab/>
      </w:r>
      <w:r>
        <w:rPr>
          <w:lang w:val="fi-FI"/>
        </w:rPr>
        <w:tab/>
        <w:t>keskustelu</w:t>
      </w:r>
    </w:p>
    <w:p w:rsidR="00C55A1F" w:rsidRPr="00C55A1F" w:rsidRDefault="00C55A1F" w:rsidP="005004B7">
      <w:pPr>
        <w:rPr>
          <w:lang w:val="fi-FI"/>
        </w:rPr>
      </w:pPr>
      <w:r>
        <w:rPr>
          <w:lang w:val="fi-FI"/>
        </w:rPr>
        <w:tab/>
      </w:r>
      <w:r>
        <w:rPr>
          <w:lang w:val="fi-FI"/>
        </w:rPr>
        <w:tab/>
      </w:r>
      <w:r>
        <w:rPr>
          <w:lang w:val="fi-FI"/>
        </w:rPr>
        <w:tab/>
      </w:r>
      <w:r>
        <w:rPr>
          <w:lang w:val="fi-FI"/>
        </w:rPr>
        <w:tab/>
        <w:t>projektityöskentely</w:t>
      </w:r>
    </w:p>
    <w:p w:rsidR="00C55A1F" w:rsidRDefault="00C55A1F" w:rsidP="005004B7">
      <w:pPr>
        <w:rPr>
          <w:lang w:val="fi-FI"/>
        </w:rPr>
      </w:pPr>
      <w:r w:rsidRPr="00C55A1F">
        <w:rPr>
          <w:lang w:val="fi-FI"/>
        </w:rPr>
        <w:t>LÄHIOPETUS</w:t>
      </w:r>
      <w:r w:rsidRPr="00C55A1F">
        <w:rPr>
          <w:lang w:val="fi-FI"/>
        </w:rPr>
        <w:tab/>
      </w:r>
      <w:r w:rsidRPr="00C55A1F">
        <w:rPr>
          <w:lang w:val="fi-FI"/>
        </w:rPr>
        <w:tab/>
      </w:r>
      <w:r w:rsidRPr="00C55A1F">
        <w:rPr>
          <w:lang w:val="fi-FI"/>
        </w:rPr>
        <w:tab/>
      </w:r>
      <w:r w:rsidRPr="00C55A1F">
        <w:rPr>
          <w:lang w:val="fi-FI"/>
        </w:rPr>
        <w:tab/>
      </w:r>
      <w:r w:rsidRPr="00C55A1F">
        <w:rPr>
          <w:lang w:val="fi-FI"/>
        </w:rPr>
        <w:tab/>
      </w:r>
      <w:r w:rsidRPr="00C55A1F">
        <w:rPr>
          <w:lang w:val="fi-FI"/>
        </w:rPr>
        <w:tab/>
      </w:r>
      <w:r w:rsidRPr="00C55A1F">
        <w:rPr>
          <w:lang w:val="fi-FI"/>
        </w:rPr>
        <w:tab/>
        <w:t>ETÄOPETUS/VERKKO-OPETUS</w:t>
      </w:r>
      <w:r>
        <w:rPr>
          <w:lang w:val="fi-FI"/>
        </w:rPr>
        <w:tab/>
      </w:r>
    </w:p>
    <w:p w:rsidR="00C55A1F" w:rsidRDefault="00C55A1F" w:rsidP="005004B7">
      <w:pPr>
        <w:rPr>
          <w:lang w:val="fi-FI"/>
        </w:rPr>
      </w:pPr>
      <w:r>
        <w:rPr>
          <w:lang w:val="fi-FI"/>
        </w:rPr>
        <w:tab/>
      </w:r>
      <w:r>
        <w:rPr>
          <w:lang w:val="fi-FI"/>
        </w:rPr>
        <w:tab/>
      </w:r>
      <w:r>
        <w:rPr>
          <w:lang w:val="fi-FI"/>
        </w:rPr>
        <w:tab/>
      </w:r>
      <w:r>
        <w:rPr>
          <w:lang w:val="fi-FI"/>
        </w:rPr>
        <w:tab/>
        <w:t xml:space="preserve">ongelmaratkaisu </w:t>
      </w:r>
      <w:r>
        <w:rPr>
          <w:lang w:val="fi-FI"/>
        </w:rPr>
        <w:tab/>
        <w:t>ryhmätyö</w:t>
      </w:r>
    </w:p>
    <w:p w:rsidR="00C55A1F" w:rsidRDefault="00C55A1F" w:rsidP="005004B7">
      <w:pPr>
        <w:rPr>
          <w:lang w:val="fi-FI"/>
        </w:rPr>
      </w:pPr>
      <w:r>
        <w:rPr>
          <w:lang w:val="fi-FI"/>
        </w:rPr>
        <w:tab/>
      </w:r>
      <w:r>
        <w:rPr>
          <w:lang w:val="fi-FI"/>
        </w:rPr>
        <w:tab/>
        <w:t>lukeminen</w:t>
      </w:r>
    </w:p>
    <w:p w:rsidR="00C55A1F" w:rsidRDefault="00C55A1F" w:rsidP="005004B7">
      <w:pPr>
        <w:rPr>
          <w:lang w:val="fi-FI"/>
        </w:rPr>
      </w:pPr>
      <w:r>
        <w:rPr>
          <w:lang w:val="fi-FI"/>
        </w:rPr>
        <w:t>simulaatio</w:t>
      </w:r>
      <w:r>
        <w:rPr>
          <w:lang w:val="fi-FI"/>
        </w:rPr>
        <w:tab/>
      </w:r>
      <w:r>
        <w:rPr>
          <w:lang w:val="fi-FI"/>
        </w:rPr>
        <w:tab/>
      </w:r>
      <w:r>
        <w:rPr>
          <w:lang w:val="fi-FI"/>
        </w:rPr>
        <w:tab/>
        <w:t>lähiopetus</w:t>
      </w:r>
      <w:r>
        <w:rPr>
          <w:lang w:val="fi-FI"/>
        </w:rPr>
        <w:tab/>
      </w:r>
      <w:r>
        <w:rPr>
          <w:lang w:val="fi-FI"/>
        </w:rPr>
        <w:tab/>
        <w:t>tutkiva oppiminen</w:t>
      </w:r>
    </w:p>
    <w:p w:rsidR="00C55A1F" w:rsidRPr="00C55A1F" w:rsidRDefault="00C55A1F" w:rsidP="005004B7">
      <w:pPr>
        <w:rPr>
          <w:lang w:val="fi-FI"/>
        </w:rPr>
      </w:pPr>
      <w:r>
        <w:rPr>
          <w:lang w:val="fi-FI"/>
        </w:rPr>
        <w:tab/>
      </w:r>
      <w:r>
        <w:rPr>
          <w:lang w:val="fi-FI"/>
        </w:rPr>
        <w:tab/>
        <w:t>käytännön demonstraatio</w:t>
      </w:r>
    </w:p>
    <w:p w:rsidR="00C55A1F" w:rsidRPr="00C55A1F" w:rsidRDefault="00C55A1F" w:rsidP="005004B7">
      <w:pPr>
        <w:rPr>
          <w:lang w:val="fi-FI"/>
        </w:rPr>
      </w:pPr>
    </w:p>
    <w:p w:rsidR="00C55A1F" w:rsidRPr="00C55A1F" w:rsidRDefault="00C55A1F" w:rsidP="005004B7">
      <w:pPr>
        <w:rPr>
          <w:lang w:val="fi-FI"/>
        </w:rPr>
      </w:pPr>
      <w:r w:rsidRPr="00C55A1F">
        <w:rPr>
          <w:lang w:val="fi-FI"/>
        </w:rPr>
        <w:tab/>
      </w:r>
      <w:r w:rsidRPr="00C55A1F">
        <w:rPr>
          <w:lang w:val="fi-FI"/>
        </w:rPr>
        <w:tab/>
      </w:r>
      <w:r w:rsidRPr="00C55A1F">
        <w:rPr>
          <w:lang w:val="fi-FI"/>
        </w:rPr>
        <w:tab/>
      </w:r>
      <w:r>
        <w:rPr>
          <w:lang w:val="fi-FI"/>
        </w:rPr>
        <w:t xml:space="preserve">  </w:t>
      </w:r>
      <w:r>
        <w:rPr>
          <w:lang w:val="fi-FI"/>
        </w:rPr>
        <w:tab/>
      </w:r>
      <w:r w:rsidRPr="00C55A1F">
        <w:rPr>
          <w:lang w:val="fi-FI"/>
        </w:rPr>
        <w:t>YKSILÖTYÖSKENTELY</w:t>
      </w:r>
    </w:p>
    <w:sectPr w:rsidR="00C55A1F" w:rsidRPr="00C55A1F" w:rsidSect="006A1494">
      <w:pgSz w:w="11906" w:h="16838"/>
      <w:pgMar w:top="1418" w:right="1134" w:bottom="851"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390" w:rsidRDefault="003B5390" w:rsidP="0026536B">
      <w:r>
        <w:separator/>
      </w:r>
    </w:p>
  </w:endnote>
  <w:endnote w:type="continuationSeparator" w:id="0">
    <w:p w:rsidR="003B5390" w:rsidRDefault="003B5390" w:rsidP="0026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otham Narrow SSm Book">
    <w:altName w:val="Tahoma"/>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Arim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ITCGaramondStd-L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6CCA" w:rsidRPr="00882740" w:rsidRDefault="00AE6CCA" w:rsidP="0026536B">
    <w:pPr>
      <w:pStyle w:val="Alatunniste"/>
    </w:pPr>
    <w:r w:rsidRPr="0044001E">
      <w:t>562634-EPP-1-2015-IT-EPPKA2-SSA</w:t>
    </w:r>
    <w:r>
      <w:tab/>
      <w:t xml:space="preserve">  CARESS Project</w:t>
    </w:r>
    <w:r>
      <w:tab/>
    </w:r>
    <w:sdt>
      <w:sdtPr>
        <w:id w:val="1568069019"/>
        <w:docPartObj>
          <w:docPartGallery w:val="Page Numbers (Bottom of Page)"/>
          <w:docPartUnique/>
        </w:docPartObj>
      </w:sdtPr>
      <w:sdtEndPr/>
      <w:sdtContent>
        <w:r>
          <w:fldChar w:fldCharType="begin"/>
        </w:r>
        <w:r w:rsidRPr="00053B0F">
          <w:instrText xml:space="preserve"> PAGE  \* Arabic  \* MERGEFORMAT </w:instrText>
        </w:r>
        <w:r>
          <w:fldChar w:fldCharType="separate"/>
        </w:r>
        <w:r>
          <w:rPr>
            <w:noProof/>
          </w:rPr>
          <w:t>29</w:t>
        </w:r>
        <w:r>
          <w:fldChar w:fldCharType="end"/>
        </w:r>
        <w:r w:rsidRPr="00053B0F">
          <w:t xml:space="preserve"> of </w:t>
        </w:r>
        <w:r w:rsidR="00265B54">
          <w:fldChar w:fldCharType="begin"/>
        </w:r>
        <w:r w:rsidR="00265B54">
          <w:instrText xml:space="preserve"> NUMPAGES  \* Arabic  \* MERGEFORMAT </w:instrText>
        </w:r>
        <w:r w:rsidR="00265B54">
          <w:fldChar w:fldCharType="separate"/>
        </w:r>
        <w:r>
          <w:rPr>
            <w:noProof/>
          </w:rPr>
          <w:t>29</w:t>
        </w:r>
        <w:r w:rsidR="00265B54">
          <w:rPr>
            <w:noProof/>
          </w:rPr>
          <w:fldChar w:fldCharType="end"/>
        </w:r>
      </w:sdtContent>
    </w:sdt>
  </w:p>
  <w:p w:rsidR="00AE6CCA" w:rsidRPr="00882740" w:rsidRDefault="00AE6CCA" w:rsidP="0026536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390" w:rsidRDefault="003B5390" w:rsidP="0026536B">
      <w:r>
        <w:separator/>
      </w:r>
    </w:p>
  </w:footnote>
  <w:footnote w:type="continuationSeparator" w:id="0">
    <w:p w:rsidR="003B5390" w:rsidRDefault="003B5390" w:rsidP="00265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ulukkoRuudukko"/>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7"/>
      <w:gridCol w:w="6851"/>
    </w:tblGrid>
    <w:tr w:rsidR="00AE6CCA" w:rsidTr="00664236">
      <w:tc>
        <w:tcPr>
          <w:tcW w:w="2802" w:type="dxa"/>
        </w:tcPr>
        <w:p w:rsidR="00AE6CCA" w:rsidRDefault="00AE6CCA" w:rsidP="0026536B">
          <w:pPr>
            <w:pStyle w:val="Yltunniste"/>
          </w:pPr>
          <w:r>
            <w:rPr>
              <w:noProof/>
              <w:lang w:val="it-IT" w:eastAsia="it-IT"/>
            </w:rPr>
            <w:drawing>
              <wp:inline distT="0" distB="0" distL="0" distR="0" wp14:anchorId="4D471E1D" wp14:editId="3C5B0E8F">
                <wp:extent cx="1190625" cy="490781"/>
                <wp:effectExtent l="0" t="0" r="0" b="5080"/>
                <wp:docPr id="10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RESS_01.png"/>
                        <pic:cNvPicPr/>
                      </pic:nvPicPr>
                      <pic:blipFill>
                        <a:blip r:embed="rId1">
                          <a:extLst>
                            <a:ext uri="{28A0092B-C50C-407E-A947-70E740481C1C}">
                              <a14:useLocalDpi xmlns:a14="http://schemas.microsoft.com/office/drawing/2010/main" val="0"/>
                            </a:ext>
                          </a:extLst>
                        </a:blip>
                        <a:stretch>
                          <a:fillRect/>
                        </a:stretch>
                      </pic:blipFill>
                      <pic:spPr>
                        <a:xfrm>
                          <a:off x="0" y="0"/>
                          <a:ext cx="1190342" cy="490664"/>
                        </a:xfrm>
                        <a:prstGeom prst="rect">
                          <a:avLst/>
                        </a:prstGeom>
                      </pic:spPr>
                    </pic:pic>
                  </a:graphicData>
                </a:graphic>
              </wp:inline>
            </w:drawing>
          </w:r>
        </w:p>
      </w:tc>
      <w:tc>
        <w:tcPr>
          <w:tcW w:w="6976" w:type="dxa"/>
          <w:vAlign w:val="center"/>
        </w:tcPr>
        <w:p w:rsidR="00AE6CCA" w:rsidRDefault="00AE6CCA" w:rsidP="00664236">
          <w:pPr>
            <w:pStyle w:val="1STPAGE"/>
            <w:jc w:val="center"/>
          </w:pPr>
          <w:r>
            <w:t>Storyboard for Wizard Case 3 - V3–ENGLISH – August 27</w:t>
          </w:r>
          <w:r w:rsidRPr="00D1451D">
            <w:rPr>
              <w:vertAlign w:val="superscript"/>
            </w:rPr>
            <w:t>th</w:t>
          </w:r>
          <w:r>
            <w:t xml:space="preserve"> 2018</w:t>
          </w:r>
        </w:p>
      </w:tc>
    </w:tr>
  </w:tbl>
  <w:p w:rsidR="00AE6CCA" w:rsidRDefault="00AE6CCA" w:rsidP="0026536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87C13"/>
    <w:multiLevelType w:val="hybridMultilevel"/>
    <w:tmpl w:val="81A2BD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EE329FD"/>
    <w:multiLevelType w:val="hybridMultilevel"/>
    <w:tmpl w:val="93D4AE46"/>
    <w:lvl w:ilvl="0" w:tplc="040B000F">
      <w:start w:val="2"/>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8E46960"/>
    <w:multiLevelType w:val="hybridMultilevel"/>
    <w:tmpl w:val="94423D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F51F12"/>
    <w:multiLevelType w:val="hybridMultilevel"/>
    <w:tmpl w:val="3FB465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38D926EB"/>
    <w:multiLevelType w:val="hybridMultilevel"/>
    <w:tmpl w:val="6B366C0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716A05"/>
    <w:multiLevelType w:val="hybridMultilevel"/>
    <w:tmpl w:val="1E9A4006"/>
    <w:lvl w:ilvl="0" w:tplc="0410000D">
      <w:start w:val="1"/>
      <w:numFmt w:val="bullet"/>
      <w:lvlText w:val=""/>
      <w:lvlJc w:val="left"/>
      <w:pPr>
        <w:ind w:left="1494" w:hanging="360"/>
      </w:pPr>
      <w:rPr>
        <w:rFonts w:ascii="Wingdings" w:hAnsi="Wingdings"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6" w15:restartNumberingAfterBreak="0">
    <w:nsid w:val="3B4B7A8B"/>
    <w:multiLevelType w:val="hybridMultilevel"/>
    <w:tmpl w:val="E5823422"/>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C3F7909"/>
    <w:multiLevelType w:val="multilevel"/>
    <w:tmpl w:val="0410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464E53AB"/>
    <w:multiLevelType w:val="hybridMultilevel"/>
    <w:tmpl w:val="30F46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D7D71C3"/>
    <w:multiLevelType w:val="hybridMultilevel"/>
    <w:tmpl w:val="F4E24B3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9D128A"/>
    <w:multiLevelType w:val="hybridMultilevel"/>
    <w:tmpl w:val="14823B6A"/>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F47968"/>
    <w:multiLevelType w:val="hybridMultilevel"/>
    <w:tmpl w:val="9F38D412"/>
    <w:lvl w:ilvl="0" w:tplc="04100015">
      <w:start w:val="1"/>
      <w:numFmt w:val="upp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49C06DD"/>
    <w:multiLevelType w:val="hybridMultilevel"/>
    <w:tmpl w:val="FDB0F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4743E"/>
    <w:multiLevelType w:val="hybridMultilevel"/>
    <w:tmpl w:val="6EE847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71D25BD6"/>
    <w:multiLevelType w:val="hybridMultilevel"/>
    <w:tmpl w:val="B776C30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9"/>
  </w:num>
  <w:num w:numId="5">
    <w:abstractNumId w:val="2"/>
  </w:num>
  <w:num w:numId="6">
    <w:abstractNumId w:val="10"/>
  </w:num>
  <w:num w:numId="7">
    <w:abstractNumId w:val="3"/>
  </w:num>
  <w:num w:numId="8">
    <w:abstractNumId w:val="4"/>
  </w:num>
  <w:num w:numId="9">
    <w:abstractNumId w:val="5"/>
  </w:num>
  <w:num w:numId="10">
    <w:abstractNumId w:val="6"/>
  </w:num>
  <w:num w:numId="11">
    <w:abstractNumId w:val="13"/>
  </w:num>
  <w:num w:numId="12">
    <w:abstractNumId w:val="11"/>
  </w:num>
  <w:num w:numId="13">
    <w:abstractNumId w:val="8"/>
  </w:num>
  <w:num w:numId="14">
    <w:abstractNumId w:val="12"/>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B4"/>
    <w:rsid w:val="0000451C"/>
    <w:rsid w:val="000135F1"/>
    <w:rsid w:val="00024B88"/>
    <w:rsid w:val="00033A58"/>
    <w:rsid w:val="00041F7C"/>
    <w:rsid w:val="00042708"/>
    <w:rsid w:val="00042A0A"/>
    <w:rsid w:val="00045776"/>
    <w:rsid w:val="000536A6"/>
    <w:rsid w:val="00053B0F"/>
    <w:rsid w:val="00055336"/>
    <w:rsid w:val="00055F13"/>
    <w:rsid w:val="00063C65"/>
    <w:rsid w:val="00063E52"/>
    <w:rsid w:val="000815C0"/>
    <w:rsid w:val="0009371E"/>
    <w:rsid w:val="00093B7C"/>
    <w:rsid w:val="000A1471"/>
    <w:rsid w:val="000A33FD"/>
    <w:rsid w:val="000A3CC4"/>
    <w:rsid w:val="000B67D3"/>
    <w:rsid w:val="000C15DB"/>
    <w:rsid w:val="000C2350"/>
    <w:rsid w:val="000C5A2B"/>
    <w:rsid w:val="000E4897"/>
    <w:rsid w:val="000F37C1"/>
    <w:rsid w:val="0010026A"/>
    <w:rsid w:val="001100F0"/>
    <w:rsid w:val="00116878"/>
    <w:rsid w:val="001236CB"/>
    <w:rsid w:val="00134B16"/>
    <w:rsid w:val="001372B4"/>
    <w:rsid w:val="0013765B"/>
    <w:rsid w:val="00140C28"/>
    <w:rsid w:val="001441CB"/>
    <w:rsid w:val="00150F1C"/>
    <w:rsid w:val="001569A2"/>
    <w:rsid w:val="00167EEF"/>
    <w:rsid w:val="0017003D"/>
    <w:rsid w:val="00182EA4"/>
    <w:rsid w:val="001846D1"/>
    <w:rsid w:val="00185A8C"/>
    <w:rsid w:val="00185B8F"/>
    <w:rsid w:val="00190146"/>
    <w:rsid w:val="00190DEE"/>
    <w:rsid w:val="00192F16"/>
    <w:rsid w:val="001A5480"/>
    <w:rsid w:val="001A5F0B"/>
    <w:rsid w:val="001A68F9"/>
    <w:rsid w:val="001B08FF"/>
    <w:rsid w:val="001B5C42"/>
    <w:rsid w:val="001C6466"/>
    <w:rsid w:val="001D2096"/>
    <w:rsid w:val="001D6387"/>
    <w:rsid w:val="001E4F14"/>
    <w:rsid w:val="001F0159"/>
    <w:rsid w:val="001F144F"/>
    <w:rsid w:val="001F1884"/>
    <w:rsid w:val="002010CA"/>
    <w:rsid w:val="0022184C"/>
    <w:rsid w:val="002271A6"/>
    <w:rsid w:val="00235F2E"/>
    <w:rsid w:val="00245A3D"/>
    <w:rsid w:val="00253B86"/>
    <w:rsid w:val="002571B9"/>
    <w:rsid w:val="002601E9"/>
    <w:rsid w:val="002638BF"/>
    <w:rsid w:val="0026536B"/>
    <w:rsid w:val="00265402"/>
    <w:rsid w:val="00265B54"/>
    <w:rsid w:val="0027367C"/>
    <w:rsid w:val="00276F75"/>
    <w:rsid w:val="00281877"/>
    <w:rsid w:val="00282005"/>
    <w:rsid w:val="0028622C"/>
    <w:rsid w:val="002932C8"/>
    <w:rsid w:val="002950A9"/>
    <w:rsid w:val="002A11E9"/>
    <w:rsid w:val="002B06F7"/>
    <w:rsid w:val="002B67F5"/>
    <w:rsid w:val="002C3B60"/>
    <w:rsid w:val="002C5FA4"/>
    <w:rsid w:val="002D00DC"/>
    <w:rsid w:val="002D1445"/>
    <w:rsid w:val="002D2DDA"/>
    <w:rsid w:val="002E0393"/>
    <w:rsid w:val="002E3F27"/>
    <w:rsid w:val="00301D6C"/>
    <w:rsid w:val="00310970"/>
    <w:rsid w:val="003229FD"/>
    <w:rsid w:val="00324478"/>
    <w:rsid w:val="003336EE"/>
    <w:rsid w:val="00345B8C"/>
    <w:rsid w:val="00352036"/>
    <w:rsid w:val="00366C49"/>
    <w:rsid w:val="0037021E"/>
    <w:rsid w:val="003750D2"/>
    <w:rsid w:val="00376C4D"/>
    <w:rsid w:val="003B5390"/>
    <w:rsid w:val="003C2D79"/>
    <w:rsid w:val="003D0CA1"/>
    <w:rsid w:val="003D3298"/>
    <w:rsid w:val="003E1F4D"/>
    <w:rsid w:val="003E30E7"/>
    <w:rsid w:val="003F2F15"/>
    <w:rsid w:val="00402F85"/>
    <w:rsid w:val="004109FB"/>
    <w:rsid w:val="00412F0B"/>
    <w:rsid w:val="00417F8A"/>
    <w:rsid w:val="00436C52"/>
    <w:rsid w:val="0044001E"/>
    <w:rsid w:val="00446C8E"/>
    <w:rsid w:val="00451D8D"/>
    <w:rsid w:val="004634E3"/>
    <w:rsid w:val="0046708A"/>
    <w:rsid w:val="00476667"/>
    <w:rsid w:val="00485117"/>
    <w:rsid w:val="004978A6"/>
    <w:rsid w:val="004A08B3"/>
    <w:rsid w:val="004B1823"/>
    <w:rsid w:val="004B393F"/>
    <w:rsid w:val="004B6803"/>
    <w:rsid w:val="004C69CE"/>
    <w:rsid w:val="004C6BF3"/>
    <w:rsid w:val="004C78A4"/>
    <w:rsid w:val="004D01DC"/>
    <w:rsid w:val="004D31C3"/>
    <w:rsid w:val="004D3498"/>
    <w:rsid w:val="004E1B5A"/>
    <w:rsid w:val="004E7AB9"/>
    <w:rsid w:val="005004B7"/>
    <w:rsid w:val="005014A4"/>
    <w:rsid w:val="005028DF"/>
    <w:rsid w:val="005101AE"/>
    <w:rsid w:val="00511417"/>
    <w:rsid w:val="00512A17"/>
    <w:rsid w:val="00515C3C"/>
    <w:rsid w:val="00515FD6"/>
    <w:rsid w:val="005227A2"/>
    <w:rsid w:val="00532051"/>
    <w:rsid w:val="00533A9B"/>
    <w:rsid w:val="00541C20"/>
    <w:rsid w:val="0054490E"/>
    <w:rsid w:val="00545E07"/>
    <w:rsid w:val="00557A88"/>
    <w:rsid w:val="00560941"/>
    <w:rsid w:val="00564E2B"/>
    <w:rsid w:val="005658C5"/>
    <w:rsid w:val="00577A5B"/>
    <w:rsid w:val="00584046"/>
    <w:rsid w:val="00585345"/>
    <w:rsid w:val="00586131"/>
    <w:rsid w:val="00591FC4"/>
    <w:rsid w:val="005A2BA3"/>
    <w:rsid w:val="005C260F"/>
    <w:rsid w:val="005D1AD3"/>
    <w:rsid w:val="005E02AD"/>
    <w:rsid w:val="005E56E0"/>
    <w:rsid w:val="005E6F7D"/>
    <w:rsid w:val="005F2131"/>
    <w:rsid w:val="005F4499"/>
    <w:rsid w:val="006078DF"/>
    <w:rsid w:val="00607CDA"/>
    <w:rsid w:val="00614DA7"/>
    <w:rsid w:val="0061694B"/>
    <w:rsid w:val="00620EB8"/>
    <w:rsid w:val="006252CD"/>
    <w:rsid w:val="00626450"/>
    <w:rsid w:val="00631518"/>
    <w:rsid w:val="00634CE8"/>
    <w:rsid w:val="006355CE"/>
    <w:rsid w:val="006365A6"/>
    <w:rsid w:val="006519BF"/>
    <w:rsid w:val="00660298"/>
    <w:rsid w:val="00660A3B"/>
    <w:rsid w:val="00664236"/>
    <w:rsid w:val="00664D6D"/>
    <w:rsid w:val="006802E0"/>
    <w:rsid w:val="0068232C"/>
    <w:rsid w:val="00683FD4"/>
    <w:rsid w:val="006A1494"/>
    <w:rsid w:val="006A2865"/>
    <w:rsid w:val="006B07A0"/>
    <w:rsid w:val="006B6F30"/>
    <w:rsid w:val="006C56ED"/>
    <w:rsid w:val="006C793B"/>
    <w:rsid w:val="006D5A58"/>
    <w:rsid w:val="006D6236"/>
    <w:rsid w:val="006D6AE1"/>
    <w:rsid w:val="006E6C1A"/>
    <w:rsid w:val="006F7E7B"/>
    <w:rsid w:val="00705721"/>
    <w:rsid w:val="00712ECA"/>
    <w:rsid w:val="00713CCE"/>
    <w:rsid w:val="00724392"/>
    <w:rsid w:val="00732340"/>
    <w:rsid w:val="00733553"/>
    <w:rsid w:val="00734BBC"/>
    <w:rsid w:val="00735329"/>
    <w:rsid w:val="007379E6"/>
    <w:rsid w:val="00740401"/>
    <w:rsid w:val="0074226A"/>
    <w:rsid w:val="00742A7F"/>
    <w:rsid w:val="00743FD0"/>
    <w:rsid w:val="007471E5"/>
    <w:rsid w:val="00750644"/>
    <w:rsid w:val="00751483"/>
    <w:rsid w:val="00761DC9"/>
    <w:rsid w:val="00766879"/>
    <w:rsid w:val="007701AD"/>
    <w:rsid w:val="007701D7"/>
    <w:rsid w:val="00771290"/>
    <w:rsid w:val="00790F09"/>
    <w:rsid w:val="007A20D2"/>
    <w:rsid w:val="007A21B1"/>
    <w:rsid w:val="007A3659"/>
    <w:rsid w:val="007A7E74"/>
    <w:rsid w:val="007B3C14"/>
    <w:rsid w:val="007B5F01"/>
    <w:rsid w:val="007B62F0"/>
    <w:rsid w:val="007B684B"/>
    <w:rsid w:val="007B7AE4"/>
    <w:rsid w:val="007C3820"/>
    <w:rsid w:val="007C5F6C"/>
    <w:rsid w:val="007C6BB4"/>
    <w:rsid w:val="007C765D"/>
    <w:rsid w:val="007D232D"/>
    <w:rsid w:val="007F1880"/>
    <w:rsid w:val="00801445"/>
    <w:rsid w:val="008063E7"/>
    <w:rsid w:val="00816AE1"/>
    <w:rsid w:val="00825125"/>
    <w:rsid w:val="00826FE0"/>
    <w:rsid w:val="008313AA"/>
    <w:rsid w:val="0083670F"/>
    <w:rsid w:val="008424A1"/>
    <w:rsid w:val="00842FCE"/>
    <w:rsid w:val="00847A0B"/>
    <w:rsid w:val="00861DC1"/>
    <w:rsid w:val="00862FB3"/>
    <w:rsid w:val="00864072"/>
    <w:rsid w:val="008702C6"/>
    <w:rsid w:val="00875741"/>
    <w:rsid w:val="00882740"/>
    <w:rsid w:val="00892324"/>
    <w:rsid w:val="008A59ED"/>
    <w:rsid w:val="008B47E9"/>
    <w:rsid w:val="008C0DD1"/>
    <w:rsid w:val="008C6240"/>
    <w:rsid w:val="008C6EB3"/>
    <w:rsid w:val="008D198D"/>
    <w:rsid w:val="008D1A27"/>
    <w:rsid w:val="008E6E7E"/>
    <w:rsid w:val="008F017C"/>
    <w:rsid w:val="008F640B"/>
    <w:rsid w:val="009027CE"/>
    <w:rsid w:val="009034F2"/>
    <w:rsid w:val="0090765B"/>
    <w:rsid w:val="0091238B"/>
    <w:rsid w:val="009142F9"/>
    <w:rsid w:val="00914AB4"/>
    <w:rsid w:val="009161E7"/>
    <w:rsid w:val="00917E0C"/>
    <w:rsid w:val="0092505A"/>
    <w:rsid w:val="0093224D"/>
    <w:rsid w:val="00935CF7"/>
    <w:rsid w:val="00940DC4"/>
    <w:rsid w:val="009576F3"/>
    <w:rsid w:val="009614D9"/>
    <w:rsid w:val="0096432A"/>
    <w:rsid w:val="00967DC8"/>
    <w:rsid w:val="0097115A"/>
    <w:rsid w:val="009A186B"/>
    <w:rsid w:val="009A478E"/>
    <w:rsid w:val="009B455D"/>
    <w:rsid w:val="009B5854"/>
    <w:rsid w:val="009B5DBF"/>
    <w:rsid w:val="009C0CC5"/>
    <w:rsid w:val="009C32AC"/>
    <w:rsid w:val="009C47DF"/>
    <w:rsid w:val="009D16B9"/>
    <w:rsid w:val="009D5806"/>
    <w:rsid w:val="009E053E"/>
    <w:rsid w:val="009F1D7C"/>
    <w:rsid w:val="00A02829"/>
    <w:rsid w:val="00A035D9"/>
    <w:rsid w:val="00A1788D"/>
    <w:rsid w:val="00A37EA1"/>
    <w:rsid w:val="00A4081D"/>
    <w:rsid w:val="00A45F0D"/>
    <w:rsid w:val="00A63298"/>
    <w:rsid w:val="00AA5A77"/>
    <w:rsid w:val="00AB43E8"/>
    <w:rsid w:val="00AB59E9"/>
    <w:rsid w:val="00AC0774"/>
    <w:rsid w:val="00AC50E0"/>
    <w:rsid w:val="00AD048D"/>
    <w:rsid w:val="00AD1D68"/>
    <w:rsid w:val="00AD2F60"/>
    <w:rsid w:val="00AD5BE7"/>
    <w:rsid w:val="00AE074D"/>
    <w:rsid w:val="00AE6CCA"/>
    <w:rsid w:val="00B03D81"/>
    <w:rsid w:val="00B07449"/>
    <w:rsid w:val="00B07FC6"/>
    <w:rsid w:val="00B10040"/>
    <w:rsid w:val="00B14D31"/>
    <w:rsid w:val="00B17B3B"/>
    <w:rsid w:val="00B2105E"/>
    <w:rsid w:val="00B24BF6"/>
    <w:rsid w:val="00B319DF"/>
    <w:rsid w:val="00B36EBC"/>
    <w:rsid w:val="00B41CD5"/>
    <w:rsid w:val="00B51622"/>
    <w:rsid w:val="00B5408C"/>
    <w:rsid w:val="00B63FCF"/>
    <w:rsid w:val="00B64E14"/>
    <w:rsid w:val="00B66BCB"/>
    <w:rsid w:val="00B66BEF"/>
    <w:rsid w:val="00B71916"/>
    <w:rsid w:val="00B740E5"/>
    <w:rsid w:val="00B814B2"/>
    <w:rsid w:val="00B83B7E"/>
    <w:rsid w:val="00B848BD"/>
    <w:rsid w:val="00BB4237"/>
    <w:rsid w:val="00BC20E3"/>
    <w:rsid w:val="00BC55C2"/>
    <w:rsid w:val="00BC797D"/>
    <w:rsid w:val="00BD0E7D"/>
    <w:rsid w:val="00BD7AE9"/>
    <w:rsid w:val="00BE2F9A"/>
    <w:rsid w:val="00BE2FC8"/>
    <w:rsid w:val="00BF0BD9"/>
    <w:rsid w:val="00BF3163"/>
    <w:rsid w:val="00C01A8C"/>
    <w:rsid w:val="00C1068F"/>
    <w:rsid w:val="00C10B1F"/>
    <w:rsid w:val="00C116B2"/>
    <w:rsid w:val="00C119E2"/>
    <w:rsid w:val="00C135F3"/>
    <w:rsid w:val="00C17BF0"/>
    <w:rsid w:val="00C238CE"/>
    <w:rsid w:val="00C308E0"/>
    <w:rsid w:val="00C31EE6"/>
    <w:rsid w:val="00C50B38"/>
    <w:rsid w:val="00C55A1F"/>
    <w:rsid w:val="00C55E29"/>
    <w:rsid w:val="00C61E02"/>
    <w:rsid w:val="00C6578B"/>
    <w:rsid w:val="00C66614"/>
    <w:rsid w:val="00C727F7"/>
    <w:rsid w:val="00C801A8"/>
    <w:rsid w:val="00C83FED"/>
    <w:rsid w:val="00CA19E2"/>
    <w:rsid w:val="00CB74B4"/>
    <w:rsid w:val="00CB7B39"/>
    <w:rsid w:val="00CC1F85"/>
    <w:rsid w:val="00CC208E"/>
    <w:rsid w:val="00CD2885"/>
    <w:rsid w:val="00CD397C"/>
    <w:rsid w:val="00CE030D"/>
    <w:rsid w:val="00CE0E52"/>
    <w:rsid w:val="00CE1294"/>
    <w:rsid w:val="00CE5166"/>
    <w:rsid w:val="00CE5F0B"/>
    <w:rsid w:val="00CE7A6F"/>
    <w:rsid w:val="00CF50CF"/>
    <w:rsid w:val="00D033F3"/>
    <w:rsid w:val="00D11AA3"/>
    <w:rsid w:val="00D1451D"/>
    <w:rsid w:val="00D21A5E"/>
    <w:rsid w:val="00D2275D"/>
    <w:rsid w:val="00D234F6"/>
    <w:rsid w:val="00D3360E"/>
    <w:rsid w:val="00D33EF0"/>
    <w:rsid w:val="00D37F71"/>
    <w:rsid w:val="00D45D87"/>
    <w:rsid w:val="00D54EC0"/>
    <w:rsid w:val="00D67B74"/>
    <w:rsid w:val="00D67EF9"/>
    <w:rsid w:val="00D74621"/>
    <w:rsid w:val="00D82848"/>
    <w:rsid w:val="00DB55E9"/>
    <w:rsid w:val="00DB5BB9"/>
    <w:rsid w:val="00DD4EB4"/>
    <w:rsid w:val="00DF060D"/>
    <w:rsid w:val="00DF0BE3"/>
    <w:rsid w:val="00DF1A15"/>
    <w:rsid w:val="00E02528"/>
    <w:rsid w:val="00E10408"/>
    <w:rsid w:val="00E10857"/>
    <w:rsid w:val="00E109EE"/>
    <w:rsid w:val="00E30C9F"/>
    <w:rsid w:val="00E31B64"/>
    <w:rsid w:val="00E40363"/>
    <w:rsid w:val="00E4295E"/>
    <w:rsid w:val="00E4298F"/>
    <w:rsid w:val="00E630D4"/>
    <w:rsid w:val="00E665A1"/>
    <w:rsid w:val="00E70F8D"/>
    <w:rsid w:val="00E74B70"/>
    <w:rsid w:val="00E81C6E"/>
    <w:rsid w:val="00E91A6B"/>
    <w:rsid w:val="00E92227"/>
    <w:rsid w:val="00E9423D"/>
    <w:rsid w:val="00E9538E"/>
    <w:rsid w:val="00E95C20"/>
    <w:rsid w:val="00E9745B"/>
    <w:rsid w:val="00EA4779"/>
    <w:rsid w:val="00EA74C4"/>
    <w:rsid w:val="00EB1A0F"/>
    <w:rsid w:val="00EB5155"/>
    <w:rsid w:val="00EB5D5E"/>
    <w:rsid w:val="00EC7DB9"/>
    <w:rsid w:val="00EE2D3F"/>
    <w:rsid w:val="00F06A04"/>
    <w:rsid w:val="00F111D5"/>
    <w:rsid w:val="00F12EE6"/>
    <w:rsid w:val="00F169C3"/>
    <w:rsid w:val="00F2146B"/>
    <w:rsid w:val="00F41607"/>
    <w:rsid w:val="00F44337"/>
    <w:rsid w:val="00F50F45"/>
    <w:rsid w:val="00F60E80"/>
    <w:rsid w:val="00F6342E"/>
    <w:rsid w:val="00F758AB"/>
    <w:rsid w:val="00F777A4"/>
    <w:rsid w:val="00F80A6A"/>
    <w:rsid w:val="00F827DD"/>
    <w:rsid w:val="00F838AD"/>
    <w:rsid w:val="00FA03E7"/>
    <w:rsid w:val="00FB3AB7"/>
    <w:rsid w:val="00FB5D8B"/>
    <w:rsid w:val="00FB6397"/>
    <w:rsid w:val="00FB740D"/>
    <w:rsid w:val="00FD222B"/>
    <w:rsid w:val="00FD45E1"/>
    <w:rsid w:val="00FD499A"/>
    <w:rsid w:val="00FD6EE0"/>
    <w:rsid w:val="00FD7A03"/>
    <w:rsid w:val="00FE2F58"/>
    <w:rsid w:val="00FE6AB6"/>
    <w:rsid w:val="00FF2C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7531E92"/>
  <w15:docId w15:val="{9369E39C-6101-4B28-959E-F879B7C3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26536B"/>
    <w:pPr>
      <w:spacing w:before="120" w:after="0" w:line="240" w:lineRule="auto"/>
      <w:jc w:val="both"/>
    </w:pPr>
    <w:rPr>
      <w:lang w:val="en-US"/>
    </w:rPr>
  </w:style>
  <w:style w:type="paragraph" w:styleId="Otsikko1">
    <w:name w:val="heading 1"/>
    <w:basedOn w:val="Normaali"/>
    <w:next w:val="Normaali"/>
    <w:link w:val="Otsikko1Char"/>
    <w:uiPriority w:val="9"/>
    <w:qFormat/>
    <w:rsid w:val="0026536B"/>
    <w:pPr>
      <w:keepNext/>
      <w:keepLines/>
      <w:numPr>
        <w:numId w:val="1"/>
      </w:numPr>
      <w:spacing w:before="200"/>
      <w:outlineLvl w:val="0"/>
    </w:pPr>
    <w:rPr>
      <w:rFonts w:eastAsiaTheme="majorEastAsia" w:cstheme="majorBidi"/>
      <w:b/>
      <w:bCs/>
      <w:sz w:val="36"/>
      <w:szCs w:val="36"/>
    </w:rPr>
  </w:style>
  <w:style w:type="paragraph" w:styleId="Otsikko2">
    <w:name w:val="heading 2"/>
    <w:basedOn w:val="Otsikko3"/>
    <w:next w:val="Normaali"/>
    <w:link w:val="Otsikko2Char"/>
    <w:uiPriority w:val="9"/>
    <w:unhideWhenUsed/>
    <w:qFormat/>
    <w:rsid w:val="00B41CD5"/>
    <w:pPr>
      <w:numPr>
        <w:ilvl w:val="1"/>
      </w:numPr>
      <w:outlineLvl w:val="1"/>
    </w:pPr>
    <w:rPr>
      <w:sz w:val="32"/>
      <w:szCs w:val="32"/>
    </w:rPr>
  </w:style>
  <w:style w:type="paragraph" w:styleId="Otsikko3">
    <w:name w:val="heading 3"/>
    <w:basedOn w:val="Normaali"/>
    <w:next w:val="Normaali"/>
    <w:link w:val="Otsikko3Char"/>
    <w:uiPriority w:val="9"/>
    <w:unhideWhenUsed/>
    <w:qFormat/>
    <w:rsid w:val="0026536B"/>
    <w:pPr>
      <w:keepNext/>
      <w:keepLines/>
      <w:numPr>
        <w:ilvl w:val="2"/>
        <w:numId w:val="1"/>
      </w:numPr>
      <w:spacing w:before="200"/>
      <w:outlineLvl w:val="2"/>
    </w:pPr>
    <w:rPr>
      <w:rFonts w:eastAsiaTheme="majorEastAsia" w:cstheme="majorBidi"/>
      <w:b/>
      <w:bCs/>
      <w:sz w:val="24"/>
    </w:rPr>
  </w:style>
  <w:style w:type="paragraph" w:styleId="Otsikko4">
    <w:name w:val="heading 4"/>
    <w:basedOn w:val="Normaali"/>
    <w:next w:val="Normaali"/>
    <w:link w:val="Otsikko4Char"/>
    <w:uiPriority w:val="9"/>
    <w:unhideWhenUsed/>
    <w:qFormat/>
    <w:rsid w:val="0026536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semiHidden/>
    <w:unhideWhenUsed/>
    <w:qFormat/>
    <w:rsid w:val="0026536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26536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26536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2653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26536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82740"/>
    <w:pPr>
      <w:tabs>
        <w:tab w:val="center" w:pos="4819"/>
        <w:tab w:val="right" w:pos="9638"/>
      </w:tabs>
    </w:pPr>
  </w:style>
  <w:style w:type="character" w:customStyle="1" w:styleId="YltunnisteChar">
    <w:name w:val="Ylätunniste Char"/>
    <w:basedOn w:val="Kappaleenoletusfontti"/>
    <w:link w:val="Yltunniste"/>
    <w:uiPriority w:val="99"/>
    <w:rsid w:val="00882740"/>
  </w:style>
  <w:style w:type="paragraph" w:styleId="Alatunniste">
    <w:name w:val="footer"/>
    <w:basedOn w:val="Normaali"/>
    <w:link w:val="AlatunnisteChar"/>
    <w:uiPriority w:val="99"/>
    <w:unhideWhenUsed/>
    <w:rsid w:val="00882740"/>
    <w:pPr>
      <w:tabs>
        <w:tab w:val="center" w:pos="4819"/>
        <w:tab w:val="right" w:pos="9638"/>
      </w:tabs>
    </w:pPr>
  </w:style>
  <w:style w:type="character" w:customStyle="1" w:styleId="AlatunnisteChar">
    <w:name w:val="Alatunniste Char"/>
    <w:basedOn w:val="Kappaleenoletusfontti"/>
    <w:link w:val="Alatunniste"/>
    <w:uiPriority w:val="99"/>
    <w:rsid w:val="00882740"/>
  </w:style>
  <w:style w:type="paragraph" w:styleId="Seliteteksti">
    <w:name w:val="Balloon Text"/>
    <w:basedOn w:val="Normaali"/>
    <w:link w:val="SelitetekstiChar"/>
    <w:uiPriority w:val="99"/>
    <w:semiHidden/>
    <w:unhideWhenUsed/>
    <w:rsid w:val="00882740"/>
    <w:rPr>
      <w:rFonts w:ascii="Tahoma" w:hAnsi="Tahoma" w:cs="Tahoma"/>
      <w:sz w:val="16"/>
      <w:szCs w:val="16"/>
    </w:rPr>
  </w:style>
  <w:style w:type="character" w:customStyle="1" w:styleId="SelitetekstiChar">
    <w:name w:val="Seliteteksti Char"/>
    <w:basedOn w:val="Kappaleenoletusfontti"/>
    <w:link w:val="Seliteteksti"/>
    <w:uiPriority w:val="99"/>
    <w:semiHidden/>
    <w:rsid w:val="00882740"/>
    <w:rPr>
      <w:rFonts w:ascii="Tahoma" w:hAnsi="Tahoma" w:cs="Tahoma"/>
      <w:sz w:val="16"/>
      <w:szCs w:val="16"/>
    </w:rPr>
  </w:style>
  <w:style w:type="character" w:customStyle="1" w:styleId="Otsikko1Char">
    <w:name w:val="Otsikko 1 Char"/>
    <w:basedOn w:val="Kappaleenoletusfontti"/>
    <w:link w:val="Otsikko1"/>
    <w:uiPriority w:val="9"/>
    <w:rsid w:val="0026536B"/>
    <w:rPr>
      <w:rFonts w:eastAsiaTheme="majorEastAsia" w:cstheme="majorBidi"/>
      <w:b/>
      <w:bCs/>
      <w:sz w:val="36"/>
      <w:szCs w:val="36"/>
      <w:lang w:val="en-US"/>
    </w:rPr>
  </w:style>
  <w:style w:type="character" w:customStyle="1" w:styleId="Otsikko2Char">
    <w:name w:val="Otsikko 2 Char"/>
    <w:basedOn w:val="Kappaleenoletusfontti"/>
    <w:link w:val="Otsikko2"/>
    <w:uiPriority w:val="9"/>
    <w:rsid w:val="00B41CD5"/>
    <w:rPr>
      <w:rFonts w:eastAsiaTheme="majorEastAsia" w:cstheme="majorBidi"/>
      <w:b/>
      <w:bCs/>
      <w:sz w:val="32"/>
      <w:szCs w:val="32"/>
      <w:lang w:val="en-US"/>
    </w:rPr>
  </w:style>
  <w:style w:type="paragraph" w:styleId="Luettelokappale">
    <w:name w:val="List Paragraph"/>
    <w:basedOn w:val="Normaali"/>
    <w:uiPriority w:val="34"/>
    <w:qFormat/>
    <w:rsid w:val="00B66BEF"/>
    <w:pPr>
      <w:ind w:left="720"/>
      <w:contextualSpacing/>
    </w:pPr>
  </w:style>
  <w:style w:type="character" w:styleId="Hyperlinkki">
    <w:name w:val="Hyperlink"/>
    <w:basedOn w:val="Kappaleenoletusfontti"/>
    <w:uiPriority w:val="99"/>
    <w:unhideWhenUsed/>
    <w:rsid w:val="001F0159"/>
    <w:rPr>
      <w:color w:val="0000FF" w:themeColor="hyperlink"/>
      <w:u w:val="single"/>
    </w:rPr>
  </w:style>
  <w:style w:type="table" w:styleId="TaulukkoRuudukko">
    <w:name w:val="Table Grid"/>
    <w:basedOn w:val="Normaalitaulukko"/>
    <w:uiPriority w:val="59"/>
    <w:rsid w:val="0005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ainaus">
    <w:name w:val="Quote"/>
    <w:basedOn w:val="Normaali"/>
    <w:next w:val="Normaali"/>
    <w:link w:val="LainausChar"/>
    <w:uiPriority w:val="29"/>
    <w:qFormat/>
    <w:rsid w:val="0092505A"/>
    <w:rPr>
      <w:i/>
      <w:iCs/>
      <w:color w:val="000000" w:themeColor="text1"/>
    </w:rPr>
  </w:style>
  <w:style w:type="character" w:customStyle="1" w:styleId="LainausChar">
    <w:name w:val="Lainaus Char"/>
    <w:basedOn w:val="Kappaleenoletusfontti"/>
    <w:link w:val="Lainaus"/>
    <w:uiPriority w:val="29"/>
    <w:rsid w:val="0092505A"/>
    <w:rPr>
      <w:i/>
      <w:iCs/>
      <w:color w:val="000000" w:themeColor="text1"/>
    </w:rPr>
  </w:style>
  <w:style w:type="character" w:customStyle="1" w:styleId="Otsikko3Char">
    <w:name w:val="Otsikko 3 Char"/>
    <w:basedOn w:val="Kappaleenoletusfontti"/>
    <w:link w:val="Otsikko3"/>
    <w:uiPriority w:val="9"/>
    <w:rsid w:val="0026536B"/>
    <w:rPr>
      <w:rFonts w:eastAsiaTheme="majorEastAsia" w:cstheme="majorBidi"/>
      <w:b/>
      <w:bCs/>
      <w:sz w:val="24"/>
      <w:lang w:val="en-US"/>
    </w:rPr>
  </w:style>
  <w:style w:type="paragraph" w:styleId="Sisllysluettelonotsikko">
    <w:name w:val="TOC Heading"/>
    <w:basedOn w:val="Otsikko1"/>
    <w:next w:val="Normaali"/>
    <w:uiPriority w:val="39"/>
    <w:unhideWhenUsed/>
    <w:qFormat/>
    <w:rsid w:val="00AA5A77"/>
    <w:pPr>
      <w:outlineLvl w:val="9"/>
    </w:pPr>
    <w:rPr>
      <w:lang w:eastAsia="ja-JP"/>
    </w:rPr>
  </w:style>
  <w:style w:type="paragraph" w:styleId="Sisluet2">
    <w:name w:val="toc 2"/>
    <w:basedOn w:val="Normaali"/>
    <w:next w:val="Normaali"/>
    <w:autoRedefine/>
    <w:uiPriority w:val="39"/>
    <w:unhideWhenUsed/>
    <w:qFormat/>
    <w:rsid w:val="00AA5A77"/>
    <w:pPr>
      <w:spacing w:after="100"/>
      <w:ind w:left="220"/>
    </w:pPr>
    <w:rPr>
      <w:rFonts w:eastAsiaTheme="minorEastAsia"/>
      <w:lang w:eastAsia="ja-JP"/>
    </w:rPr>
  </w:style>
  <w:style w:type="paragraph" w:styleId="Sisluet1">
    <w:name w:val="toc 1"/>
    <w:basedOn w:val="Normaali"/>
    <w:next w:val="Normaali"/>
    <w:autoRedefine/>
    <w:uiPriority w:val="39"/>
    <w:unhideWhenUsed/>
    <w:qFormat/>
    <w:rsid w:val="00AA5A77"/>
    <w:pPr>
      <w:spacing w:after="100"/>
    </w:pPr>
    <w:rPr>
      <w:rFonts w:eastAsiaTheme="minorEastAsia"/>
      <w:lang w:eastAsia="ja-JP"/>
    </w:rPr>
  </w:style>
  <w:style w:type="paragraph" w:styleId="Sisluet3">
    <w:name w:val="toc 3"/>
    <w:basedOn w:val="Normaali"/>
    <w:next w:val="Normaali"/>
    <w:autoRedefine/>
    <w:uiPriority w:val="39"/>
    <w:unhideWhenUsed/>
    <w:qFormat/>
    <w:rsid w:val="00AA5A77"/>
    <w:pPr>
      <w:spacing w:after="100"/>
      <w:ind w:left="440"/>
    </w:pPr>
    <w:rPr>
      <w:rFonts w:eastAsiaTheme="minorEastAsia"/>
      <w:lang w:eastAsia="ja-JP"/>
    </w:rPr>
  </w:style>
  <w:style w:type="paragraph" w:customStyle="1" w:styleId="Intro-Tables">
    <w:name w:val="Intro-Tables"/>
    <w:basedOn w:val="Normaali"/>
    <w:rsid w:val="00C10B1F"/>
    <w:pPr>
      <w:spacing w:before="0"/>
      <w:jc w:val="left"/>
    </w:pPr>
    <w:rPr>
      <w:sz w:val="20"/>
      <w:szCs w:val="20"/>
      <w:lang w:val="it-IT"/>
    </w:rPr>
  </w:style>
  <w:style w:type="table" w:styleId="Vaaleavarjostus-korostus6">
    <w:name w:val="Light Shading Accent 6"/>
    <w:basedOn w:val="Normaalitaulukko"/>
    <w:uiPriority w:val="60"/>
    <w:rsid w:val="00935CF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Otsikko4Char">
    <w:name w:val="Otsikko 4 Char"/>
    <w:basedOn w:val="Kappaleenoletusfontti"/>
    <w:link w:val="Otsikko4"/>
    <w:uiPriority w:val="9"/>
    <w:rsid w:val="0026536B"/>
    <w:rPr>
      <w:rFonts w:asciiTheme="majorHAnsi" w:eastAsiaTheme="majorEastAsia" w:hAnsiTheme="majorHAnsi" w:cstheme="majorBidi"/>
      <w:b/>
      <w:bCs/>
      <w:i/>
      <w:iCs/>
      <w:color w:val="4F81BD" w:themeColor="accent1"/>
      <w:lang w:val="en-US"/>
    </w:rPr>
  </w:style>
  <w:style w:type="character" w:customStyle="1" w:styleId="Otsikko5Char">
    <w:name w:val="Otsikko 5 Char"/>
    <w:basedOn w:val="Kappaleenoletusfontti"/>
    <w:link w:val="Otsikko5"/>
    <w:uiPriority w:val="9"/>
    <w:semiHidden/>
    <w:rsid w:val="0026536B"/>
    <w:rPr>
      <w:rFonts w:asciiTheme="majorHAnsi" w:eastAsiaTheme="majorEastAsia" w:hAnsiTheme="majorHAnsi" w:cstheme="majorBidi"/>
      <w:color w:val="243F60" w:themeColor="accent1" w:themeShade="7F"/>
      <w:lang w:val="en-US"/>
    </w:rPr>
  </w:style>
  <w:style w:type="character" w:customStyle="1" w:styleId="Otsikko6Char">
    <w:name w:val="Otsikko 6 Char"/>
    <w:basedOn w:val="Kappaleenoletusfontti"/>
    <w:link w:val="Otsikko6"/>
    <w:uiPriority w:val="9"/>
    <w:semiHidden/>
    <w:rsid w:val="0026536B"/>
    <w:rPr>
      <w:rFonts w:asciiTheme="majorHAnsi" w:eastAsiaTheme="majorEastAsia" w:hAnsiTheme="majorHAnsi" w:cstheme="majorBidi"/>
      <w:i/>
      <w:iCs/>
      <w:color w:val="243F60" w:themeColor="accent1" w:themeShade="7F"/>
      <w:lang w:val="en-US"/>
    </w:rPr>
  </w:style>
  <w:style w:type="character" w:customStyle="1" w:styleId="Otsikko7Char">
    <w:name w:val="Otsikko 7 Char"/>
    <w:basedOn w:val="Kappaleenoletusfontti"/>
    <w:link w:val="Otsikko7"/>
    <w:uiPriority w:val="9"/>
    <w:semiHidden/>
    <w:rsid w:val="0026536B"/>
    <w:rPr>
      <w:rFonts w:asciiTheme="majorHAnsi" w:eastAsiaTheme="majorEastAsia" w:hAnsiTheme="majorHAnsi" w:cstheme="majorBidi"/>
      <w:i/>
      <w:iCs/>
      <w:color w:val="404040" w:themeColor="text1" w:themeTint="BF"/>
      <w:lang w:val="en-US"/>
    </w:rPr>
  </w:style>
  <w:style w:type="character" w:customStyle="1" w:styleId="Otsikko8Char">
    <w:name w:val="Otsikko 8 Char"/>
    <w:basedOn w:val="Kappaleenoletusfontti"/>
    <w:link w:val="Otsikko8"/>
    <w:uiPriority w:val="9"/>
    <w:semiHidden/>
    <w:rsid w:val="0026536B"/>
    <w:rPr>
      <w:rFonts w:asciiTheme="majorHAnsi" w:eastAsiaTheme="majorEastAsia" w:hAnsiTheme="majorHAnsi" w:cstheme="majorBidi"/>
      <w:color w:val="404040" w:themeColor="text1" w:themeTint="BF"/>
      <w:sz w:val="20"/>
      <w:szCs w:val="20"/>
      <w:lang w:val="en-US"/>
    </w:rPr>
  </w:style>
  <w:style w:type="character" w:customStyle="1" w:styleId="Otsikko9Char">
    <w:name w:val="Otsikko 9 Char"/>
    <w:basedOn w:val="Kappaleenoletusfontti"/>
    <w:link w:val="Otsikko9"/>
    <w:uiPriority w:val="9"/>
    <w:semiHidden/>
    <w:rsid w:val="0026536B"/>
    <w:rPr>
      <w:rFonts w:asciiTheme="majorHAnsi" w:eastAsiaTheme="majorEastAsia" w:hAnsiTheme="majorHAnsi" w:cstheme="majorBidi"/>
      <w:i/>
      <w:iCs/>
      <w:color w:val="404040" w:themeColor="text1" w:themeTint="BF"/>
      <w:sz w:val="20"/>
      <w:szCs w:val="20"/>
      <w:lang w:val="en-US"/>
    </w:rPr>
  </w:style>
  <w:style w:type="paragraph" w:customStyle="1" w:styleId="Intro">
    <w:name w:val="Intro"/>
    <w:basedOn w:val="Normaali"/>
    <w:qFormat/>
    <w:rsid w:val="00C10B1F"/>
    <w:rPr>
      <w:rFonts w:ascii="Calibri" w:hAnsi="Calibri"/>
      <w:b/>
      <w:sz w:val="18"/>
      <w:szCs w:val="18"/>
    </w:rPr>
  </w:style>
  <w:style w:type="paragraph" w:customStyle="1" w:styleId="1STPAGE">
    <w:name w:val="1STPAGE"/>
    <w:basedOn w:val="Normaali"/>
    <w:qFormat/>
    <w:rsid w:val="00C10B1F"/>
    <w:pPr>
      <w:jc w:val="right"/>
    </w:pPr>
    <w:rPr>
      <w:rFonts w:ascii="Calibri" w:hAnsi="Calibri"/>
      <w:b/>
      <w:bCs/>
    </w:rPr>
  </w:style>
  <w:style w:type="paragraph" w:styleId="Alaviitteenteksti">
    <w:name w:val="footnote text"/>
    <w:basedOn w:val="Normaali"/>
    <w:link w:val="AlaviitteentekstiChar"/>
    <w:uiPriority w:val="99"/>
    <w:unhideWhenUsed/>
    <w:rsid w:val="004C6BF3"/>
    <w:pPr>
      <w:spacing w:before="0"/>
    </w:pPr>
    <w:rPr>
      <w:sz w:val="20"/>
      <w:szCs w:val="20"/>
    </w:rPr>
  </w:style>
  <w:style w:type="character" w:customStyle="1" w:styleId="AlaviitteentekstiChar">
    <w:name w:val="Alaviitteen teksti Char"/>
    <w:basedOn w:val="Kappaleenoletusfontti"/>
    <w:link w:val="Alaviitteenteksti"/>
    <w:uiPriority w:val="99"/>
    <w:rsid w:val="004C6BF3"/>
    <w:rPr>
      <w:sz w:val="20"/>
      <w:szCs w:val="20"/>
      <w:lang w:val="en-US"/>
    </w:rPr>
  </w:style>
  <w:style w:type="character" w:styleId="Alaviitteenviite">
    <w:name w:val="footnote reference"/>
    <w:basedOn w:val="Kappaleenoletusfontti"/>
    <w:uiPriority w:val="99"/>
    <w:unhideWhenUsed/>
    <w:rsid w:val="004C6BF3"/>
    <w:rPr>
      <w:vertAlign w:val="superscript"/>
    </w:rPr>
  </w:style>
  <w:style w:type="paragraph" w:styleId="Kuvaotsikko">
    <w:name w:val="caption"/>
    <w:basedOn w:val="Normaali"/>
    <w:next w:val="Normaali"/>
    <w:uiPriority w:val="35"/>
    <w:unhideWhenUsed/>
    <w:qFormat/>
    <w:rsid w:val="007C5F6C"/>
    <w:pPr>
      <w:spacing w:before="0" w:after="200"/>
    </w:pPr>
    <w:rPr>
      <w:b/>
      <w:bCs/>
      <w:sz w:val="18"/>
      <w:szCs w:val="18"/>
    </w:rPr>
  </w:style>
  <w:style w:type="paragraph" w:styleId="NormaaliWWW">
    <w:name w:val="Normal (Web)"/>
    <w:basedOn w:val="Normaali"/>
    <w:uiPriority w:val="99"/>
    <w:unhideWhenUsed/>
    <w:rsid w:val="008C6240"/>
    <w:pPr>
      <w:spacing w:before="100" w:beforeAutospacing="1" w:after="100" w:afterAutospacing="1"/>
      <w:jc w:val="left"/>
    </w:pPr>
    <w:rPr>
      <w:rFonts w:ascii="Times New Roman" w:eastAsia="Times New Roman" w:hAnsi="Times New Roman" w:cs="Times New Roman"/>
      <w:sz w:val="24"/>
      <w:szCs w:val="24"/>
      <w:lang w:val="it-IT" w:eastAsia="it-IT"/>
    </w:rPr>
  </w:style>
  <w:style w:type="paragraph" w:customStyle="1" w:styleId="Default">
    <w:name w:val="Default"/>
    <w:rsid w:val="006A2865"/>
    <w:pPr>
      <w:autoSpaceDE w:val="0"/>
      <w:autoSpaceDN w:val="0"/>
      <w:adjustRightInd w:val="0"/>
      <w:spacing w:after="0" w:line="240" w:lineRule="auto"/>
    </w:pPr>
    <w:rPr>
      <w:rFonts w:ascii="Calibri" w:hAnsi="Calibri" w:cs="Calibri"/>
      <w:color w:val="000000"/>
      <w:sz w:val="24"/>
      <w:szCs w:val="24"/>
    </w:rPr>
  </w:style>
  <w:style w:type="character" w:styleId="Korostus">
    <w:name w:val="Emphasis"/>
    <w:basedOn w:val="Kappaleenoletusfontti"/>
    <w:uiPriority w:val="20"/>
    <w:qFormat/>
    <w:rsid w:val="006A2865"/>
    <w:rPr>
      <w:i/>
      <w:iCs/>
    </w:rPr>
  </w:style>
  <w:style w:type="character" w:styleId="Kommentinviite">
    <w:name w:val="annotation reference"/>
    <w:basedOn w:val="Kappaleenoletusfontti"/>
    <w:uiPriority w:val="99"/>
    <w:semiHidden/>
    <w:unhideWhenUsed/>
    <w:rsid w:val="006A2865"/>
    <w:rPr>
      <w:sz w:val="18"/>
      <w:szCs w:val="18"/>
    </w:rPr>
  </w:style>
  <w:style w:type="paragraph" w:styleId="Kommentinteksti">
    <w:name w:val="annotation text"/>
    <w:basedOn w:val="Normaali"/>
    <w:link w:val="KommentintekstiChar"/>
    <w:uiPriority w:val="99"/>
    <w:unhideWhenUsed/>
    <w:rsid w:val="006A2865"/>
    <w:rPr>
      <w:sz w:val="24"/>
      <w:szCs w:val="24"/>
      <w:lang w:val="en-GB"/>
    </w:rPr>
  </w:style>
  <w:style w:type="character" w:customStyle="1" w:styleId="KommentintekstiChar">
    <w:name w:val="Kommentin teksti Char"/>
    <w:basedOn w:val="Kappaleenoletusfontti"/>
    <w:link w:val="Kommentinteksti"/>
    <w:uiPriority w:val="99"/>
    <w:rsid w:val="006A2865"/>
    <w:rPr>
      <w:sz w:val="24"/>
      <w:szCs w:val="24"/>
      <w:lang w:val="en-GB"/>
    </w:rPr>
  </w:style>
  <w:style w:type="character" w:styleId="AvattuHyperlinkki">
    <w:name w:val="FollowedHyperlink"/>
    <w:basedOn w:val="Kappaleenoletusfontti"/>
    <w:uiPriority w:val="99"/>
    <w:semiHidden/>
    <w:unhideWhenUsed/>
    <w:rsid w:val="00BF0BD9"/>
    <w:rPr>
      <w:color w:val="800080" w:themeColor="followedHyperlink"/>
      <w:u w:val="single"/>
    </w:rPr>
  </w:style>
  <w:style w:type="paragraph" w:styleId="Kommentinotsikko">
    <w:name w:val="annotation subject"/>
    <w:basedOn w:val="Kommentinteksti"/>
    <w:next w:val="Kommentinteksti"/>
    <w:link w:val="KommentinotsikkoChar"/>
    <w:uiPriority w:val="99"/>
    <w:semiHidden/>
    <w:unhideWhenUsed/>
    <w:rsid w:val="004C69CE"/>
    <w:rPr>
      <w:b/>
      <w:bCs/>
      <w:sz w:val="20"/>
      <w:szCs w:val="20"/>
      <w:lang w:val="en-US"/>
    </w:rPr>
  </w:style>
  <w:style w:type="character" w:customStyle="1" w:styleId="KommentinotsikkoChar">
    <w:name w:val="Kommentin otsikko Char"/>
    <w:basedOn w:val="KommentintekstiChar"/>
    <w:link w:val="Kommentinotsikko"/>
    <w:uiPriority w:val="99"/>
    <w:semiHidden/>
    <w:rsid w:val="004C69CE"/>
    <w:rPr>
      <w:b/>
      <w:bCs/>
      <w:sz w:val="20"/>
      <w:szCs w:val="20"/>
      <w:lang w:val="en-US"/>
    </w:rPr>
  </w:style>
  <w:style w:type="character" w:customStyle="1" w:styleId="tlid-translation">
    <w:name w:val="tlid-translation"/>
    <w:basedOn w:val="Kappaleenoletusfontti"/>
    <w:rsid w:val="00545E07"/>
  </w:style>
  <w:style w:type="character" w:styleId="Ratkaisematonmaininta">
    <w:name w:val="Unresolved Mention"/>
    <w:basedOn w:val="Kappaleenoletusfontti"/>
    <w:uiPriority w:val="99"/>
    <w:semiHidden/>
    <w:unhideWhenUsed/>
    <w:rsid w:val="00512A17"/>
    <w:rPr>
      <w:color w:val="808080"/>
      <w:shd w:val="clear" w:color="auto" w:fill="E6E6E6"/>
    </w:rPr>
  </w:style>
  <w:style w:type="character" w:customStyle="1" w:styleId="A1">
    <w:name w:val="A1"/>
    <w:uiPriority w:val="99"/>
    <w:rsid w:val="00C01A8C"/>
    <w:rPr>
      <w:rFonts w:cs="Gotham Narrow SSm Book"/>
      <w:color w:val="000000"/>
    </w:rPr>
  </w:style>
  <w:style w:type="character" w:customStyle="1" w:styleId="documentmodified">
    <w:name w:val="documentmodified"/>
    <w:basedOn w:val="Kappaleenoletusfontti"/>
    <w:rsid w:val="00B03D81"/>
  </w:style>
  <w:style w:type="character" w:styleId="Voimakas">
    <w:name w:val="Strong"/>
    <w:basedOn w:val="Kappaleenoletusfontti"/>
    <w:uiPriority w:val="22"/>
    <w:qFormat/>
    <w:rsid w:val="00B03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1097">
      <w:bodyDiv w:val="1"/>
      <w:marLeft w:val="0"/>
      <w:marRight w:val="0"/>
      <w:marTop w:val="0"/>
      <w:marBottom w:val="0"/>
      <w:divBdr>
        <w:top w:val="none" w:sz="0" w:space="0" w:color="auto"/>
        <w:left w:val="none" w:sz="0" w:space="0" w:color="auto"/>
        <w:bottom w:val="none" w:sz="0" w:space="0" w:color="auto"/>
        <w:right w:val="none" w:sz="0" w:space="0" w:color="auto"/>
      </w:divBdr>
      <w:divsChild>
        <w:div w:id="936793481">
          <w:marLeft w:val="144"/>
          <w:marRight w:val="0"/>
          <w:marTop w:val="240"/>
          <w:marBottom w:val="40"/>
          <w:divBdr>
            <w:top w:val="none" w:sz="0" w:space="0" w:color="auto"/>
            <w:left w:val="none" w:sz="0" w:space="0" w:color="auto"/>
            <w:bottom w:val="none" w:sz="0" w:space="0" w:color="auto"/>
            <w:right w:val="none" w:sz="0" w:space="0" w:color="auto"/>
          </w:divBdr>
        </w:div>
        <w:div w:id="1222256904">
          <w:marLeft w:val="144"/>
          <w:marRight w:val="0"/>
          <w:marTop w:val="240"/>
          <w:marBottom w:val="40"/>
          <w:divBdr>
            <w:top w:val="none" w:sz="0" w:space="0" w:color="auto"/>
            <w:left w:val="none" w:sz="0" w:space="0" w:color="auto"/>
            <w:bottom w:val="none" w:sz="0" w:space="0" w:color="auto"/>
            <w:right w:val="none" w:sz="0" w:space="0" w:color="auto"/>
          </w:divBdr>
        </w:div>
        <w:div w:id="1654138861">
          <w:marLeft w:val="144"/>
          <w:marRight w:val="0"/>
          <w:marTop w:val="240"/>
          <w:marBottom w:val="40"/>
          <w:divBdr>
            <w:top w:val="none" w:sz="0" w:space="0" w:color="auto"/>
            <w:left w:val="none" w:sz="0" w:space="0" w:color="auto"/>
            <w:bottom w:val="none" w:sz="0" w:space="0" w:color="auto"/>
            <w:right w:val="none" w:sz="0" w:space="0" w:color="auto"/>
          </w:divBdr>
        </w:div>
        <w:div w:id="1021392623">
          <w:marLeft w:val="144"/>
          <w:marRight w:val="0"/>
          <w:marTop w:val="240"/>
          <w:marBottom w:val="40"/>
          <w:divBdr>
            <w:top w:val="none" w:sz="0" w:space="0" w:color="auto"/>
            <w:left w:val="none" w:sz="0" w:space="0" w:color="auto"/>
            <w:bottom w:val="none" w:sz="0" w:space="0" w:color="auto"/>
            <w:right w:val="none" w:sz="0" w:space="0" w:color="auto"/>
          </w:divBdr>
        </w:div>
      </w:divsChild>
    </w:div>
    <w:div w:id="258951020">
      <w:bodyDiv w:val="1"/>
      <w:marLeft w:val="0"/>
      <w:marRight w:val="0"/>
      <w:marTop w:val="0"/>
      <w:marBottom w:val="0"/>
      <w:divBdr>
        <w:top w:val="none" w:sz="0" w:space="0" w:color="auto"/>
        <w:left w:val="none" w:sz="0" w:space="0" w:color="auto"/>
        <w:bottom w:val="none" w:sz="0" w:space="0" w:color="auto"/>
        <w:right w:val="none" w:sz="0" w:space="0" w:color="auto"/>
      </w:divBdr>
      <w:divsChild>
        <w:div w:id="10105630">
          <w:marLeft w:val="0"/>
          <w:marRight w:val="0"/>
          <w:marTop w:val="0"/>
          <w:marBottom w:val="0"/>
          <w:divBdr>
            <w:top w:val="none" w:sz="0" w:space="0" w:color="auto"/>
            <w:left w:val="none" w:sz="0" w:space="0" w:color="auto"/>
            <w:bottom w:val="none" w:sz="0" w:space="0" w:color="auto"/>
            <w:right w:val="none" w:sz="0" w:space="0" w:color="auto"/>
          </w:divBdr>
        </w:div>
      </w:divsChild>
    </w:div>
    <w:div w:id="334187234">
      <w:bodyDiv w:val="1"/>
      <w:marLeft w:val="0"/>
      <w:marRight w:val="0"/>
      <w:marTop w:val="0"/>
      <w:marBottom w:val="0"/>
      <w:divBdr>
        <w:top w:val="none" w:sz="0" w:space="0" w:color="auto"/>
        <w:left w:val="none" w:sz="0" w:space="0" w:color="auto"/>
        <w:bottom w:val="none" w:sz="0" w:space="0" w:color="auto"/>
        <w:right w:val="none" w:sz="0" w:space="0" w:color="auto"/>
      </w:divBdr>
      <w:divsChild>
        <w:div w:id="592128285">
          <w:marLeft w:val="0"/>
          <w:marRight w:val="0"/>
          <w:marTop w:val="0"/>
          <w:marBottom w:val="0"/>
          <w:divBdr>
            <w:top w:val="none" w:sz="0" w:space="0" w:color="auto"/>
            <w:left w:val="none" w:sz="0" w:space="0" w:color="auto"/>
            <w:bottom w:val="none" w:sz="0" w:space="0" w:color="auto"/>
            <w:right w:val="none" w:sz="0" w:space="0" w:color="auto"/>
          </w:divBdr>
        </w:div>
        <w:div w:id="314459845">
          <w:marLeft w:val="0"/>
          <w:marRight w:val="0"/>
          <w:marTop w:val="0"/>
          <w:marBottom w:val="0"/>
          <w:divBdr>
            <w:top w:val="none" w:sz="0" w:space="0" w:color="auto"/>
            <w:left w:val="none" w:sz="0" w:space="0" w:color="auto"/>
            <w:bottom w:val="none" w:sz="0" w:space="0" w:color="auto"/>
            <w:right w:val="none" w:sz="0" w:space="0" w:color="auto"/>
          </w:divBdr>
          <w:divsChild>
            <w:div w:id="222133814">
              <w:marLeft w:val="0"/>
              <w:marRight w:val="0"/>
              <w:marTop w:val="0"/>
              <w:marBottom w:val="0"/>
              <w:divBdr>
                <w:top w:val="none" w:sz="0" w:space="0" w:color="auto"/>
                <w:left w:val="none" w:sz="0" w:space="0" w:color="auto"/>
                <w:bottom w:val="none" w:sz="0" w:space="0" w:color="auto"/>
                <w:right w:val="none" w:sz="0" w:space="0" w:color="auto"/>
              </w:divBdr>
              <w:divsChild>
                <w:div w:id="1638413743">
                  <w:marLeft w:val="0"/>
                  <w:marRight w:val="0"/>
                  <w:marTop w:val="0"/>
                  <w:marBottom w:val="0"/>
                  <w:divBdr>
                    <w:top w:val="none" w:sz="0" w:space="0" w:color="auto"/>
                    <w:left w:val="none" w:sz="0" w:space="0" w:color="auto"/>
                    <w:bottom w:val="none" w:sz="0" w:space="0" w:color="auto"/>
                    <w:right w:val="none" w:sz="0" w:space="0" w:color="auto"/>
                  </w:divBdr>
                  <w:divsChild>
                    <w:div w:id="16713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098448">
      <w:bodyDiv w:val="1"/>
      <w:marLeft w:val="0"/>
      <w:marRight w:val="0"/>
      <w:marTop w:val="0"/>
      <w:marBottom w:val="0"/>
      <w:divBdr>
        <w:top w:val="none" w:sz="0" w:space="0" w:color="auto"/>
        <w:left w:val="none" w:sz="0" w:space="0" w:color="auto"/>
        <w:bottom w:val="none" w:sz="0" w:space="0" w:color="auto"/>
        <w:right w:val="none" w:sz="0" w:space="0" w:color="auto"/>
      </w:divBdr>
      <w:divsChild>
        <w:div w:id="1172374206">
          <w:marLeft w:val="0"/>
          <w:marRight w:val="0"/>
          <w:marTop w:val="0"/>
          <w:marBottom w:val="0"/>
          <w:divBdr>
            <w:top w:val="none" w:sz="0" w:space="0" w:color="auto"/>
            <w:left w:val="none" w:sz="0" w:space="0" w:color="auto"/>
            <w:bottom w:val="none" w:sz="0" w:space="0" w:color="auto"/>
            <w:right w:val="none" w:sz="0" w:space="0" w:color="auto"/>
          </w:divBdr>
        </w:div>
      </w:divsChild>
    </w:div>
    <w:div w:id="1393506200">
      <w:bodyDiv w:val="1"/>
      <w:marLeft w:val="0"/>
      <w:marRight w:val="0"/>
      <w:marTop w:val="0"/>
      <w:marBottom w:val="0"/>
      <w:divBdr>
        <w:top w:val="none" w:sz="0" w:space="0" w:color="auto"/>
        <w:left w:val="none" w:sz="0" w:space="0" w:color="auto"/>
        <w:bottom w:val="none" w:sz="0" w:space="0" w:color="auto"/>
        <w:right w:val="none" w:sz="0" w:space="0" w:color="auto"/>
      </w:divBdr>
    </w:div>
    <w:div w:id="1863854570">
      <w:bodyDiv w:val="1"/>
      <w:marLeft w:val="0"/>
      <w:marRight w:val="0"/>
      <w:marTop w:val="0"/>
      <w:marBottom w:val="0"/>
      <w:divBdr>
        <w:top w:val="none" w:sz="0" w:space="0" w:color="auto"/>
        <w:left w:val="none" w:sz="0" w:space="0" w:color="auto"/>
        <w:bottom w:val="none" w:sz="0" w:space="0" w:color="auto"/>
        <w:right w:val="none" w:sz="0" w:space="0" w:color="auto"/>
      </w:divBdr>
      <w:divsChild>
        <w:div w:id="1291280741">
          <w:marLeft w:val="0"/>
          <w:marRight w:val="0"/>
          <w:marTop w:val="0"/>
          <w:marBottom w:val="0"/>
          <w:divBdr>
            <w:top w:val="none" w:sz="0" w:space="0" w:color="auto"/>
            <w:left w:val="none" w:sz="0" w:space="0" w:color="auto"/>
            <w:bottom w:val="none" w:sz="0" w:space="0" w:color="auto"/>
            <w:right w:val="none" w:sz="0" w:space="0" w:color="auto"/>
          </w:divBdr>
        </w:div>
        <w:div w:id="1293629714">
          <w:marLeft w:val="0"/>
          <w:marRight w:val="0"/>
          <w:marTop w:val="0"/>
          <w:marBottom w:val="0"/>
          <w:divBdr>
            <w:top w:val="none" w:sz="0" w:space="0" w:color="auto"/>
            <w:left w:val="none" w:sz="0" w:space="0" w:color="auto"/>
            <w:bottom w:val="none" w:sz="0" w:space="0" w:color="auto"/>
            <w:right w:val="none" w:sz="0" w:space="0" w:color="auto"/>
          </w:divBdr>
          <w:divsChild>
            <w:div w:id="1113207126">
              <w:marLeft w:val="0"/>
              <w:marRight w:val="0"/>
              <w:marTop w:val="0"/>
              <w:marBottom w:val="0"/>
              <w:divBdr>
                <w:top w:val="none" w:sz="0" w:space="0" w:color="auto"/>
                <w:left w:val="none" w:sz="0" w:space="0" w:color="auto"/>
                <w:bottom w:val="none" w:sz="0" w:space="0" w:color="auto"/>
                <w:right w:val="none" w:sz="0" w:space="0" w:color="auto"/>
              </w:divBdr>
              <w:divsChild>
                <w:div w:id="1560049657">
                  <w:marLeft w:val="0"/>
                  <w:marRight w:val="0"/>
                  <w:marTop w:val="0"/>
                  <w:marBottom w:val="0"/>
                  <w:divBdr>
                    <w:top w:val="none" w:sz="0" w:space="0" w:color="auto"/>
                    <w:left w:val="none" w:sz="0" w:space="0" w:color="auto"/>
                    <w:bottom w:val="none" w:sz="0" w:space="0" w:color="auto"/>
                    <w:right w:val="none" w:sz="0" w:space="0" w:color="auto"/>
                  </w:divBdr>
                  <w:divsChild>
                    <w:div w:id="20603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03487">
      <w:bodyDiv w:val="1"/>
      <w:marLeft w:val="0"/>
      <w:marRight w:val="0"/>
      <w:marTop w:val="0"/>
      <w:marBottom w:val="0"/>
      <w:divBdr>
        <w:top w:val="none" w:sz="0" w:space="0" w:color="auto"/>
        <w:left w:val="none" w:sz="0" w:space="0" w:color="auto"/>
        <w:bottom w:val="none" w:sz="0" w:space="0" w:color="auto"/>
        <w:right w:val="none" w:sz="0" w:space="0" w:color="auto"/>
      </w:divBdr>
      <w:divsChild>
        <w:div w:id="35546686">
          <w:marLeft w:val="0"/>
          <w:marRight w:val="0"/>
          <w:marTop w:val="0"/>
          <w:marBottom w:val="0"/>
          <w:divBdr>
            <w:top w:val="none" w:sz="0" w:space="0" w:color="auto"/>
            <w:left w:val="none" w:sz="0" w:space="0" w:color="auto"/>
            <w:bottom w:val="none" w:sz="0" w:space="0" w:color="auto"/>
            <w:right w:val="none" w:sz="0" w:space="0" w:color="auto"/>
          </w:divBdr>
          <w:divsChild>
            <w:div w:id="339436017">
              <w:marLeft w:val="0"/>
              <w:marRight w:val="0"/>
              <w:marTop w:val="0"/>
              <w:marBottom w:val="0"/>
              <w:divBdr>
                <w:top w:val="none" w:sz="0" w:space="0" w:color="auto"/>
                <w:left w:val="none" w:sz="0" w:space="0" w:color="auto"/>
                <w:bottom w:val="none" w:sz="0" w:space="0" w:color="auto"/>
                <w:right w:val="none" w:sz="0" w:space="0" w:color="auto"/>
              </w:divBdr>
              <w:divsChild>
                <w:div w:id="1867060669">
                  <w:marLeft w:val="0"/>
                  <w:marRight w:val="0"/>
                  <w:marTop w:val="0"/>
                  <w:marBottom w:val="0"/>
                  <w:divBdr>
                    <w:top w:val="none" w:sz="0" w:space="0" w:color="auto"/>
                    <w:left w:val="none" w:sz="0" w:space="0" w:color="auto"/>
                    <w:bottom w:val="none" w:sz="0" w:space="0" w:color="auto"/>
                    <w:right w:val="none" w:sz="0" w:space="0" w:color="auto"/>
                  </w:divBdr>
                  <w:divsChild>
                    <w:div w:id="1855075914">
                      <w:marLeft w:val="0"/>
                      <w:marRight w:val="0"/>
                      <w:marTop w:val="0"/>
                      <w:marBottom w:val="0"/>
                      <w:divBdr>
                        <w:top w:val="none" w:sz="0" w:space="0" w:color="auto"/>
                        <w:left w:val="none" w:sz="0" w:space="0" w:color="auto"/>
                        <w:bottom w:val="none" w:sz="0" w:space="0" w:color="auto"/>
                        <w:right w:val="none" w:sz="0" w:space="0" w:color="auto"/>
                      </w:divBdr>
                      <w:divsChild>
                        <w:div w:id="1837381575">
                          <w:marLeft w:val="0"/>
                          <w:marRight w:val="0"/>
                          <w:marTop w:val="0"/>
                          <w:marBottom w:val="0"/>
                          <w:divBdr>
                            <w:top w:val="none" w:sz="0" w:space="0" w:color="auto"/>
                            <w:left w:val="none" w:sz="0" w:space="0" w:color="auto"/>
                            <w:bottom w:val="none" w:sz="0" w:space="0" w:color="auto"/>
                            <w:right w:val="none" w:sz="0" w:space="0" w:color="auto"/>
                          </w:divBdr>
                        </w:div>
                      </w:divsChild>
                    </w:div>
                    <w:div w:id="1317958363">
                      <w:marLeft w:val="0"/>
                      <w:marRight w:val="0"/>
                      <w:marTop w:val="0"/>
                      <w:marBottom w:val="0"/>
                      <w:divBdr>
                        <w:top w:val="none" w:sz="0" w:space="0" w:color="auto"/>
                        <w:left w:val="none" w:sz="0" w:space="0" w:color="auto"/>
                        <w:bottom w:val="none" w:sz="0" w:space="0" w:color="auto"/>
                        <w:right w:val="none" w:sz="0" w:space="0" w:color="auto"/>
                      </w:divBdr>
                      <w:divsChild>
                        <w:div w:id="1224409320">
                          <w:marLeft w:val="0"/>
                          <w:marRight w:val="0"/>
                          <w:marTop w:val="0"/>
                          <w:marBottom w:val="0"/>
                          <w:divBdr>
                            <w:top w:val="none" w:sz="0" w:space="0" w:color="auto"/>
                            <w:left w:val="none" w:sz="0" w:space="0" w:color="auto"/>
                            <w:bottom w:val="none" w:sz="0" w:space="0" w:color="auto"/>
                            <w:right w:val="none" w:sz="0" w:space="0" w:color="auto"/>
                          </w:divBdr>
                          <w:divsChild>
                            <w:div w:id="12174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462161">
      <w:bodyDiv w:val="1"/>
      <w:marLeft w:val="0"/>
      <w:marRight w:val="0"/>
      <w:marTop w:val="0"/>
      <w:marBottom w:val="0"/>
      <w:divBdr>
        <w:top w:val="none" w:sz="0" w:space="0" w:color="auto"/>
        <w:left w:val="none" w:sz="0" w:space="0" w:color="auto"/>
        <w:bottom w:val="none" w:sz="0" w:space="0" w:color="auto"/>
        <w:right w:val="none" w:sz="0" w:space="0" w:color="auto"/>
      </w:divBdr>
      <w:divsChild>
        <w:div w:id="1712610894">
          <w:marLeft w:val="144"/>
          <w:marRight w:val="0"/>
          <w:marTop w:val="240"/>
          <w:marBottom w:val="40"/>
          <w:divBdr>
            <w:top w:val="none" w:sz="0" w:space="0" w:color="auto"/>
            <w:left w:val="none" w:sz="0" w:space="0" w:color="auto"/>
            <w:bottom w:val="none" w:sz="0" w:space="0" w:color="auto"/>
            <w:right w:val="none" w:sz="0" w:space="0" w:color="auto"/>
          </w:divBdr>
        </w:div>
        <w:div w:id="2127850586">
          <w:marLeft w:val="144"/>
          <w:marRight w:val="0"/>
          <w:marTop w:val="240"/>
          <w:marBottom w:val="40"/>
          <w:divBdr>
            <w:top w:val="none" w:sz="0" w:space="0" w:color="auto"/>
            <w:left w:val="none" w:sz="0" w:space="0" w:color="auto"/>
            <w:bottom w:val="none" w:sz="0" w:space="0" w:color="auto"/>
            <w:right w:val="none" w:sz="0" w:space="0" w:color="auto"/>
          </w:divBdr>
        </w:div>
        <w:div w:id="1465462360">
          <w:marLeft w:val="144"/>
          <w:marRight w:val="0"/>
          <w:marTop w:val="240"/>
          <w:marBottom w:val="40"/>
          <w:divBdr>
            <w:top w:val="none" w:sz="0" w:space="0" w:color="auto"/>
            <w:left w:val="none" w:sz="0" w:space="0" w:color="auto"/>
            <w:bottom w:val="none" w:sz="0" w:space="0" w:color="auto"/>
            <w:right w:val="none" w:sz="0" w:space="0" w:color="auto"/>
          </w:divBdr>
        </w:div>
        <w:div w:id="96172146">
          <w:marLeft w:val="144"/>
          <w:marRight w:val="0"/>
          <w:marTop w:val="240"/>
          <w:marBottom w:val="40"/>
          <w:divBdr>
            <w:top w:val="none" w:sz="0" w:space="0" w:color="auto"/>
            <w:left w:val="none" w:sz="0" w:space="0" w:color="auto"/>
            <w:bottom w:val="none" w:sz="0" w:space="0" w:color="auto"/>
            <w:right w:val="none" w:sz="0" w:space="0" w:color="auto"/>
          </w:divBdr>
        </w:div>
        <w:div w:id="2040815465">
          <w:marLeft w:val="144"/>
          <w:marRight w:val="0"/>
          <w:marTop w:val="240"/>
          <w:marBottom w:val="40"/>
          <w:divBdr>
            <w:top w:val="none" w:sz="0" w:space="0" w:color="auto"/>
            <w:left w:val="none" w:sz="0" w:space="0" w:color="auto"/>
            <w:bottom w:val="none" w:sz="0" w:space="0" w:color="auto"/>
            <w:right w:val="none" w:sz="0" w:space="0" w:color="auto"/>
          </w:divBdr>
        </w:div>
      </w:divsChild>
    </w:div>
    <w:div w:id="1938631164">
      <w:bodyDiv w:val="1"/>
      <w:marLeft w:val="0"/>
      <w:marRight w:val="0"/>
      <w:marTop w:val="0"/>
      <w:marBottom w:val="0"/>
      <w:divBdr>
        <w:top w:val="none" w:sz="0" w:space="0" w:color="auto"/>
        <w:left w:val="none" w:sz="0" w:space="0" w:color="auto"/>
        <w:bottom w:val="none" w:sz="0" w:space="0" w:color="auto"/>
        <w:right w:val="none" w:sz="0" w:space="0" w:color="auto"/>
      </w:divBdr>
    </w:div>
    <w:div w:id="1980844081">
      <w:bodyDiv w:val="1"/>
      <w:marLeft w:val="0"/>
      <w:marRight w:val="0"/>
      <w:marTop w:val="0"/>
      <w:marBottom w:val="0"/>
      <w:divBdr>
        <w:top w:val="none" w:sz="0" w:space="0" w:color="auto"/>
        <w:left w:val="none" w:sz="0" w:space="0" w:color="auto"/>
        <w:bottom w:val="none" w:sz="0" w:space="0" w:color="auto"/>
        <w:right w:val="none" w:sz="0" w:space="0" w:color="auto"/>
      </w:divBdr>
      <w:divsChild>
        <w:div w:id="437221235">
          <w:marLeft w:val="0"/>
          <w:marRight w:val="0"/>
          <w:marTop w:val="0"/>
          <w:marBottom w:val="0"/>
          <w:divBdr>
            <w:top w:val="none" w:sz="0" w:space="0" w:color="auto"/>
            <w:left w:val="none" w:sz="0" w:space="0" w:color="auto"/>
            <w:bottom w:val="none" w:sz="0" w:space="0" w:color="auto"/>
            <w:right w:val="none" w:sz="0" w:space="0" w:color="auto"/>
          </w:divBdr>
        </w:div>
        <w:div w:id="316157599">
          <w:marLeft w:val="0"/>
          <w:marRight w:val="0"/>
          <w:marTop w:val="0"/>
          <w:marBottom w:val="0"/>
          <w:divBdr>
            <w:top w:val="none" w:sz="0" w:space="0" w:color="auto"/>
            <w:left w:val="none" w:sz="0" w:space="0" w:color="auto"/>
            <w:bottom w:val="none" w:sz="0" w:space="0" w:color="auto"/>
            <w:right w:val="none" w:sz="0" w:space="0" w:color="auto"/>
          </w:divBdr>
        </w:div>
        <w:div w:id="563027469">
          <w:marLeft w:val="0"/>
          <w:marRight w:val="0"/>
          <w:marTop w:val="0"/>
          <w:marBottom w:val="0"/>
          <w:divBdr>
            <w:top w:val="none" w:sz="0" w:space="0" w:color="auto"/>
            <w:left w:val="none" w:sz="0" w:space="0" w:color="auto"/>
            <w:bottom w:val="none" w:sz="0" w:space="0" w:color="auto"/>
            <w:right w:val="none" w:sz="0" w:space="0" w:color="auto"/>
          </w:divBdr>
        </w:div>
        <w:div w:id="1562592862">
          <w:marLeft w:val="0"/>
          <w:marRight w:val="0"/>
          <w:marTop w:val="0"/>
          <w:marBottom w:val="0"/>
          <w:divBdr>
            <w:top w:val="none" w:sz="0" w:space="0" w:color="auto"/>
            <w:left w:val="none" w:sz="0" w:space="0" w:color="auto"/>
            <w:bottom w:val="none" w:sz="0" w:space="0" w:color="auto"/>
            <w:right w:val="none" w:sz="0" w:space="0" w:color="auto"/>
          </w:divBdr>
        </w:div>
        <w:div w:id="542061065">
          <w:marLeft w:val="0"/>
          <w:marRight w:val="0"/>
          <w:marTop w:val="0"/>
          <w:marBottom w:val="0"/>
          <w:divBdr>
            <w:top w:val="none" w:sz="0" w:space="0" w:color="auto"/>
            <w:left w:val="none" w:sz="0" w:space="0" w:color="auto"/>
            <w:bottom w:val="none" w:sz="0" w:space="0" w:color="auto"/>
            <w:right w:val="none" w:sz="0" w:space="0" w:color="auto"/>
          </w:divBdr>
        </w:div>
        <w:div w:id="252979217">
          <w:marLeft w:val="0"/>
          <w:marRight w:val="0"/>
          <w:marTop w:val="0"/>
          <w:marBottom w:val="0"/>
          <w:divBdr>
            <w:top w:val="none" w:sz="0" w:space="0" w:color="auto"/>
            <w:left w:val="none" w:sz="0" w:space="0" w:color="auto"/>
            <w:bottom w:val="none" w:sz="0" w:space="0" w:color="auto"/>
            <w:right w:val="none" w:sz="0" w:space="0" w:color="auto"/>
          </w:divBdr>
        </w:div>
        <w:div w:id="546533069">
          <w:marLeft w:val="0"/>
          <w:marRight w:val="0"/>
          <w:marTop w:val="0"/>
          <w:marBottom w:val="0"/>
          <w:divBdr>
            <w:top w:val="none" w:sz="0" w:space="0" w:color="auto"/>
            <w:left w:val="none" w:sz="0" w:space="0" w:color="auto"/>
            <w:bottom w:val="none" w:sz="0" w:space="0" w:color="auto"/>
            <w:right w:val="none" w:sz="0" w:space="0" w:color="auto"/>
          </w:divBdr>
        </w:div>
        <w:div w:id="1202011061">
          <w:marLeft w:val="0"/>
          <w:marRight w:val="0"/>
          <w:marTop w:val="0"/>
          <w:marBottom w:val="0"/>
          <w:divBdr>
            <w:top w:val="none" w:sz="0" w:space="0" w:color="auto"/>
            <w:left w:val="none" w:sz="0" w:space="0" w:color="auto"/>
            <w:bottom w:val="none" w:sz="0" w:space="0" w:color="auto"/>
            <w:right w:val="none" w:sz="0" w:space="0" w:color="auto"/>
          </w:divBdr>
        </w:div>
        <w:div w:id="987514837">
          <w:marLeft w:val="0"/>
          <w:marRight w:val="0"/>
          <w:marTop w:val="0"/>
          <w:marBottom w:val="0"/>
          <w:divBdr>
            <w:top w:val="none" w:sz="0" w:space="0" w:color="auto"/>
            <w:left w:val="none" w:sz="0" w:space="0" w:color="auto"/>
            <w:bottom w:val="none" w:sz="0" w:space="0" w:color="auto"/>
            <w:right w:val="none" w:sz="0" w:space="0" w:color="auto"/>
          </w:divBdr>
        </w:div>
        <w:div w:id="1349336835">
          <w:marLeft w:val="0"/>
          <w:marRight w:val="0"/>
          <w:marTop w:val="0"/>
          <w:marBottom w:val="0"/>
          <w:divBdr>
            <w:top w:val="none" w:sz="0" w:space="0" w:color="auto"/>
            <w:left w:val="none" w:sz="0" w:space="0" w:color="auto"/>
            <w:bottom w:val="none" w:sz="0" w:space="0" w:color="auto"/>
            <w:right w:val="none" w:sz="0" w:space="0" w:color="auto"/>
          </w:divBdr>
        </w:div>
        <w:div w:id="1745563564">
          <w:marLeft w:val="0"/>
          <w:marRight w:val="0"/>
          <w:marTop w:val="0"/>
          <w:marBottom w:val="0"/>
          <w:divBdr>
            <w:top w:val="none" w:sz="0" w:space="0" w:color="auto"/>
            <w:left w:val="none" w:sz="0" w:space="0" w:color="auto"/>
            <w:bottom w:val="none" w:sz="0" w:space="0" w:color="auto"/>
            <w:right w:val="none" w:sz="0" w:space="0" w:color="auto"/>
          </w:divBdr>
        </w:div>
        <w:div w:id="1854149180">
          <w:marLeft w:val="0"/>
          <w:marRight w:val="0"/>
          <w:marTop w:val="0"/>
          <w:marBottom w:val="0"/>
          <w:divBdr>
            <w:top w:val="none" w:sz="0" w:space="0" w:color="auto"/>
            <w:left w:val="none" w:sz="0" w:space="0" w:color="auto"/>
            <w:bottom w:val="none" w:sz="0" w:space="0" w:color="auto"/>
            <w:right w:val="none" w:sz="0" w:space="0" w:color="auto"/>
          </w:divBdr>
        </w:div>
        <w:div w:id="373429477">
          <w:marLeft w:val="0"/>
          <w:marRight w:val="0"/>
          <w:marTop w:val="0"/>
          <w:marBottom w:val="0"/>
          <w:divBdr>
            <w:top w:val="none" w:sz="0" w:space="0" w:color="auto"/>
            <w:left w:val="none" w:sz="0" w:space="0" w:color="auto"/>
            <w:bottom w:val="none" w:sz="0" w:space="0" w:color="auto"/>
            <w:right w:val="none" w:sz="0" w:space="0" w:color="auto"/>
          </w:divBdr>
        </w:div>
        <w:div w:id="759106785">
          <w:marLeft w:val="0"/>
          <w:marRight w:val="0"/>
          <w:marTop w:val="0"/>
          <w:marBottom w:val="0"/>
          <w:divBdr>
            <w:top w:val="none" w:sz="0" w:space="0" w:color="auto"/>
            <w:left w:val="none" w:sz="0" w:space="0" w:color="auto"/>
            <w:bottom w:val="none" w:sz="0" w:space="0" w:color="auto"/>
            <w:right w:val="none" w:sz="0" w:space="0" w:color="auto"/>
          </w:divBdr>
        </w:div>
        <w:div w:id="723404393">
          <w:marLeft w:val="0"/>
          <w:marRight w:val="0"/>
          <w:marTop w:val="0"/>
          <w:marBottom w:val="0"/>
          <w:divBdr>
            <w:top w:val="none" w:sz="0" w:space="0" w:color="auto"/>
            <w:left w:val="none" w:sz="0" w:space="0" w:color="auto"/>
            <w:bottom w:val="none" w:sz="0" w:space="0" w:color="auto"/>
            <w:right w:val="none" w:sz="0" w:space="0" w:color="auto"/>
          </w:divBdr>
        </w:div>
        <w:div w:id="1445877856">
          <w:marLeft w:val="0"/>
          <w:marRight w:val="0"/>
          <w:marTop w:val="0"/>
          <w:marBottom w:val="0"/>
          <w:divBdr>
            <w:top w:val="none" w:sz="0" w:space="0" w:color="auto"/>
            <w:left w:val="none" w:sz="0" w:space="0" w:color="auto"/>
            <w:bottom w:val="none" w:sz="0" w:space="0" w:color="auto"/>
            <w:right w:val="none" w:sz="0" w:space="0" w:color="auto"/>
          </w:divBdr>
        </w:div>
        <w:div w:id="177087842">
          <w:marLeft w:val="0"/>
          <w:marRight w:val="0"/>
          <w:marTop w:val="0"/>
          <w:marBottom w:val="0"/>
          <w:divBdr>
            <w:top w:val="none" w:sz="0" w:space="0" w:color="auto"/>
            <w:left w:val="none" w:sz="0" w:space="0" w:color="auto"/>
            <w:bottom w:val="none" w:sz="0" w:space="0" w:color="auto"/>
            <w:right w:val="none" w:sz="0" w:space="0" w:color="auto"/>
          </w:divBdr>
        </w:div>
        <w:div w:id="780883905">
          <w:marLeft w:val="0"/>
          <w:marRight w:val="0"/>
          <w:marTop w:val="0"/>
          <w:marBottom w:val="0"/>
          <w:divBdr>
            <w:top w:val="none" w:sz="0" w:space="0" w:color="auto"/>
            <w:left w:val="none" w:sz="0" w:space="0" w:color="auto"/>
            <w:bottom w:val="none" w:sz="0" w:space="0" w:color="auto"/>
            <w:right w:val="none" w:sz="0" w:space="0" w:color="auto"/>
          </w:divBdr>
        </w:div>
        <w:div w:id="601651139">
          <w:marLeft w:val="0"/>
          <w:marRight w:val="0"/>
          <w:marTop w:val="0"/>
          <w:marBottom w:val="0"/>
          <w:divBdr>
            <w:top w:val="none" w:sz="0" w:space="0" w:color="auto"/>
            <w:left w:val="none" w:sz="0" w:space="0" w:color="auto"/>
            <w:bottom w:val="none" w:sz="0" w:space="0" w:color="auto"/>
            <w:right w:val="none" w:sz="0" w:space="0" w:color="auto"/>
          </w:divBdr>
        </w:div>
        <w:div w:id="552808744">
          <w:marLeft w:val="0"/>
          <w:marRight w:val="0"/>
          <w:marTop w:val="0"/>
          <w:marBottom w:val="0"/>
          <w:divBdr>
            <w:top w:val="none" w:sz="0" w:space="0" w:color="auto"/>
            <w:left w:val="none" w:sz="0" w:space="0" w:color="auto"/>
            <w:bottom w:val="none" w:sz="0" w:space="0" w:color="auto"/>
            <w:right w:val="none" w:sz="0" w:space="0" w:color="auto"/>
          </w:divBdr>
        </w:div>
        <w:div w:id="1434400444">
          <w:marLeft w:val="0"/>
          <w:marRight w:val="0"/>
          <w:marTop w:val="0"/>
          <w:marBottom w:val="0"/>
          <w:divBdr>
            <w:top w:val="none" w:sz="0" w:space="0" w:color="auto"/>
            <w:left w:val="none" w:sz="0" w:space="0" w:color="auto"/>
            <w:bottom w:val="none" w:sz="0" w:space="0" w:color="auto"/>
            <w:right w:val="none" w:sz="0" w:space="0" w:color="auto"/>
          </w:divBdr>
        </w:div>
        <w:div w:id="1518343994">
          <w:marLeft w:val="0"/>
          <w:marRight w:val="0"/>
          <w:marTop w:val="0"/>
          <w:marBottom w:val="0"/>
          <w:divBdr>
            <w:top w:val="none" w:sz="0" w:space="0" w:color="auto"/>
            <w:left w:val="none" w:sz="0" w:space="0" w:color="auto"/>
            <w:bottom w:val="none" w:sz="0" w:space="0" w:color="auto"/>
            <w:right w:val="none" w:sz="0" w:space="0" w:color="auto"/>
          </w:divBdr>
        </w:div>
        <w:div w:id="708915091">
          <w:marLeft w:val="0"/>
          <w:marRight w:val="0"/>
          <w:marTop w:val="0"/>
          <w:marBottom w:val="0"/>
          <w:divBdr>
            <w:top w:val="none" w:sz="0" w:space="0" w:color="auto"/>
            <w:left w:val="none" w:sz="0" w:space="0" w:color="auto"/>
            <w:bottom w:val="none" w:sz="0" w:space="0" w:color="auto"/>
            <w:right w:val="none" w:sz="0" w:space="0" w:color="auto"/>
          </w:divBdr>
        </w:div>
        <w:div w:id="767315623">
          <w:marLeft w:val="0"/>
          <w:marRight w:val="0"/>
          <w:marTop w:val="0"/>
          <w:marBottom w:val="0"/>
          <w:divBdr>
            <w:top w:val="none" w:sz="0" w:space="0" w:color="auto"/>
            <w:left w:val="none" w:sz="0" w:space="0" w:color="auto"/>
            <w:bottom w:val="none" w:sz="0" w:space="0" w:color="auto"/>
            <w:right w:val="none" w:sz="0" w:space="0" w:color="auto"/>
          </w:divBdr>
        </w:div>
        <w:div w:id="3481787">
          <w:marLeft w:val="0"/>
          <w:marRight w:val="0"/>
          <w:marTop w:val="0"/>
          <w:marBottom w:val="0"/>
          <w:divBdr>
            <w:top w:val="none" w:sz="0" w:space="0" w:color="auto"/>
            <w:left w:val="none" w:sz="0" w:space="0" w:color="auto"/>
            <w:bottom w:val="none" w:sz="0" w:space="0" w:color="auto"/>
            <w:right w:val="none" w:sz="0" w:space="0" w:color="auto"/>
          </w:divBdr>
        </w:div>
        <w:div w:id="1078021884">
          <w:marLeft w:val="0"/>
          <w:marRight w:val="0"/>
          <w:marTop w:val="0"/>
          <w:marBottom w:val="0"/>
          <w:divBdr>
            <w:top w:val="none" w:sz="0" w:space="0" w:color="auto"/>
            <w:left w:val="none" w:sz="0" w:space="0" w:color="auto"/>
            <w:bottom w:val="none" w:sz="0" w:space="0" w:color="auto"/>
            <w:right w:val="none" w:sz="0" w:space="0" w:color="auto"/>
          </w:divBdr>
        </w:div>
        <w:div w:id="1275819192">
          <w:marLeft w:val="0"/>
          <w:marRight w:val="0"/>
          <w:marTop w:val="0"/>
          <w:marBottom w:val="0"/>
          <w:divBdr>
            <w:top w:val="none" w:sz="0" w:space="0" w:color="auto"/>
            <w:left w:val="none" w:sz="0" w:space="0" w:color="auto"/>
            <w:bottom w:val="none" w:sz="0" w:space="0" w:color="auto"/>
            <w:right w:val="none" w:sz="0" w:space="0" w:color="auto"/>
          </w:divBdr>
        </w:div>
        <w:div w:id="1694964374">
          <w:marLeft w:val="0"/>
          <w:marRight w:val="0"/>
          <w:marTop w:val="0"/>
          <w:marBottom w:val="0"/>
          <w:divBdr>
            <w:top w:val="none" w:sz="0" w:space="0" w:color="auto"/>
            <w:left w:val="none" w:sz="0" w:space="0" w:color="auto"/>
            <w:bottom w:val="none" w:sz="0" w:space="0" w:color="auto"/>
            <w:right w:val="none" w:sz="0" w:space="0" w:color="auto"/>
          </w:divBdr>
        </w:div>
        <w:div w:id="26377280">
          <w:marLeft w:val="0"/>
          <w:marRight w:val="0"/>
          <w:marTop w:val="0"/>
          <w:marBottom w:val="0"/>
          <w:divBdr>
            <w:top w:val="none" w:sz="0" w:space="0" w:color="auto"/>
            <w:left w:val="none" w:sz="0" w:space="0" w:color="auto"/>
            <w:bottom w:val="none" w:sz="0" w:space="0" w:color="auto"/>
            <w:right w:val="none" w:sz="0" w:space="0" w:color="auto"/>
          </w:divBdr>
        </w:div>
        <w:div w:id="1497458153">
          <w:marLeft w:val="0"/>
          <w:marRight w:val="0"/>
          <w:marTop w:val="0"/>
          <w:marBottom w:val="0"/>
          <w:divBdr>
            <w:top w:val="none" w:sz="0" w:space="0" w:color="auto"/>
            <w:left w:val="none" w:sz="0" w:space="0" w:color="auto"/>
            <w:bottom w:val="none" w:sz="0" w:space="0" w:color="auto"/>
            <w:right w:val="none" w:sz="0" w:space="0" w:color="auto"/>
          </w:divBdr>
        </w:div>
        <w:div w:id="1004284224">
          <w:marLeft w:val="0"/>
          <w:marRight w:val="0"/>
          <w:marTop w:val="0"/>
          <w:marBottom w:val="0"/>
          <w:divBdr>
            <w:top w:val="none" w:sz="0" w:space="0" w:color="auto"/>
            <w:left w:val="none" w:sz="0" w:space="0" w:color="auto"/>
            <w:bottom w:val="none" w:sz="0" w:space="0" w:color="auto"/>
            <w:right w:val="none" w:sz="0" w:space="0" w:color="auto"/>
          </w:divBdr>
        </w:div>
        <w:div w:id="361905171">
          <w:marLeft w:val="0"/>
          <w:marRight w:val="0"/>
          <w:marTop w:val="0"/>
          <w:marBottom w:val="0"/>
          <w:divBdr>
            <w:top w:val="none" w:sz="0" w:space="0" w:color="auto"/>
            <w:left w:val="none" w:sz="0" w:space="0" w:color="auto"/>
            <w:bottom w:val="none" w:sz="0" w:space="0" w:color="auto"/>
            <w:right w:val="none" w:sz="0" w:space="0" w:color="auto"/>
          </w:divBdr>
        </w:div>
        <w:div w:id="1368795118">
          <w:marLeft w:val="0"/>
          <w:marRight w:val="0"/>
          <w:marTop w:val="0"/>
          <w:marBottom w:val="0"/>
          <w:divBdr>
            <w:top w:val="none" w:sz="0" w:space="0" w:color="auto"/>
            <w:left w:val="none" w:sz="0" w:space="0" w:color="auto"/>
            <w:bottom w:val="none" w:sz="0" w:space="0" w:color="auto"/>
            <w:right w:val="none" w:sz="0" w:space="0" w:color="auto"/>
          </w:divBdr>
        </w:div>
        <w:div w:id="1992441490">
          <w:marLeft w:val="0"/>
          <w:marRight w:val="0"/>
          <w:marTop w:val="0"/>
          <w:marBottom w:val="0"/>
          <w:divBdr>
            <w:top w:val="none" w:sz="0" w:space="0" w:color="auto"/>
            <w:left w:val="none" w:sz="0" w:space="0" w:color="auto"/>
            <w:bottom w:val="none" w:sz="0" w:space="0" w:color="auto"/>
            <w:right w:val="none" w:sz="0" w:space="0" w:color="auto"/>
          </w:divBdr>
        </w:div>
        <w:div w:id="1908950959">
          <w:marLeft w:val="0"/>
          <w:marRight w:val="0"/>
          <w:marTop w:val="0"/>
          <w:marBottom w:val="0"/>
          <w:divBdr>
            <w:top w:val="none" w:sz="0" w:space="0" w:color="auto"/>
            <w:left w:val="none" w:sz="0" w:space="0" w:color="auto"/>
            <w:bottom w:val="none" w:sz="0" w:space="0" w:color="auto"/>
            <w:right w:val="none" w:sz="0" w:space="0" w:color="auto"/>
          </w:divBdr>
        </w:div>
        <w:div w:id="298729214">
          <w:marLeft w:val="0"/>
          <w:marRight w:val="0"/>
          <w:marTop w:val="0"/>
          <w:marBottom w:val="0"/>
          <w:divBdr>
            <w:top w:val="none" w:sz="0" w:space="0" w:color="auto"/>
            <w:left w:val="none" w:sz="0" w:space="0" w:color="auto"/>
            <w:bottom w:val="none" w:sz="0" w:space="0" w:color="auto"/>
            <w:right w:val="none" w:sz="0" w:space="0" w:color="auto"/>
          </w:divBdr>
        </w:div>
        <w:div w:id="569996404">
          <w:marLeft w:val="0"/>
          <w:marRight w:val="0"/>
          <w:marTop w:val="0"/>
          <w:marBottom w:val="0"/>
          <w:divBdr>
            <w:top w:val="none" w:sz="0" w:space="0" w:color="auto"/>
            <w:left w:val="none" w:sz="0" w:space="0" w:color="auto"/>
            <w:bottom w:val="none" w:sz="0" w:space="0" w:color="auto"/>
            <w:right w:val="none" w:sz="0" w:space="0" w:color="auto"/>
          </w:divBdr>
        </w:div>
        <w:div w:id="870261326">
          <w:marLeft w:val="0"/>
          <w:marRight w:val="0"/>
          <w:marTop w:val="0"/>
          <w:marBottom w:val="0"/>
          <w:divBdr>
            <w:top w:val="none" w:sz="0" w:space="0" w:color="auto"/>
            <w:left w:val="none" w:sz="0" w:space="0" w:color="auto"/>
            <w:bottom w:val="none" w:sz="0" w:space="0" w:color="auto"/>
            <w:right w:val="none" w:sz="0" w:space="0" w:color="auto"/>
          </w:divBdr>
        </w:div>
        <w:div w:id="593637692">
          <w:marLeft w:val="0"/>
          <w:marRight w:val="0"/>
          <w:marTop w:val="0"/>
          <w:marBottom w:val="0"/>
          <w:divBdr>
            <w:top w:val="none" w:sz="0" w:space="0" w:color="auto"/>
            <w:left w:val="none" w:sz="0" w:space="0" w:color="auto"/>
            <w:bottom w:val="none" w:sz="0" w:space="0" w:color="auto"/>
            <w:right w:val="none" w:sz="0" w:space="0" w:color="auto"/>
          </w:divBdr>
        </w:div>
        <w:div w:id="1729723659">
          <w:marLeft w:val="0"/>
          <w:marRight w:val="0"/>
          <w:marTop w:val="0"/>
          <w:marBottom w:val="0"/>
          <w:divBdr>
            <w:top w:val="none" w:sz="0" w:space="0" w:color="auto"/>
            <w:left w:val="none" w:sz="0" w:space="0" w:color="auto"/>
            <w:bottom w:val="none" w:sz="0" w:space="0" w:color="auto"/>
            <w:right w:val="none" w:sz="0" w:space="0" w:color="auto"/>
          </w:divBdr>
        </w:div>
        <w:div w:id="1126199312">
          <w:marLeft w:val="0"/>
          <w:marRight w:val="0"/>
          <w:marTop w:val="0"/>
          <w:marBottom w:val="0"/>
          <w:divBdr>
            <w:top w:val="none" w:sz="0" w:space="0" w:color="auto"/>
            <w:left w:val="none" w:sz="0" w:space="0" w:color="auto"/>
            <w:bottom w:val="none" w:sz="0" w:space="0" w:color="auto"/>
            <w:right w:val="none" w:sz="0" w:space="0" w:color="auto"/>
          </w:divBdr>
        </w:div>
        <w:div w:id="872235028">
          <w:marLeft w:val="0"/>
          <w:marRight w:val="0"/>
          <w:marTop w:val="0"/>
          <w:marBottom w:val="0"/>
          <w:divBdr>
            <w:top w:val="none" w:sz="0" w:space="0" w:color="auto"/>
            <w:left w:val="none" w:sz="0" w:space="0" w:color="auto"/>
            <w:bottom w:val="none" w:sz="0" w:space="0" w:color="auto"/>
            <w:right w:val="none" w:sz="0" w:space="0" w:color="auto"/>
          </w:divBdr>
        </w:div>
        <w:div w:id="1256132972">
          <w:marLeft w:val="0"/>
          <w:marRight w:val="0"/>
          <w:marTop w:val="0"/>
          <w:marBottom w:val="0"/>
          <w:divBdr>
            <w:top w:val="none" w:sz="0" w:space="0" w:color="auto"/>
            <w:left w:val="none" w:sz="0" w:space="0" w:color="auto"/>
            <w:bottom w:val="none" w:sz="0" w:space="0" w:color="auto"/>
            <w:right w:val="none" w:sz="0" w:space="0" w:color="auto"/>
          </w:divBdr>
        </w:div>
        <w:div w:id="1977104251">
          <w:marLeft w:val="0"/>
          <w:marRight w:val="0"/>
          <w:marTop w:val="0"/>
          <w:marBottom w:val="0"/>
          <w:divBdr>
            <w:top w:val="none" w:sz="0" w:space="0" w:color="auto"/>
            <w:left w:val="none" w:sz="0" w:space="0" w:color="auto"/>
            <w:bottom w:val="none" w:sz="0" w:space="0" w:color="auto"/>
            <w:right w:val="none" w:sz="0" w:space="0" w:color="auto"/>
          </w:divBdr>
        </w:div>
        <w:div w:id="167840131">
          <w:marLeft w:val="0"/>
          <w:marRight w:val="0"/>
          <w:marTop w:val="0"/>
          <w:marBottom w:val="0"/>
          <w:divBdr>
            <w:top w:val="none" w:sz="0" w:space="0" w:color="auto"/>
            <w:left w:val="none" w:sz="0" w:space="0" w:color="auto"/>
            <w:bottom w:val="none" w:sz="0" w:space="0" w:color="auto"/>
            <w:right w:val="none" w:sz="0" w:space="0" w:color="auto"/>
          </w:divBdr>
        </w:div>
        <w:div w:id="1873226493">
          <w:marLeft w:val="0"/>
          <w:marRight w:val="0"/>
          <w:marTop w:val="0"/>
          <w:marBottom w:val="0"/>
          <w:divBdr>
            <w:top w:val="none" w:sz="0" w:space="0" w:color="auto"/>
            <w:left w:val="none" w:sz="0" w:space="0" w:color="auto"/>
            <w:bottom w:val="none" w:sz="0" w:space="0" w:color="auto"/>
            <w:right w:val="none" w:sz="0" w:space="0" w:color="auto"/>
          </w:divBdr>
        </w:div>
        <w:div w:id="1273904764">
          <w:marLeft w:val="0"/>
          <w:marRight w:val="0"/>
          <w:marTop w:val="0"/>
          <w:marBottom w:val="0"/>
          <w:divBdr>
            <w:top w:val="none" w:sz="0" w:space="0" w:color="auto"/>
            <w:left w:val="none" w:sz="0" w:space="0" w:color="auto"/>
            <w:bottom w:val="none" w:sz="0" w:space="0" w:color="auto"/>
            <w:right w:val="none" w:sz="0" w:space="0" w:color="auto"/>
          </w:divBdr>
        </w:div>
        <w:div w:id="932399749">
          <w:marLeft w:val="0"/>
          <w:marRight w:val="0"/>
          <w:marTop w:val="0"/>
          <w:marBottom w:val="0"/>
          <w:divBdr>
            <w:top w:val="none" w:sz="0" w:space="0" w:color="auto"/>
            <w:left w:val="none" w:sz="0" w:space="0" w:color="auto"/>
            <w:bottom w:val="none" w:sz="0" w:space="0" w:color="auto"/>
            <w:right w:val="none" w:sz="0" w:space="0" w:color="auto"/>
          </w:divBdr>
        </w:div>
        <w:div w:id="2064517249">
          <w:marLeft w:val="0"/>
          <w:marRight w:val="0"/>
          <w:marTop w:val="0"/>
          <w:marBottom w:val="0"/>
          <w:divBdr>
            <w:top w:val="none" w:sz="0" w:space="0" w:color="auto"/>
            <w:left w:val="none" w:sz="0" w:space="0" w:color="auto"/>
            <w:bottom w:val="none" w:sz="0" w:space="0" w:color="auto"/>
            <w:right w:val="none" w:sz="0" w:space="0" w:color="auto"/>
          </w:divBdr>
        </w:div>
        <w:div w:id="1046678221">
          <w:marLeft w:val="0"/>
          <w:marRight w:val="0"/>
          <w:marTop w:val="0"/>
          <w:marBottom w:val="0"/>
          <w:divBdr>
            <w:top w:val="none" w:sz="0" w:space="0" w:color="auto"/>
            <w:left w:val="none" w:sz="0" w:space="0" w:color="auto"/>
            <w:bottom w:val="none" w:sz="0" w:space="0" w:color="auto"/>
            <w:right w:val="none" w:sz="0" w:space="0" w:color="auto"/>
          </w:divBdr>
        </w:div>
        <w:div w:id="1715617100">
          <w:marLeft w:val="0"/>
          <w:marRight w:val="0"/>
          <w:marTop w:val="0"/>
          <w:marBottom w:val="0"/>
          <w:divBdr>
            <w:top w:val="none" w:sz="0" w:space="0" w:color="auto"/>
            <w:left w:val="none" w:sz="0" w:space="0" w:color="auto"/>
            <w:bottom w:val="none" w:sz="0" w:space="0" w:color="auto"/>
            <w:right w:val="none" w:sz="0" w:space="0" w:color="auto"/>
          </w:divBdr>
        </w:div>
        <w:div w:id="588732991">
          <w:marLeft w:val="0"/>
          <w:marRight w:val="0"/>
          <w:marTop w:val="0"/>
          <w:marBottom w:val="0"/>
          <w:divBdr>
            <w:top w:val="none" w:sz="0" w:space="0" w:color="auto"/>
            <w:left w:val="none" w:sz="0" w:space="0" w:color="auto"/>
            <w:bottom w:val="none" w:sz="0" w:space="0" w:color="auto"/>
            <w:right w:val="none" w:sz="0" w:space="0" w:color="auto"/>
          </w:divBdr>
        </w:div>
        <w:div w:id="1067921335">
          <w:marLeft w:val="0"/>
          <w:marRight w:val="0"/>
          <w:marTop w:val="0"/>
          <w:marBottom w:val="0"/>
          <w:divBdr>
            <w:top w:val="none" w:sz="0" w:space="0" w:color="auto"/>
            <w:left w:val="none" w:sz="0" w:space="0" w:color="auto"/>
            <w:bottom w:val="none" w:sz="0" w:space="0" w:color="auto"/>
            <w:right w:val="none" w:sz="0" w:space="0" w:color="auto"/>
          </w:divBdr>
        </w:div>
        <w:div w:id="262687799">
          <w:marLeft w:val="0"/>
          <w:marRight w:val="0"/>
          <w:marTop w:val="0"/>
          <w:marBottom w:val="0"/>
          <w:divBdr>
            <w:top w:val="none" w:sz="0" w:space="0" w:color="auto"/>
            <w:left w:val="none" w:sz="0" w:space="0" w:color="auto"/>
            <w:bottom w:val="none" w:sz="0" w:space="0" w:color="auto"/>
            <w:right w:val="none" w:sz="0" w:space="0" w:color="auto"/>
          </w:divBdr>
        </w:div>
        <w:div w:id="146094911">
          <w:marLeft w:val="0"/>
          <w:marRight w:val="0"/>
          <w:marTop w:val="0"/>
          <w:marBottom w:val="0"/>
          <w:divBdr>
            <w:top w:val="none" w:sz="0" w:space="0" w:color="auto"/>
            <w:left w:val="none" w:sz="0" w:space="0" w:color="auto"/>
            <w:bottom w:val="none" w:sz="0" w:space="0" w:color="auto"/>
            <w:right w:val="none" w:sz="0" w:space="0" w:color="auto"/>
          </w:divBdr>
        </w:div>
        <w:div w:id="2014138016">
          <w:marLeft w:val="0"/>
          <w:marRight w:val="0"/>
          <w:marTop w:val="0"/>
          <w:marBottom w:val="0"/>
          <w:divBdr>
            <w:top w:val="none" w:sz="0" w:space="0" w:color="auto"/>
            <w:left w:val="none" w:sz="0" w:space="0" w:color="auto"/>
            <w:bottom w:val="none" w:sz="0" w:space="0" w:color="auto"/>
            <w:right w:val="none" w:sz="0" w:space="0" w:color="auto"/>
          </w:divBdr>
        </w:div>
        <w:div w:id="1981763502">
          <w:marLeft w:val="0"/>
          <w:marRight w:val="0"/>
          <w:marTop w:val="0"/>
          <w:marBottom w:val="0"/>
          <w:divBdr>
            <w:top w:val="none" w:sz="0" w:space="0" w:color="auto"/>
            <w:left w:val="none" w:sz="0" w:space="0" w:color="auto"/>
            <w:bottom w:val="none" w:sz="0" w:space="0" w:color="auto"/>
            <w:right w:val="none" w:sz="0" w:space="0" w:color="auto"/>
          </w:divBdr>
        </w:div>
        <w:div w:id="1408382037">
          <w:marLeft w:val="0"/>
          <w:marRight w:val="0"/>
          <w:marTop w:val="0"/>
          <w:marBottom w:val="0"/>
          <w:divBdr>
            <w:top w:val="none" w:sz="0" w:space="0" w:color="auto"/>
            <w:left w:val="none" w:sz="0" w:space="0" w:color="auto"/>
            <w:bottom w:val="none" w:sz="0" w:space="0" w:color="auto"/>
            <w:right w:val="none" w:sz="0" w:space="0" w:color="auto"/>
          </w:divBdr>
        </w:div>
        <w:div w:id="648169505">
          <w:marLeft w:val="0"/>
          <w:marRight w:val="0"/>
          <w:marTop w:val="0"/>
          <w:marBottom w:val="0"/>
          <w:divBdr>
            <w:top w:val="none" w:sz="0" w:space="0" w:color="auto"/>
            <w:left w:val="none" w:sz="0" w:space="0" w:color="auto"/>
            <w:bottom w:val="none" w:sz="0" w:space="0" w:color="auto"/>
            <w:right w:val="none" w:sz="0" w:space="0" w:color="auto"/>
          </w:divBdr>
        </w:div>
        <w:div w:id="1146817545">
          <w:marLeft w:val="0"/>
          <w:marRight w:val="0"/>
          <w:marTop w:val="0"/>
          <w:marBottom w:val="0"/>
          <w:divBdr>
            <w:top w:val="none" w:sz="0" w:space="0" w:color="auto"/>
            <w:left w:val="none" w:sz="0" w:space="0" w:color="auto"/>
            <w:bottom w:val="none" w:sz="0" w:space="0" w:color="auto"/>
            <w:right w:val="none" w:sz="0" w:space="0" w:color="auto"/>
          </w:divBdr>
        </w:div>
        <w:div w:id="909189980">
          <w:marLeft w:val="0"/>
          <w:marRight w:val="0"/>
          <w:marTop w:val="0"/>
          <w:marBottom w:val="0"/>
          <w:divBdr>
            <w:top w:val="none" w:sz="0" w:space="0" w:color="auto"/>
            <w:left w:val="none" w:sz="0" w:space="0" w:color="auto"/>
            <w:bottom w:val="none" w:sz="0" w:space="0" w:color="auto"/>
            <w:right w:val="none" w:sz="0" w:space="0" w:color="auto"/>
          </w:divBdr>
        </w:div>
        <w:div w:id="597904608">
          <w:marLeft w:val="0"/>
          <w:marRight w:val="0"/>
          <w:marTop w:val="0"/>
          <w:marBottom w:val="0"/>
          <w:divBdr>
            <w:top w:val="none" w:sz="0" w:space="0" w:color="auto"/>
            <w:left w:val="none" w:sz="0" w:space="0" w:color="auto"/>
            <w:bottom w:val="none" w:sz="0" w:space="0" w:color="auto"/>
            <w:right w:val="none" w:sz="0" w:space="0" w:color="auto"/>
          </w:divBdr>
        </w:div>
        <w:div w:id="1002902413">
          <w:marLeft w:val="0"/>
          <w:marRight w:val="0"/>
          <w:marTop w:val="0"/>
          <w:marBottom w:val="0"/>
          <w:divBdr>
            <w:top w:val="none" w:sz="0" w:space="0" w:color="auto"/>
            <w:left w:val="none" w:sz="0" w:space="0" w:color="auto"/>
            <w:bottom w:val="none" w:sz="0" w:space="0" w:color="auto"/>
            <w:right w:val="none" w:sz="0" w:space="0" w:color="auto"/>
          </w:divBdr>
        </w:div>
        <w:div w:id="367730048">
          <w:marLeft w:val="0"/>
          <w:marRight w:val="0"/>
          <w:marTop w:val="0"/>
          <w:marBottom w:val="0"/>
          <w:divBdr>
            <w:top w:val="none" w:sz="0" w:space="0" w:color="auto"/>
            <w:left w:val="none" w:sz="0" w:space="0" w:color="auto"/>
            <w:bottom w:val="none" w:sz="0" w:space="0" w:color="auto"/>
            <w:right w:val="none" w:sz="0" w:space="0" w:color="auto"/>
          </w:divBdr>
        </w:div>
        <w:div w:id="997348217">
          <w:marLeft w:val="0"/>
          <w:marRight w:val="0"/>
          <w:marTop w:val="0"/>
          <w:marBottom w:val="0"/>
          <w:divBdr>
            <w:top w:val="none" w:sz="0" w:space="0" w:color="auto"/>
            <w:left w:val="none" w:sz="0" w:space="0" w:color="auto"/>
            <w:bottom w:val="none" w:sz="0" w:space="0" w:color="auto"/>
            <w:right w:val="none" w:sz="0" w:space="0" w:color="auto"/>
          </w:divBdr>
        </w:div>
        <w:div w:id="1539658834">
          <w:marLeft w:val="0"/>
          <w:marRight w:val="0"/>
          <w:marTop w:val="0"/>
          <w:marBottom w:val="0"/>
          <w:divBdr>
            <w:top w:val="none" w:sz="0" w:space="0" w:color="auto"/>
            <w:left w:val="none" w:sz="0" w:space="0" w:color="auto"/>
            <w:bottom w:val="none" w:sz="0" w:space="0" w:color="auto"/>
            <w:right w:val="none" w:sz="0" w:space="0" w:color="auto"/>
          </w:divBdr>
        </w:div>
        <w:div w:id="1813986087">
          <w:marLeft w:val="0"/>
          <w:marRight w:val="0"/>
          <w:marTop w:val="0"/>
          <w:marBottom w:val="0"/>
          <w:divBdr>
            <w:top w:val="none" w:sz="0" w:space="0" w:color="auto"/>
            <w:left w:val="none" w:sz="0" w:space="0" w:color="auto"/>
            <w:bottom w:val="none" w:sz="0" w:space="0" w:color="auto"/>
            <w:right w:val="none" w:sz="0" w:space="0" w:color="auto"/>
          </w:divBdr>
        </w:div>
        <w:div w:id="1454446032">
          <w:marLeft w:val="0"/>
          <w:marRight w:val="0"/>
          <w:marTop w:val="0"/>
          <w:marBottom w:val="0"/>
          <w:divBdr>
            <w:top w:val="none" w:sz="0" w:space="0" w:color="auto"/>
            <w:left w:val="none" w:sz="0" w:space="0" w:color="auto"/>
            <w:bottom w:val="none" w:sz="0" w:space="0" w:color="auto"/>
            <w:right w:val="none" w:sz="0" w:space="0" w:color="auto"/>
          </w:divBdr>
        </w:div>
        <w:div w:id="1786390973">
          <w:marLeft w:val="0"/>
          <w:marRight w:val="0"/>
          <w:marTop w:val="0"/>
          <w:marBottom w:val="0"/>
          <w:divBdr>
            <w:top w:val="none" w:sz="0" w:space="0" w:color="auto"/>
            <w:left w:val="none" w:sz="0" w:space="0" w:color="auto"/>
            <w:bottom w:val="none" w:sz="0" w:space="0" w:color="auto"/>
            <w:right w:val="none" w:sz="0" w:space="0" w:color="auto"/>
          </w:divBdr>
        </w:div>
        <w:div w:id="1151093908">
          <w:marLeft w:val="0"/>
          <w:marRight w:val="0"/>
          <w:marTop w:val="0"/>
          <w:marBottom w:val="0"/>
          <w:divBdr>
            <w:top w:val="none" w:sz="0" w:space="0" w:color="auto"/>
            <w:left w:val="none" w:sz="0" w:space="0" w:color="auto"/>
            <w:bottom w:val="none" w:sz="0" w:space="0" w:color="auto"/>
            <w:right w:val="none" w:sz="0" w:space="0" w:color="auto"/>
          </w:divBdr>
        </w:div>
        <w:div w:id="1792893738">
          <w:marLeft w:val="0"/>
          <w:marRight w:val="0"/>
          <w:marTop w:val="0"/>
          <w:marBottom w:val="0"/>
          <w:divBdr>
            <w:top w:val="none" w:sz="0" w:space="0" w:color="auto"/>
            <w:left w:val="none" w:sz="0" w:space="0" w:color="auto"/>
            <w:bottom w:val="none" w:sz="0" w:space="0" w:color="auto"/>
            <w:right w:val="none" w:sz="0" w:space="0" w:color="auto"/>
          </w:divBdr>
        </w:div>
        <w:div w:id="2035303903">
          <w:marLeft w:val="0"/>
          <w:marRight w:val="0"/>
          <w:marTop w:val="0"/>
          <w:marBottom w:val="0"/>
          <w:divBdr>
            <w:top w:val="none" w:sz="0" w:space="0" w:color="auto"/>
            <w:left w:val="none" w:sz="0" w:space="0" w:color="auto"/>
            <w:bottom w:val="none" w:sz="0" w:space="0" w:color="auto"/>
            <w:right w:val="none" w:sz="0" w:space="0" w:color="auto"/>
          </w:divBdr>
        </w:div>
        <w:div w:id="321852631">
          <w:marLeft w:val="0"/>
          <w:marRight w:val="0"/>
          <w:marTop w:val="0"/>
          <w:marBottom w:val="0"/>
          <w:divBdr>
            <w:top w:val="none" w:sz="0" w:space="0" w:color="auto"/>
            <w:left w:val="none" w:sz="0" w:space="0" w:color="auto"/>
            <w:bottom w:val="none" w:sz="0" w:space="0" w:color="auto"/>
            <w:right w:val="none" w:sz="0" w:space="0" w:color="auto"/>
          </w:divBdr>
        </w:div>
        <w:div w:id="2007635300">
          <w:marLeft w:val="0"/>
          <w:marRight w:val="0"/>
          <w:marTop w:val="0"/>
          <w:marBottom w:val="0"/>
          <w:divBdr>
            <w:top w:val="none" w:sz="0" w:space="0" w:color="auto"/>
            <w:left w:val="none" w:sz="0" w:space="0" w:color="auto"/>
            <w:bottom w:val="none" w:sz="0" w:space="0" w:color="auto"/>
            <w:right w:val="none" w:sz="0" w:space="0" w:color="auto"/>
          </w:divBdr>
        </w:div>
        <w:div w:id="435256252">
          <w:marLeft w:val="0"/>
          <w:marRight w:val="0"/>
          <w:marTop w:val="0"/>
          <w:marBottom w:val="0"/>
          <w:divBdr>
            <w:top w:val="none" w:sz="0" w:space="0" w:color="auto"/>
            <w:left w:val="none" w:sz="0" w:space="0" w:color="auto"/>
            <w:bottom w:val="none" w:sz="0" w:space="0" w:color="auto"/>
            <w:right w:val="none" w:sz="0" w:space="0" w:color="auto"/>
          </w:divBdr>
        </w:div>
      </w:divsChild>
    </w:div>
    <w:div w:id="2005812129">
      <w:bodyDiv w:val="1"/>
      <w:marLeft w:val="0"/>
      <w:marRight w:val="0"/>
      <w:marTop w:val="0"/>
      <w:marBottom w:val="0"/>
      <w:divBdr>
        <w:top w:val="none" w:sz="0" w:space="0" w:color="auto"/>
        <w:left w:val="none" w:sz="0" w:space="0" w:color="auto"/>
        <w:bottom w:val="none" w:sz="0" w:space="0" w:color="auto"/>
        <w:right w:val="none" w:sz="0" w:space="0" w:color="auto"/>
      </w:divBdr>
      <w:divsChild>
        <w:div w:id="920020768">
          <w:marLeft w:val="0"/>
          <w:marRight w:val="0"/>
          <w:marTop w:val="0"/>
          <w:marBottom w:val="0"/>
          <w:divBdr>
            <w:top w:val="none" w:sz="0" w:space="0" w:color="auto"/>
            <w:left w:val="none" w:sz="0" w:space="0" w:color="auto"/>
            <w:bottom w:val="none" w:sz="0" w:space="0" w:color="auto"/>
            <w:right w:val="none" w:sz="0" w:space="0" w:color="auto"/>
          </w:divBdr>
        </w:div>
        <w:div w:id="359547421">
          <w:marLeft w:val="0"/>
          <w:marRight w:val="0"/>
          <w:marTop w:val="0"/>
          <w:marBottom w:val="0"/>
          <w:divBdr>
            <w:top w:val="none" w:sz="0" w:space="0" w:color="auto"/>
            <w:left w:val="none" w:sz="0" w:space="0" w:color="auto"/>
            <w:bottom w:val="none" w:sz="0" w:space="0" w:color="auto"/>
            <w:right w:val="none" w:sz="0" w:space="0" w:color="auto"/>
          </w:divBdr>
          <w:divsChild>
            <w:div w:id="1563831460">
              <w:marLeft w:val="0"/>
              <w:marRight w:val="0"/>
              <w:marTop w:val="0"/>
              <w:marBottom w:val="0"/>
              <w:divBdr>
                <w:top w:val="none" w:sz="0" w:space="0" w:color="auto"/>
                <w:left w:val="none" w:sz="0" w:space="0" w:color="auto"/>
                <w:bottom w:val="none" w:sz="0" w:space="0" w:color="auto"/>
                <w:right w:val="none" w:sz="0" w:space="0" w:color="auto"/>
              </w:divBdr>
              <w:divsChild>
                <w:div w:id="172190873">
                  <w:marLeft w:val="0"/>
                  <w:marRight w:val="0"/>
                  <w:marTop w:val="0"/>
                  <w:marBottom w:val="0"/>
                  <w:divBdr>
                    <w:top w:val="none" w:sz="0" w:space="0" w:color="auto"/>
                    <w:left w:val="none" w:sz="0" w:space="0" w:color="auto"/>
                    <w:bottom w:val="none" w:sz="0" w:space="0" w:color="auto"/>
                    <w:right w:val="none" w:sz="0" w:space="0" w:color="auto"/>
                  </w:divBdr>
                  <w:divsChild>
                    <w:div w:id="18404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diagramQuickStyle" Target="diagrams/quickStyle3.xml"/><Relationship Id="rId39" Type="http://schemas.openxmlformats.org/officeDocument/2006/relationships/hyperlink" Target="https://caress.gsic.uva.es/" TargetMode="External"/><Relationship Id="rId21" Type="http://schemas.openxmlformats.org/officeDocument/2006/relationships/diagramColors" Target="diagrams/colors2.xml"/><Relationship Id="rId34" Type="http://schemas.openxmlformats.org/officeDocument/2006/relationships/diagramData" Target="diagrams/data5.xml"/><Relationship Id="rId42" Type="http://schemas.openxmlformats.org/officeDocument/2006/relationships/diagramQuickStyle" Target="diagrams/quickStyle6.xml"/><Relationship Id="rId47" Type="http://schemas.openxmlformats.org/officeDocument/2006/relationships/image" Target="media/image5.png"/><Relationship Id="rId50" Type="http://schemas.openxmlformats.org/officeDocument/2006/relationships/diagramQuickStyle" Target="diagrams/quickStyle7.xml"/><Relationship Id="rId55" Type="http://schemas.openxmlformats.org/officeDocument/2006/relationships/diagramQuickStyle" Target="diagrams/quickStyle8.xml"/><Relationship Id="rId63" Type="http://schemas.openxmlformats.org/officeDocument/2006/relationships/diagramData" Target="diagrams/data10.xml"/><Relationship Id="rId68"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hyperlink" Target="https://www.enhance-fcn.eu" TargetMode="Externa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diagramData" Target="diagrams/data4.xml"/><Relationship Id="rId11" Type="http://schemas.openxmlformats.org/officeDocument/2006/relationships/diagramLayout" Target="diagrams/layout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Data" Target="diagrams/data6.xml"/><Relationship Id="rId45" Type="http://schemas.openxmlformats.org/officeDocument/2006/relationships/hyperlink" Target="https://www.enhance-fcn.eu/" TargetMode="External"/><Relationship Id="rId53" Type="http://schemas.openxmlformats.org/officeDocument/2006/relationships/diagramData" Target="diagrams/data8.xml"/><Relationship Id="rId58" Type="http://schemas.openxmlformats.org/officeDocument/2006/relationships/diagramData" Target="diagrams/data9.xml"/><Relationship Id="rId66" Type="http://schemas.openxmlformats.org/officeDocument/2006/relationships/diagramColors" Target="diagrams/colors10.xm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ress.gsic.uva.es/" TargetMode="External"/><Relationship Id="rId23" Type="http://schemas.openxmlformats.org/officeDocument/2006/relationships/image" Target="media/image3.png"/><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Layout" Target="diagrams/layout7.xml"/><Relationship Id="rId57" Type="http://schemas.microsoft.com/office/2007/relationships/diagramDrawing" Target="diagrams/drawing8.xml"/><Relationship Id="rId61" Type="http://schemas.openxmlformats.org/officeDocument/2006/relationships/diagramColors" Target="diagrams/colors9.xml"/><Relationship Id="rId10" Type="http://schemas.openxmlformats.org/officeDocument/2006/relationships/diagramData" Target="diagrams/data1.xml"/><Relationship Id="rId19" Type="http://schemas.openxmlformats.org/officeDocument/2006/relationships/diagramLayout" Target="diagrams/layout2.xml"/><Relationship Id="rId31" Type="http://schemas.openxmlformats.org/officeDocument/2006/relationships/diagramQuickStyle" Target="diagrams/quickStyle4.xml"/><Relationship Id="rId44" Type="http://schemas.microsoft.com/office/2007/relationships/diagramDrawing" Target="diagrams/drawing6.xml"/><Relationship Id="rId52" Type="http://schemas.microsoft.com/office/2007/relationships/diagramDrawing" Target="diagrams/drawing7.xml"/><Relationship Id="rId60" Type="http://schemas.openxmlformats.org/officeDocument/2006/relationships/diagramQuickStyle" Target="diagrams/quickStyle9.xml"/><Relationship Id="rId65" Type="http://schemas.openxmlformats.org/officeDocument/2006/relationships/diagramQuickStyle" Target="diagrams/quickStyle10.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microsoft.com/office/2007/relationships/diagramDrawing" Target="diagrams/drawing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diagramColors" Target="diagrams/colors6.xml"/><Relationship Id="rId48" Type="http://schemas.openxmlformats.org/officeDocument/2006/relationships/diagramData" Target="diagrams/data7.xml"/><Relationship Id="rId56" Type="http://schemas.openxmlformats.org/officeDocument/2006/relationships/diagramColors" Target="diagrams/colors8.xml"/><Relationship Id="rId64" Type="http://schemas.openxmlformats.org/officeDocument/2006/relationships/diagramLayout" Target="diagrams/layout10.xml"/><Relationship Id="rId69" Type="http://schemas.openxmlformats.org/officeDocument/2006/relationships/hyperlink" Target="https://www.enhance-fcn.eu" TargetMode="External"/><Relationship Id="rId8" Type="http://schemas.openxmlformats.org/officeDocument/2006/relationships/image" Target="media/image1.png"/><Relationship Id="rId51" Type="http://schemas.openxmlformats.org/officeDocument/2006/relationships/diagramColors" Target="diagrams/colors7.xml"/><Relationship Id="rId72" Type="http://schemas.openxmlformats.org/officeDocument/2006/relationships/image" Target="media/image7.pn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image" Target="media/image4.jpeg"/><Relationship Id="rId59" Type="http://schemas.openxmlformats.org/officeDocument/2006/relationships/diagramLayout" Target="diagrams/layout9.xml"/><Relationship Id="rId67" Type="http://schemas.microsoft.com/office/2007/relationships/diagramDrawing" Target="diagrams/drawing10.xml"/><Relationship Id="rId20" Type="http://schemas.openxmlformats.org/officeDocument/2006/relationships/diagramQuickStyle" Target="diagrams/quickStyle2.xml"/><Relationship Id="rId41" Type="http://schemas.openxmlformats.org/officeDocument/2006/relationships/diagramLayout" Target="diagrams/layout6.xml"/><Relationship Id="rId54" Type="http://schemas.openxmlformats.org/officeDocument/2006/relationships/diagramLayout" Target="diagrams/layout8.xml"/><Relationship Id="rId62" Type="http://schemas.microsoft.com/office/2007/relationships/diagramDrawing" Target="diagrams/drawing9.xml"/><Relationship Id="rId70" Type="http://schemas.openxmlformats.org/officeDocument/2006/relationships/hyperlink" Target="https://www.enhance-fcn.eu"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a:solidFill>
                <a:schemeClr val="tx1"/>
              </a:solidFill>
            </a:rPr>
            <a:t>ASKEL 1: TIEDONKERUU</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ASKEL 2:  LISTAA OSAAMISTARPEET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ASKEL 3: TUNNISTA PUUTTUVA OSAAMINEN</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F3F4EC1E-81DA-43BF-9BA2-2864F67A3D7D}" type="presOf" srcId="{524B248E-7F59-4A31-9431-1C81C5EAF2C4}" destId="{1994F00B-46B9-4143-90A9-A09B0F4643B2}" srcOrd="0" destOrd="0" presId="urn:microsoft.com/office/officeart/2005/8/layout/chevron1"/>
    <dgm:cxn modelId="{BB539523-274B-40ED-AF97-782ECE64A703}" type="presOf" srcId="{A4A20967-3313-4114-8290-8D7BB4AD2471}" destId="{919032EC-6580-4A4E-B698-6D33DFB43B46}"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261F3462-4D59-4ADF-8B81-694C4FC71B76}" type="presOf" srcId="{E9A2D001-2BDE-4011-BE59-900BB09F906C}" destId="{F23A6794-FC78-40DA-BE2F-8CD442EC4C72}"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8F57E768-6F78-4EFD-8D82-DE3FF8DF753B}" type="presOf" srcId="{FF6A2978-D22F-4C4C-A905-718FD8B5927B}" destId="{A08F866C-88E2-4E3C-B4E1-455D75C63D31}"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4F21A367-F92B-4576-8A8A-FD5E0A0E5C09}" type="presParOf" srcId="{919032EC-6580-4A4E-B698-6D33DFB43B46}" destId="{F23A6794-FC78-40DA-BE2F-8CD442EC4C72}" srcOrd="0" destOrd="0" presId="urn:microsoft.com/office/officeart/2005/8/layout/chevron1"/>
    <dgm:cxn modelId="{D9962A76-C33D-4368-9603-41CD7761430E}" type="presParOf" srcId="{919032EC-6580-4A4E-B698-6D33DFB43B46}" destId="{7A0C307B-270C-4E01-B7D5-CA2F35F4786E}" srcOrd="1" destOrd="0" presId="urn:microsoft.com/office/officeart/2005/8/layout/chevron1"/>
    <dgm:cxn modelId="{DA4D6880-A331-4890-9618-3B6797053F81}" type="presParOf" srcId="{919032EC-6580-4A4E-B698-6D33DFB43B46}" destId="{1994F00B-46B9-4143-90A9-A09B0F4643B2}" srcOrd="2" destOrd="0" presId="urn:microsoft.com/office/officeart/2005/8/layout/chevron1"/>
    <dgm:cxn modelId="{C6B78ADD-88F9-4955-BCAF-6281F201F2F2}" type="presParOf" srcId="{919032EC-6580-4A4E-B698-6D33DFB43B46}" destId="{CC675F67-4323-4B9A-B6D0-F978549A8371}" srcOrd="3" destOrd="0" presId="urn:microsoft.com/office/officeart/2005/8/layout/chevron1"/>
    <dgm:cxn modelId="{4FE5C70D-F240-40B8-BE08-1A015DCE6393}"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ASKEL 1: TUNNISTAKAA SUUNNITTELUTYÖN  MAHDOLLISET EHDOT JA RAJOITTEET </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ASKEL 2:  MÄÄRITELKÄÄ OPETUSMENETELMÄT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b="1">
              <a:solidFill>
                <a:schemeClr val="tx1"/>
              </a:solidFill>
            </a:rPr>
            <a:t>ASKEL 3: MÄÄRITELKÄÄ ARVIOINTIKRITERIT, VÄLINEET JA TOIMINNOT</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329CC303-A1CC-4F9B-A5DE-AAC97CB2429E}" type="presOf" srcId="{A4A20967-3313-4114-8290-8D7BB4AD2471}" destId="{919032EC-6580-4A4E-B698-6D33DFB43B46}"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DB3F6B5F-A71A-41C5-850D-F92B69CE250D}" type="presOf" srcId="{524B248E-7F59-4A31-9431-1C81C5EAF2C4}" destId="{1994F00B-46B9-4143-90A9-A09B0F4643B2}" srcOrd="0" destOrd="0" presId="urn:microsoft.com/office/officeart/2005/8/layout/chevron1"/>
    <dgm:cxn modelId="{7F8E5666-A16D-4A7F-952E-5E6F13ADEE23}"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D56132AF-AFB8-4EBC-99D0-62CF4ED68931}" type="presOf" srcId="{E9A2D001-2BDE-4011-BE59-900BB09F906C}" destId="{F23A6794-FC78-40DA-BE2F-8CD442EC4C7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7D365516-619E-4208-8981-D5E10FEEB5EC}" type="presParOf" srcId="{919032EC-6580-4A4E-B698-6D33DFB43B46}" destId="{F23A6794-FC78-40DA-BE2F-8CD442EC4C72}" srcOrd="0" destOrd="0" presId="urn:microsoft.com/office/officeart/2005/8/layout/chevron1"/>
    <dgm:cxn modelId="{AD67D4D8-C2BE-4A7E-9F57-C36551F2CE27}" type="presParOf" srcId="{919032EC-6580-4A4E-B698-6D33DFB43B46}" destId="{7A0C307B-270C-4E01-B7D5-CA2F35F4786E}" srcOrd="1" destOrd="0" presId="urn:microsoft.com/office/officeart/2005/8/layout/chevron1"/>
    <dgm:cxn modelId="{41CC40C3-DC09-4498-AE7C-DD7827ADE66E}" type="presParOf" srcId="{919032EC-6580-4A4E-B698-6D33DFB43B46}" destId="{1994F00B-46B9-4143-90A9-A09B0F4643B2}" srcOrd="2" destOrd="0" presId="urn:microsoft.com/office/officeart/2005/8/layout/chevron1"/>
    <dgm:cxn modelId="{6B8DE489-F9FF-470B-A0FF-C08F426AD1AA}" type="presParOf" srcId="{919032EC-6580-4A4E-B698-6D33DFB43B46}" destId="{CC675F67-4323-4B9A-B6D0-F978549A8371}" srcOrd="3" destOrd="0" presId="urn:microsoft.com/office/officeart/2005/8/layout/chevron1"/>
    <dgm:cxn modelId="{878844DA-549E-436E-B458-72C9980AE7CA}"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ASKEL 1: TIEDONKERUU</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a:solidFill>
                <a:schemeClr val="tx1"/>
              </a:solidFill>
            </a:rPr>
            <a:t>ASKEL 2:  LISTAA OSAAMISTARPEET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a:solidFill>
                <a:schemeClr val="tx1"/>
              </a:solidFill>
            </a:rPr>
            <a:t>ASKEL 3: TUNNISTA PUUTTUVA OSAAMINEN</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0A10CE1C-6EC6-449B-AAC1-53BE3A14FD06}" type="presOf" srcId="{A4A20967-3313-4114-8290-8D7BB4AD2471}" destId="{919032EC-6580-4A4E-B698-6D33DFB43B46}"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F356F346-2317-4700-8E25-A94262D0A066}" srcId="{A4A20967-3313-4114-8290-8D7BB4AD2471}" destId="{FF6A2978-D22F-4C4C-A905-718FD8B5927B}" srcOrd="2" destOrd="0" parTransId="{030C09B1-CEA0-4767-B88A-5477F160D97A}" sibTransId="{E17C893B-97A0-4DD9-A2D0-9C16A4557E0B}"/>
    <dgm:cxn modelId="{6F9C42B8-9F13-4F22-A6D3-ADE54188AC2E}" type="presOf" srcId="{FF6A2978-D22F-4C4C-A905-718FD8B5927B}" destId="{A08F866C-88E2-4E3C-B4E1-455D75C63D31}" srcOrd="0" destOrd="0" presId="urn:microsoft.com/office/officeart/2005/8/layout/chevron1"/>
    <dgm:cxn modelId="{64756BBA-2770-4AF8-8C14-991DA079E632}" type="presOf" srcId="{E9A2D001-2BDE-4011-BE59-900BB09F906C}" destId="{F23A6794-FC78-40DA-BE2F-8CD442EC4C7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F7EA34F4-A5C7-4FF4-AD32-40E1834EEB55}" type="presOf" srcId="{524B248E-7F59-4A31-9431-1C81C5EAF2C4}" destId="{1994F00B-46B9-4143-90A9-A09B0F4643B2}" srcOrd="0" destOrd="0" presId="urn:microsoft.com/office/officeart/2005/8/layout/chevron1"/>
    <dgm:cxn modelId="{F338C62A-C0A2-4432-9982-DC7DD65AACF7}" type="presParOf" srcId="{919032EC-6580-4A4E-B698-6D33DFB43B46}" destId="{F23A6794-FC78-40DA-BE2F-8CD442EC4C72}" srcOrd="0" destOrd="0" presId="urn:microsoft.com/office/officeart/2005/8/layout/chevron1"/>
    <dgm:cxn modelId="{53052104-EB4D-49F1-B7B0-2A67AD8BFDE3}" type="presParOf" srcId="{919032EC-6580-4A4E-B698-6D33DFB43B46}" destId="{7A0C307B-270C-4E01-B7D5-CA2F35F4786E}" srcOrd="1" destOrd="0" presId="urn:microsoft.com/office/officeart/2005/8/layout/chevron1"/>
    <dgm:cxn modelId="{93BD3536-DFD7-4BFD-9441-032E9E5DC374}" type="presParOf" srcId="{919032EC-6580-4A4E-B698-6D33DFB43B46}" destId="{1994F00B-46B9-4143-90A9-A09B0F4643B2}" srcOrd="2" destOrd="0" presId="urn:microsoft.com/office/officeart/2005/8/layout/chevron1"/>
    <dgm:cxn modelId="{CEC9EDAA-64F8-4B04-9022-BE50DD19BB74}" type="presParOf" srcId="{919032EC-6580-4A4E-B698-6D33DFB43B46}" destId="{CC675F67-4323-4B9A-B6D0-F978549A8371}" srcOrd="3" destOrd="0" presId="urn:microsoft.com/office/officeart/2005/8/layout/chevron1"/>
    <dgm:cxn modelId="{7911B4E4-898C-4140-A1CE-B8BAAA3E852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a:solidFill>
                <a:schemeClr val="tx1"/>
              </a:solidFill>
            </a:rPr>
            <a:t>ASKEL 1: TIEDONKERUU</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a:solidFill>
                <a:schemeClr val="tx1"/>
              </a:solidFill>
            </a:rPr>
            <a:t>ASKEL 2:  LISTAA OSAAMISTARPEET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75000"/>
          </a:schemeClr>
        </a:solidFill>
      </dgm:spPr>
      <dgm:t>
        <a:bodyPr/>
        <a:lstStyle/>
        <a:p>
          <a:r>
            <a:rPr lang="it-IT">
              <a:solidFill>
                <a:schemeClr val="tx1"/>
              </a:solidFill>
            </a:rPr>
            <a:t>ASKEL 3: TUNNISTA PUUTTUVA OSAAMINEN</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FF26CF11-792C-4292-A362-8C4F6C328F60}" type="presOf" srcId="{A4A20967-3313-4114-8290-8D7BB4AD2471}" destId="{919032EC-6580-4A4E-B698-6D33DFB43B46}" srcOrd="0" destOrd="0" presId="urn:microsoft.com/office/officeart/2005/8/layout/chevron1"/>
    <dgm:cxn modelId="{D3506B2D-549C-468E-AB4B-EDCA73CC45E5}" type="presOf" srcId="{524B248E-7F59-4A31-9431-1C81C5EAF2C4}" destId="{1994F00B-46B9-4143-90A9-A09B0F4643B2}" srcOrd="0" destOrd="0" presId="urn:microsoft.com/office/officeart/2005/8/layout/chevron1"/>
    <dgm:cxn modelId="{F5B06232-0D23-495E-AAB5-6FF507465933}" srcId="{A4A20967-3313-4114-8290-8D7BB4AD2471}" destId="{E9A2D001-2BDE-4011-BE59-900BB09F906C}" srcOrd="0" destOrd="0" parTransId="{D24E240E-0354-4F1A-892E-AC188E2209AC}" sibTransId="{25E7F9C7-B651-4215-A75C-248F738D77FC}"/>
    <dgm:cxn modelId="{37D9123D-445D-4711-8EAB-278FB3F15CE9}" type="presOf" srcId="{FF6A2978-D22F-4C4C-A905-718FD8B5927B}" destId="{A08F866C-88E2-4E3C-B4E1-455D75C63D31}" srcOrd="0" destOrd="0" presId="urn:microsoft.com/office/officeart/2005/8/layout/chevron1"/>
    <dgm:cxn modelId="{F356F346-2317-4700-8E25-A94262D0A066}" srcId="{A4A20967-3313-4114-8290-8D7BB4AD2471}" destId="{FF6A2978-D22F-4C4C-A905-718FD8B5927B}" srcOrd="2" destOrd="0" parTransId="{030C09B1-CEA0-4767-B88A-5477F160D97A}" sibTransId="{E17C893B-97A0-4DD9-A2D0-9C16A4557E0B}"/>
    <dgm:cxn modelId="{4196D147-09B1-474C-8A04-B44464AEC27F}" type="presOf" srcId="{E9A2D001-2BDE-4011-BE59-900BB09F906C}" destId="{F23A6794-FC78-40DA-BE2F-8CD442EC4C7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3CEFA00B-373A-4CD0-9958-F041AE2AF390}" type="presParOf" srcId="{919032EC-6580-4A4E-B698-6D33DFB43B46}" destId="{F23A6794-FC78-40DA-BE2F-8CD442EC4C72}" srcOrd="0" destOrd="0" presId="urn:microsoft.com/office/officeart/2005/8/layout/chevron1"/>
    <dgm:cxn modelId="{1D5C1C65-A92E-4BA9-B83C-80184D48B215}" type="presParOf" srcId="{919032EC-6580-4A4E-B698-6D33DFB43B46}" destId="{7A0C307B-270C-4E01-B7D5-CA2F35F4786E}" srcOrd="1" destOrd="0" presId="urn:microsoft.com/office/officeart/2005/8/layout/chevron1"/>
    <dgm:cxn modelId="{2FDF9420-45B8-40A7-8C76-71C801B0F0EC}" type="presParOf" srcId="{919032EC-6580-4A4E-B698-6D33DFB43B46}" destId="{1994F00B-46B9-4143-90A9-A09B0F4643B2}" srcOrd="2" destOrd="0" presId="urn:microsoft.com/office/officeart/2005/8/layout/chevron1"/>
    <dgm:cxn modelId="{B179B20D-90AD-45A3-96B7-27075DBAF8EC}" type="presParOf" srcId="{919032EC-6580-4A4E-B698-6D33DFB43B46}" destId="{CC675F67-4323-4B9A-B6D0-F978549A8371}" srcOrd="3" destOrd="0" presId="urn:microsoft.com/office/officeart/2005/8/layout/chevron1"/>
    <dgm:cxn modelId="{F5465E30-1335-44AF-8199-44B2691721C6}"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dgm:t>
        <a:bodyPr/>
        <a:lstStyle/>
        <a:p>
          <a:r>
            <a:rPr lang="it-IT" b="1">
              <a:solidFill>
                <a:schemeClr val="tx1"/>
              </a:solidFill>
            </a:rPr>
            <a:t>ASKEL 1: AMMATTIALAAN LIITTYVIEN RAJOITE/EHTOJEN MÄÄRITTELY</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ASKEL 2: LISTATKAA OSAAMISTARPEET, MITKÄ PUUTTUVAT KOHDEMAAN OLEMASSAOLEVASTA TUTKINNOSTA</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ASKEL 3: TUNNISTAKAA TARVITTAVAT OPPIMISTULOKSET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ASKEL 4: RYHMITELKÄÄ OPPIMISTULOKSET (TUTKINNON OSAN AIHEYKSIKÖT)</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924A8700-5EE5-4007-9F72-6D4EE7CAB82C}" type="presOf" srcId="{EC9B6EDA-7ABB-4BAE-9947-C5F6A46CFC45}" destId="{FD89F699-0144-49E9-A45D-F2DC9AA0E0D4}" srcOrd="0" destOrd="0" presId="urn:microsoft.com/office/officeart/2005/8/layout/chevron1"/>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F725F147-DDF1-4A14-B130-8E2D2EFF6B7F}" srcId="{EC9B6EDA-7ABB-4BAE-9947-C5F6A46CFC45}" destId="{D8BA692B-D868-4797-B803-E64C3F4F3780}" srcOrd="2" destOrd="0" parTransId="{D91FAB49-A989-4F34-A67B-2298100E7D44}" sibTransId="{BA72AD40-3CB8-445F-A97B-B70C56785BAE}"/>
    <dgm:cxn modelId="{D4DB986C-0D74-42FC-A3D1-C7374D0587E8}" type="presOf" srcId="{D8BA692B-D868-4797-B803-E64C3F4F3780}" destId="{BD735032-F61E-4B47-A251-3A6C08F0A3E5}" srcOrd="0" destOrd="0" presId="urn:microsoft.com/office/officeart/2005/8/layout/chevron1"/>
    <dgm:cxn modelId="{1FF45D4D-9A0F-48A7-AE43-988D4ACA6FED}" srcId="{EC9B6EDA-7ABB-4BAE-9947-C5F6A46CFC45}" destId="{CD6439CF-9F4A-4106-956E-577D207632AF}" srcOrd="3" destOrd="0" parTransId="{E48C69B6-2EEF-48E5-AD60-C6A0F252C77A}" sibTransId="{A57C0FA4-0C76-44EC-8C56-0FE6F62425C1}"/>
    <dgm:cxn modelId="{7981EB51-DF68-47F7-91BD-4CC26DD22134}" type="presOf" srcId="{670841C1-2DA8-49D5-AE47-60D865B5F1DE}" destId="{70F3F308-6DE0-4390-8D8B-17DFDFA44803}" srcOrd="0" destOrd="0" presId="urn:microsoft.com/office/officeart/2005/8/layout/chevron1"/>
    <dgm:cxn modelId="{E2AE62A7-EA2B-4AB3-88CD-D5438B72DF42}" type="presOf" srcId="{37DE1F8E-7FA5-4A8C-8664-5B65446CD4C1}" destId="{737A1E1B-75FB-470A-BF07-09555A715762}" srcOrd="0" destOrd="0" presId="urn:microsoft.com/office/officeart/2005/8/layout/chevron1"/>
    <dgm:cxn modelId="{AC094DC4-52CE-479C-B091-B976FF7FDFD2}" type="presOf" srcId="{CD6439CF-9F4A-4106-956E-577D207632AF}" destId="{D6A4A822-EA87-4047-8A43-47ECDC84C498}" srcOrd="0" destOrd="0" presId="urn:microsoft.com/office/officeart/2005/8/layout/chevron1"/>
    <dgm:cxn modelId="{420D976F-30FC-4338-AFDA-B72A140D652F}" type="presParOf" srcId="{FD89F699-0144-49E9-A45D-F2DC9AA0E0D4}" destId="{737A1E1B-75FB-470A-BF07-09555A715762}" srcOrd="0" destOrd="0" presId="urn:microsoft.com/office/officeart/2005/8/layout/chevron1"/>
    <dgm:cxn modelId="{BFF07E5A-C020-4C0E-927F-5056C3BB8B7F}" type="presParOf" srcId="{FD89F699-0144-49E9-A45D-F2DC9AA0E0D4}" destId="{C7C47612-DF7F-4716-A63D-86C8FEA8E3BE}" srcOrd="1" destOrd="0" presId="urn:microsoft.com/office/officeart/2005/8/layout/chevron1"/>
    <dgm:cxn modelId="{C2BA32E5-77C2-4610-9774-CC6CB90143E1}" type="presParOf" srcId="{FD89F699-0144-49E9-A45D-F2DC9AA0E0D4}" destId="{70F3F308-6DE0-4390-8D8B-17DFDFA44803}" srcOrd="2" destOrd="0" presId="urn:microsoft.com/office/officeart/2005/8/layout/chevron1"/>
    <dgm:cxn modelId="{7409AC08-FF99-4F49-930D-69D1F3D779EF}" type="presParOf" srcId="{FD89F699-0144-49E9-A45D-F2DC9AA0E0D4}" destId="{07B7787D-E476-4006-8FB3-33649DDB46D3}" srcOrd="3" destOrd="0" presId="urn:microsoft.com/office/officeart/2005/8/layout/chevron1"/>
    <dgm:cxn modelId="{4687E3A3-A85C-4270-846A-1EAA82CD7038}" type="presParOf" srcId="{FD89F699-0144-49E9-A45D-F2DC9AA0E0D4}" destId="{BD735032-F61E-4B47-A251-3A6C08F0A3E5}" srcOrd="4" destOrd="0" presId="urn:microsoft.com/office/officeart/2005/8/layout/chevron1"/>
    <dgm:cxn modelId="{BE9336A6-7EB1-4B68-90B3-28970799A93E}" type="presParOf" srcId="{FD89F699-0144-49E9-A45D-F2DC9AA0E0D4}" destId="{DFFFEE42-95F9-417B-AACD-43CF0B55E0DA}" srcOrd="5" destOrd="0" presId="urn:microsoft.com/office/officeart/2005/8/layout/chevron1"/>
    <dgm:cxn modelId="{BB1C777A-95B2-4299-AEE4-8352560A6924}"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ASKEL 1: AMMATTIALAAN LIITTYVIEN RAJOITE/EHTOJEN MÄÄRITTELY</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75000"/>
          </a:schemeClr>
        </a:solidFill>
      </dgm:spPr>
      <dgm:t>
        <a:bodyPr/>
        <a:lstStyle/>
        <a:p>
          <a:r>
            <a:rPr lang="it-IT" b="1">
              <a:solidFill>
                <a:schemeClr val="tx1"/>
              </a:solidFill>
            </a:rPr>
            <a:t>ASKEL 2: LISTATKAA OSAAMISTARPEET, MITKÄ PUUTTUVAT KOHDEMAAN OLEMASSAOLEVASTA TUTKINNOSTA</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ASKEL 3: TUNNISTAKAA TARVITTAVAT OPPIMISTULOKSET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ASKEL 4: RYHMITELKÄÄ OPPIMISTULOKSET (TUTKINNON OSAN AIHEYKSIKÖT)</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1F4A445B-487E-47DC-9809-CBAEA18AA146}" type="presOf" srcId="{670841C1-2DA8-49D5-AE47-60D865B5F1DE}" destId="{70F3F308-6DE0-4390-8D8B-17DFDFA44803}" srcOrd="0" destOrd="0" presId="urn:microsoft.com/office/officeart/2005/8/layout/chevron1"/>
    <dgm:cxn modelId="{A02B905B-0378-466E-8887-F497A1CA7170}" type="presOf" srcId="{D8BA692B-D868-4797-B803-E64C3F4F3780}" destId="{BD735032-F61E-4B47-A251-3A6C08F0A3E5}"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597B4F55-8343-4B11-B090-05F987A66A42}" type="presOf" srcId="{CD6439CF-9F4A-4106-956E-577D207632AF}" destId="{D6A4A822-EA87-4047-8A43-47ECDC84C498}" srcOrd="0" destOrd="0" presId="urn:microsoft.com/office/officeart/2005/8/layout/chevron1"/>
    <dgm:cxn modelId="{F51CC77A-562D-4CEF-BE1C-2E2BAF2F9C1E}" type="presOf" srcId="{EC9B6EDA-7ABB-4BAE-9947-C5F6A46CFC45}" destId="{FD89F699-0144-49E9-A45D-F2DC9AA0E0D4}" srcOrd="0" destOrd="0" presId="urn:microsoft.com/office/officeart/2005/8/layout/chevron1"/>
    <dgm:cxn modelId="{136865F1-BEDE-45FE-AC28-3422CE4711A7}" type="presOf" srcId="{37DE1F8E-7FA5-4A8C-8664-5B65446CD4C1}" destId="{737A1E1B-75FB-470A-BF07-09555A715762}" srcOrd="0" destOrd="0" presId="urn:microsoft.com/office/officeart/2005/8/layout/chevron1"/>
    <dgm:cxn modelId="{5419F5B2-76FB-480B-93DC-998BB22B71F1}" type="presParOf" srcId="{FD89F699-0144-49E9-A45D-F2DC9AA0E0D4}" destId="{737A1E1B-75FB-470A-BF07-09555A715762}" srcOrd="0" destOrd="0" presId="urn:microsoft.com/office/officeart/2005/8/layout/chevron1"/>
    <dgm:cxn modelId="{78F7A98E-CEC4-4918-A1CE-42F0EDD0A161}" type="presParOf" srcId="{FD89F699-0144-49E9-A45D-F2DC9AA0E0D4}" destId="{C7C47612-DF7F-4716-A63D-86C8FEA8E3BE}" srcOrd="1" destOrd="0" presId="urn:microsoft.com/office/officeart/2005/8/layout/chevron1"/>
    <dgm:cxn modelId="{262AC82B-F631-414E-A30E-842CD5BD21F2}" type="presParOf" srcId="{FD89F699-0144-49E9-A45D-F2DC9AA0E0D4}" destId="{70F3F308-6DE0-4390-8D8B-17DFDFA44803}" srcOrd="2" destOrd="0" presId="urn:microsoft.com/office/officeart/2005/8/layout/chevron1"/>
    <dgm:cxn modelId="{6129DB9D-072D-45B1-91D1-65B5B74CE923}" type="presParOf" srcId="{FD89F699-0144-49E9-A45D-F2DC9AA0E0D4}" destId="{07B7787D-E476-4006-8FB3-33649DDB46D3}" srcOrd="3" destOrd="0" presId="urn:microsoft.com/office/officeart/2005/8/layout/chevron1"/>
    <dgm:cxn modelId="{DD8F1CE3-9540-4369-A32C-221D3291D772}" type="presParOf" srcId="{FD89F699-0144-49E9-A45D-F2DC9AA0E0D4}" destId="{BD735032-F61E-4B47-A251-3A6C08F0A3E5}" srcOrd="4" destOrd="0" presId="urn:microsoft.com/office/officeart/2005/8/layout/chevron1"/>
    <dgm:cxn modelId="{3DE52ABD-3026-44BE-B1C2-CE1B3B4A9E37}" type="presParOf" srcId="{FD89F699-0144-49E9-A45D-F2DC9AA0E0D4}" destId="{DFFFEE42-95F9-417B-AACD-43CF0B55E0DA}" srcOrd="5" destOrd="0" presId="urn:microsoft.com/office/officeart/2005/8/layout/chevron1"/>
    <dgm:cxn modelId="{A1AAAABD-A01B-4B87-A85B-BA163C8F7D74}"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ASKEL 1: AMMATTIALAAN LIITTYVIEN RAJOITE/EHTOJEN MÄÄRITTELY</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ASKEL 2: LISTATKAA OSAAMISTARPEET, MITKÄ PUUTTUVAT KOHDEMAAN OLEMASSAOLEVASTA TUTKINNOSTA</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75000"/>
          </a:schemeClr>
        </a:solidFill>
      </dgm:spPr>
      <dgm:t>
        <a:bodyPr/>
        <a:lstStyle/>
        <a:p>
          <a:r>
            <a:rPr lang="it-IT" b="1">
              <a:solidFill>
                <a:schemeClr val="tx1"/>
              </a:solidFill>
            </a:rPr>
            <a:t>ASKEL 3: TUNNISTAKAA TARVITTAVAT OPPIMISTULOKSET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40000"/>
            <a:lumOff val="60000"/>
          </a:schemeClr>
        </a:solidFill>
      </dgm:spPr>
      <dgm:t>
        <a:bodyPr/>
        <a:lstStyle/>
        <a:p>
          <a:r>
            <a:rPr lang="it-IT" b="1">
              <a:solidFill>
                <a:schemeClr val="tx1"/>
              </a:solidFill>
            </a:rPr>
            <a:t>ASKEL 4: RYHMITELKÄÄ OPPIMISTULOKSET (TUTKINNON OSAN AIHEYKSIKÖT)</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C3C8B757-F0D7-4249-8C98-992EF426911F}" type="presOf" srcId="{CD6439CF-9F4A-4106-956E-577D207632AF}" destId="{D6A4A822-EA87-4047-8A43-47ECDC84C498}" srcOrd="0" destOrd="0" presId="urn:microsoft.com/office/officeart/2005/8/layout/chevron1"/>
    <dgm:cxn modelId="{32181B59-7944-4646-AAC4-737BA5BB5B80}" type="presOf" srcId="{37DE1F8E-7FA5-4A8C-8664-5B65446CD4C1}" destId="{737A1E1B-75FB-470A-BF07-09555A715762}" srcOrd="0" destOrd="0" presId="urn:microsoft.com/office/officeart/2005/8/layout/chevron1"/>
    <dgm:cxn modelId="{6A2A0EAF-F179-4925-8890-F8D99BBEB16A}" type="presOf" srcId="{670841C1-2DA8-49D5-AE47-60D865B5F1DE}" destId="{70F3F308-6DE0-4390-8D8B-17DFDFA44803}" srcOrd="0" destOrd="0" presId="urn:microsoft.com/office/officeart/2005/8/layout/chevron1"/>
    <dgm:cxn modelId="{C9AAFCD6-8751-4081-A5D3-9D311E0A81FC}" type="presOf" srcId="{EC9B6EDA-7ABB-4BAE-9947-C5F6A46CFC45}" destId="{FD89F699-0144-49E9-A45D-F2DC9AA0E0D4}" srcOrd="0" destOrd="0" presId="urn:microsoft.com/office/officeart/2005/8/layout/chevron1"/>
    <dgm:cxn modelId="{2EE64BDA-8519-4138-AEEB-D7276672AB41}" type="presOf" srcId="{D8BA692B-D868-4797-B803-E64C3F4F3780}" destId="{BD735032-F61E-4B47-A251-3A6C08F0A3E5}" srcOrd="0" destOrd="0" presId="urn:microsoft.com/office/officeart/2005/8/layout/chevron1"/>
    <dgm:cxn modelId="{30539D7D-3497-48B3-BE0B-2BB192A2A9D8}" type="presParOf" srcId="{FD89F699-0144-49E9-A45D-F2DC9AA0E0D4}" destId="{737A1E1B-75FB-470A-BF07-09555A715762}" srcOrd="0" destOrd="0" presId="urn:microsoft.com/office/officeart/2005/8/layout/chevron1"/>
    <dgm:cxn modelId="{6D86E907-7A6D-4725-A09A-930F1D0654A7}" type="presParOf" srcId="{FD89F699-0144-49E9-A45D-F2DC9AA0E0D4}" destId="{C7C47612-DF7F-4716-A63D-86C8FEA8E3BE}" srcOrd="1" destOrd="0" presId="urn:microsoft.com/office/officeart/2005/8/layout/chevron1"/>
    <dgm:cxn modelId="{B453CDA8-BD61-4E34-A784-84FA45E561CF}" type="presParOf" srcId="{FD89F699-0144-49E9-A45D-F2DC9AA0E0D4}" destId="{70F3F308-6DE0-4390-8D8B-17DFDFA44803}" srcOrd="2" destOrd="0" presId="urn:microsoft.com/office/officeart/2005/8/layout/chevron1"/>
    <dgm:cxn modelId="{76AF127C-62D0-46CC-87A2-5E6F080CB9A2}" type="presParOf" srcId="{FD89F699-0144-49E9-A45D-F2DC9AA0E0D4}" destId="{07B7787D-E476-4006-8FB3-33649DDB46D3}" srcOrd="3" destOrd="0" presId="urn:microsoft.com/office/officeart/2005/8/layout/chevron1"/>
    <dgm:cxn modelId="{0D5E8843-2748-4FD3-BE9C-761410C88E3B}" type="presParOf" srcId="{FD89F699-0144-49E9-A45D-F2DC9AA0E0D4}" destId="{BD735032-F61E-4B47-A251-3A6C08F0A3E5}" srcOrd="4" destOrd="0" presId="urn:microsoft.com/office/officeart/2005/8/layout/chevron1"/>
    <dgm:cxn modelId="{4FBC1266-0DEC-4240-B164-75BCD3CB546D}" type="presParOf" srcId="{FD89F699-0144-49E9-A45D-F2DC9AA0E0D4}" destId="{DFFFEE42-95F9-417B-AACD-43CF0B55E0DA}" srcOrd="5" destOrd="0" presId="urn:microsoft.com/office/officeart/2005/8/layout/chevron1"/>
    <dgm:cxn modelId="{F77511C1-4070-4E53-992C-E4F8AFD97FA4}"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C9B6EDA-7ABB-4BAE-9947-C5F6A46CFC45}" type="doc">
      <dgm:prSet loTypeId="urn:microsoft.com/office/officeart/2005/8/layout/chevron1" loCatId="process" qsTypeId="urn:microsoft.com/office/officeart/2005/8/quickstyle/simple4" qsCatId="simple" csTypeId="urn:microsoft.com/office/officeart/2005/8/colors/accent6_2" csCatId="accent6" phldr="1"/>
      <dgm:spPr/>
    </dgm:pt>
    <dgm:pt modelId="{37DE1F8E-7FA5-4A8C-8664-5B65446CD4C1}">
      <dgm:prSet phldrT="[Testo]"/>
      <dgm:spPr>
        <a:solidFill>
          <a:schemeClr val="accent6">
            <a:lumMod val="40000"/>
            <a:lumOff val="60000"/>
          </a:schemeClr>
        </a:solidFill>
      </dgm:spPr>
      <dgm:t>
        <a:bodyPr/>
        <a:lstStyle/>
        <a:p>
          <a:r>
            <a:rPr lang="it-IT" b="1">
              <a:solidFill>
                <a:schemeClr val="tx1"/>
              </a:solidFill>
            </a:rPr>
            <a:t>ASKEL 1: AMMATTIALAAN LIITTYVIEN RAJOITE/EHTOJEN MÄÄRITTELY</a:t>
          </a:r>
        </a:p>
      </dgm:t>
    </dgm:pt>
    <dgm:pt modelId="{B7FD87F5-CFF1-400F-91FB-7C9B4143A495}" type="parTrans" cxnId="{F211C901-9C3B-4559-8DBB-4D8B3E222229}">
      <dgm:prSet/>
      <dgm:spPr/>
      <dgm:t>
        <a:bodyPr/>
        <a:lstStyle/>
        <a:p>
          <a:endParaRPr lang="it-IT" b="1">
            <a:solidFill>
              <a:schemeClr val="tx1"/>
            </a:solidFill>
          </a:endParaRPr>
        </a:p>
      </dgm:t>
    </dgm:pt>
    <dgm:pt modelId="{8D6A8761-4E0D-4818-AAD6-AC4237363548}" type="sibTrans" cxnId="{F211C901-9C3B-4559-8DBB-4D8B3E222229}">
      <dgm:prSet/>
      <dgm:spPr/>
      <dgm:t>
        <a:bodyPr/>
        <a:lstStyle/>
        <a:p>
          <a:endParaRPr lang="it-IT" b="1">
            <a:solidFill>
              <a:schemeClr val="tx1"/>
            </a:solidFill>
          </a:endParaRPr>
        </a:p>
      </dgm:t>
    </dgm:pt>
    <dgm:pt modelId="{670841C1-2DA8-49D5-AE47-60D865B5F1DE}">
      <dgm:prSet phldrT="[Testo]"/>
      <dgm:spPr>
        <a:solidFill>
          <a:schemeClr val="accent6">
            <a:lumMod val="40000"/>
            <a:lumOff val="60000"/>
          </a:schemeClr>
        </a:solidFill>
      </dgm:spPr>
      <dgm:t>
        <a:bodyPr/>
        <a:lstStyle/>
        <a:p>
          <a:r>
            <a:rPr lang="it-IT" b="1">
              <a:solidFill>
                <a:schemeClr val="tx1"/>
              </a:solidFill>
            </a:rPr>
            <a:t>ASKEL 2: LISTATKAA OSAAMISTARPEET, MITKÄ PUUTTUVAT KOHDEMAAN OLEMASSAOLEVASTA TUTKINNOSTA</a:t>
          </a:r>
        </a:p>
      </dgm:t>
    </dgm:pt>
    <dgm:pt modelId="{CF67AFCB-4F67-4F4F-A9E3-3CB0095F37F8}" type="parTrans" cxnId="{9834D714-0378-4E89-B89A-A512785421AF}">
      <dgm:prSet/>
      <dgm:spPr/>
      <dgm:t>
        <a:bodyPr/>
        <a:lstStyle/>
        <a:p>
          <a:endParaRPr lang="it-IT" b="1">
            <a:solidFill>
              <a:schemeClr val="tx1"/>
            </a:solidFill>
          </a:endParaRPr>
        </a:p>
      </dgm:t>
    </dgm:pt>
    <dgm:pt modelId="{F96E17CC-B0C8-47F7-A4C5-20E4475DBD38}" type="sibTrans" cxnId="{9834D714-0378-4E89-B89A-A512785421AF}">
      <dgm:prSet/>
      <dgm:spPr/>
      <dgm:t>
        <a:bodyPr/>
        <a:lstStyle/>
        <a:p>
          <a:endParaRPr lang="it-IT" b="1">
            <a:solidFill>
              <a:schemeClr val="tx1"/>
            </a:solidFill>
          </a:endParaRPr>
        </a:p>
      </dgm:t>
    </dgm:pt>
    <dgm:pt modelId="{D8BA692B-D868-4797-B803-E64C3F4F3780}">
      <dgm:prSet phldrT="[Testo]"/>
      <dgm:spPr>
        <a:solidFill>
          <a:schemeClr val="accent6">
            <a:lumMod val="40000"/>
            <a:lumOff val="60000"/>
          </a:schemeClr>
        </a:solidFill>
      </dgm:spPr>
      <dgm:t>
        <a:bodyPr/>
        <a:lstStyle/>
        <a:p>
          <a:r>
            <a:rPr lang="it-IT" b="1">
              <a:solidFill>
                <a:schemeClr val="tx1"/>
              </a:solidFill>
            </a:rPr>
            <a:t>ASKEL 3: TUNNISTAKAA TARVITTAVAT OPPIMISTULOKSET </a:t>
          </a:r>
        </a:p>
      </dgm:t>
    </dgm:pt>
    <dgm:pt modelId="{D91FAB49-A989-4F34-A67B-2298100E7D44}" type="parTrans" cxnId="{F725F147-DDF1-4A14-B130-8E2D2EFF6B7F}">
      <dgm:prSet/>
      <dgm:spPr/>
      <dgm:t>
        <a:bodyPr/>
        <a:lstStyle/>
        <a:p>
          <a:endParaRPr lang="it-IT" b="1">
            <a:solidFill>
              <a:schemeClr val="tx1"/>
            </a:solidFill>
          </a:endParaRPr>
        </a:p>
      </dgm:t>
    </dgm:pt>
    <dgm:pt modelId="{BA72AD40-3CB8-445F-A97B-B70C56785BAE}" type="sibTrans" cxnId="{F725F147-DDF1-4A14-B130-8E2D2EFF6B7F}">
      <dgm:prSet/>
      <dgm:spPr/>
      <dgm:t>
        <a:bodyPr/>
        <a:lstStyle/>
        <a:p>
          <a:endParaRPr lang="it-IT" b="1">
            <a:solidFill>
              <a:schemeClr val="tx1"/>
            </a:solidFill>
          </a:endParaRPr>
        </a:p>
      </dgm:t>
    </dgm:pt>
    <dgm:pt modelId="{CD6439CF-9F4A-4106-956E-577D207632AF}">
      <dgm:prSet phldrT="[Testo]"/>
      <dgm:spPr>
        <a:solidFill>
          <a:schemeClr val="accent6">
            <a:lumMod val="75000"/>
          </a:schemeClr>
        </a:solidFill>
      </dgm:spPr>
      <dgm:t>
        <a:bodyPr/>
        <a:lstStyle/>
        <a:p>
          <a:r>
            <a:rPr lang="it-IT" b="1">
              <a:solidFill>
                <a:schemeClr val="tx1"/>
              </a:solidFill>
            </a:rPr>
            <a:t>ASKEL 4: RYHMITELKÄÄ OPPIMISTULOKSET (TUTKINNON OSAN AIHEYKSIKÖT)</a:t>
          </a:r>
        </a:p>
      </dgm:t>
    </dgm:pt>
    <dgm:pt modelId="{E48C69B6-2EEF-48E5-AD60-C6A0F252C77A}" type="parTrans" cxnId="{1FF45D4D-9A0F-48A7-AE43-988D4ACA6FED}">
      <dgm:prSet/>
      <dgm:spPr/>
      <dgm:t>
        <a:bodyPr/>
        <a:lstStyle/>
        <a:p>
          <a:endParaRPr lang="it-IT" b="1">
            <a:solidFill>
              <a:schemeClr val="tx1"/>
            </a:solidFill>
          </a:endParaRPr>
        </a:p>
      </dgm:t>
    </dgm:pt>
    <dgm:pt modelId="{A57C0FA4-0C76-44EC-8C56-0FE6F62425C1}" type="sibTrans" cxnId="{1FF45D4D-9A0F-48A7-AE43-988D4ACA6FED}">
      <dgm:prSet/>
      <dgm:spPr/>
      <dgm:t>
        <a:bodyPr/>
        <a:lstStyle/>
        <a:p>
          <a:endParaRPr lang="it-IT" b="1">
            <a:solidFill>
              <a:schemeClr val="tx1"/>
            </a:solidFill>
          </a:endParaRPr>
        </a:p>
      </dgm:t>
    </dgm:pt>
    <dgm:pt modelId="{FD89F699-0144-49E9-A45D-F2DC9AA0E0D4}" type="pres">
      <dgm:prSet presAssocID="{EC9B6EDA-7ABB-4BAE-9947-C5F6A46CFC45}" presName="Name0" presStyleCnt="0">
        <dgm:presLayoutVars>
          <dgm:dir/>
          <dgm:animLvl val="lvl"/>
          <dgm:resizeHandles val="exact"/>
        </dgm:presLayoutVars>
      </dgm:prSet>
      <dgm:spPr/>
    </dgm:pt>
    <dgm:pt modelId="{737A1E1B-75FB-470A-BF07-09555A715762}" type="pres">
      <dgm:prSet presAssocID="{37DE1F8E-7FA5-4A8C-8664-5B65446CD4C1}" presName="parTxOnly" presStyleLbl="node1" presStyleIdx="0" presStyleCnt="4">
        <dgm:presLayoutVars>
          <dgm:chMax val="0"/>
          <dgm:chPref val="0"/>
          <dgm:bulletEnabled val="1"/>
        </dgm:presLayoutVars>
      </dgm:prSet>
      <dgm:spPr/>
    </dgm:pt>
    <dgm:pt modelId="{C7C47612-DF7F-4716-A63D-86C8FEA8E3BE}" type="pres">
      <dgm:prSet presAssocID="{8D6A8761-4E0D-4818-AAD6-AC4237363548}" presName="parTxOnlySpace" presStyleCnt="0"/>
      <dgm:spPr/>
    </dgm:pt>
    <dgm:pt modelId="{70F3F308-6DE0-4390-8D8B-17DFDFA44803}" type="pres">
      <dgm:prSet presAssocID="{670841C1-2DA8-49D5-AE47-60D865B5F1DE}" presName="parTxOnly" presStyleLbl="node1" presStyleIdx="1" presStyleCnt="4">
        <dgm:presLayoutVars>
          <dgm:chMax val="0"/>
          <dgm:chPref val="0"/>
          <dgm:bulletEnabled val="1"/>
        </dgm:presLayoutVars>
      </dgm:prSet>
      <dgm:spPr/>
    </dgm:pt>
    <dgm:pt modelId="{07B7787D-E476-4006-8FB3-33649DDB46D3}" type="pres">
      <dgm:prSet presAssocID="{F96E17CC-B0C8-47F7-A4C5-20E4475DBD38}" presName="parTxOnlySpace" presStyleCnt="0"/>
      <dgm:spPr/>
    </dgm:pt>
    <dgm:pt modelId="{BD735032-F61E-4B47-A251-3A6C08F0A3E5}" type="pres">
      <dgm:prSet presAssocID="{D8BA692B-D868-4797-B803-E64C3F4F3780}" presName="parTxOnly" presStyleLbl="node1" presStyleIdx="2" presStyleCnt="4">
        <dgm:presLayoutVars>
          <dgm:chMax val="0"/>
          <dgm:chPref val="0"/>
          <dgm:bulletEnabled val="1"/>
        </dgm:presLayoutVars>
      </dgm:prSet>
      <dgm:spPr/>
    </dgm:pt>
    <dgm:pt modelId="{DFFFEE42-95F9-417B-AACD-43CF0B55E0DA}" type="pres">
      <dgm:prSet presAssocID="{BA72AD40-3CB8-445F-A97B-B70C56785BAE}" presName="parTxOnlySpace" presStyleCnt="0"/>
      <dgm:spPr/>
    </dgm:pt>
    <dgm:pt modelId="{D6A4A822-EA87-4047-8A43-47ECDC84C498}" type="pres">
      <dgm:prSet presAssocID="{CD6439CF-9F4A-4106-956E-577D207632AF}" presName="parTxOnly" presStyleLbl="node1" presStyleIdx="3" presStyleCnt="4">
        <dgm:presLayoutVars>
          <dgm:chMax val="0"/>
          <dgm:chPref val="0"/>
          <dgm:bulletEnabled val="1"/>
        </dgm:presLayoutVars>
      </dgm:prSet>
      <dgm:spPr/>
    </dgm:pt>
  </dgm:ptLst>
  <dgm:cxnLst>
    <dgm:cxn modelId="{F211C901-9C3B-4559-8DBB-4D8B3E222229}" srcId="{EC9B6EDA-7ABB-4BAE-9947-C5F6A46CFC45}" destId="{37DE1F8E-7FA5-4A8C-8664-5B65446CD4C1}" srcOrd="0" destOrd="0" parTransId="{B7FD87F5-CFF1-400F-91FB-7C9B4143A495}" sibTransId="{8D6A8761-4E0D-4818-AAD6-AC4237363548}"/>
    <dgm:cxn modelId="{9834D714-0378-4E89-B89A-A512785421AF}" srcId="{EC9B6EDA-7ABB-4BAE-9947-C5F6A46CFC45}" destId="{670841C1-2DA8-49D5-AE47-60D865B5F1DE}" srcOrd="1" destOrd="0" parTransId="{CF67AFCB-4F67-4F4F-A9E3-3CB0095F37F8}" sibTransId="{F96E17CC-B0C8-47F7-A4C5-20E4475DBD38}"/>
    <dgm:cxn modelId="{83DC8361-6F97-4368-BBB8-00BB36B3EE1E}" type="presOf" srcId="{37DE1F8E-7FA5-4A8C-8664-5B65446CD4C1}" destId="{737A1E1B-75FB-470A-BF07-09555A715762}" srcOrd="0" destOrd="0" presId="urn:microsoft.com/office/officeart/2005/8/layout/chevron1"/>
    <dgm:cxn modelId="{F725F147-DDF1-4A14-B130-8E2D2EFF6B7F}" srcId="{EC9B6EDA-7ABB-4BAE-9947-C5F6A46CFC45}" destId="{D8BA692B-D868-4797-B803-E64C3F4F3780}" srcOrd="2" destOrd="0" parTransId="{D91FAB49-A989-4F34-A67B-2298100E7D44}" sibTransId="{BA72AD40-3CB8-445F-A97B-B70C56785BAE}"/>
    <dgm:cxn modelId="{1FF45D4D-9A0F-48A7-AE43-988D4ACA6FED}" srcId="{EC9B6EDA-7ABB-4BAE-9947-C5F6A46CFC45}" destId="{CD6439CF-9F4A-4106-956E-577D207632AF}" srcOrd="3" destOrd="0" parTransId="{E48C69B6-2EEF-48E5-AD60-C6A0F252C77A}" sibTransId="{A57C0FA4-0C76-44EC-8C56-0FE6F62425C1}"/>
    <dgm:cxn modelId="{7210287F-D6AA-4427-A471-9F41C35B9CAD}" type="presOf" srcId="{CD6439CF-9F4A-4106-956E-577D207632AF}" destId="{D6A4A822-EA87-4047-8A43-47ECDC84C498}" srcOrd="0" destOrd="0" presId="urn:microsoft.com/office/officeart/2005/8/layout/chevron1"/>
    <dgm:cxn modelId="{F2BABA84-C1C1-43DF-980E-CC241B51D472}" type="presOf" srcId="{D8BA692B-D868-4797-B803-E64C3F4F3780}" destId="{BD735032-F61E-4B47-A251-3A6C08F0A3E5}" srcOrd="0" destOrd="0" presId="urn:microsoft.com/office/officeart/2005/8/layout/chevron1"/>
    <dgm:cxn modelId="{6946AED2-7030-4DBF-8A98-3D1838E5E249}" type="presOf" srcId="{670841C1-2DA8-49D5-AE47-60D865B5F1DE}" destId="{70F3F308-6DE0-4390-8D8B-17DFDFA44803}" srcOrd="0" destOrd="0" presId="urn:microsoft.com/office/officeart/2005/8/layout/chevron1"/>
    <dgm:cxn modelId="{7BEEFAF5-554C-4704-937C-CD05F5D68707}" type="presOf" srcId="{EC9B6EDA-7ABB-4BAE-9947-C5F6A46CFC45}" destId="{FD89F699-0144-49E9-A45D-F2DC9AA0E0D4}" srcOrd="0" destOrd="0" presId="urn:microsoft.com/office/officeart/2005/8/layout/chevron1"/>
    <dgm:cxn modelId="{CDF9B7F9-0964-4555-AE75-285A93987BD8}" type="presParOf" srcId="{FD89F699-0144-49E9-A45D-F2DC9AA0E0D4}" destId="{737A1E1B-75FB-470A-BF07-09555A715762}" srcOrd="0" destOrd="0" presId="urn:microsoft.com/office/officeart/2005/8/layout/chevron1"/>
    <dgm:cxn modelId="{DC60454D-1EFE-4FF9-BE21-3E48BC8329BD}" type="presParOf" srcId="{FD89F699-0144-49E9-A45D-F2DC9AA0E0D4}" destId="{C7C47612-DF7F-4716-A63D-86C8FEA8E3BE}" srcOrd="1" destOrd="0" presId="urn:microsoft.com/office/officeart/2005/8/layout/chevron1"/>
    <dgm:cxn modelId="{239ABA07-0B66-48A9-93EF-71417B6653D8}" type="presParOf" srcId="{FD89F699-0144-49E9-A45D-F2DC9AA0E0D4}" destId="{70F3F308-6DE0-4390-8D8B-17DFDFA44803}" srcOrd="2" destOrd="0" presId="urn:microsoft.com/office/officeart/2005/8/layout/chevron1"/>
    <dgm:cxn modelId="{DBFF5896-85C5-436C-AD25-32E7E6138A2C}" type="presParOf" srcId="{FD89F699-0144-49E9-A45D-F2DC9AA0E0D4}" destId="{07B7787D-E476-4006-8FB3-33649DDB46D3}" srcOrd="3" destOrd="0" presId="urn:microsoft.com/office/officeart/2005/8/layout/chevron1"/>
    <dgm:cxn modelId="{AD53C084-0AF7-4030-93C8-6D33337FB1B2}" type="presParOf" srcId="{FD89F699-0144-49E9-A45D-F2DC9AA0E0D4}" destId="{BD735032-F61E-4B47-A251-3A6C08F0A3E5}" srcOrd="4" destOrd="0" presId="urn:microsoft.com/office/officeart/2005/8/layout/chevron1"/>
    <dgm:cxn modelId="{419E9527-EE6D-4299-B5EF-D6D41DD7C20E}" type="presParOf" srcId="{FD89F699-0144-49E9-A45D-F2DC9AA0E0D4}" destId="{DFFFEE42-95F9-417B-AACD-43CF0B55E0DA}" srcOrd="5" destOrd="0" presId="urn:microsoft.com/office/officeart/2005/8/layout/chevron1"/>
    <dgm:cxn modelId="{B2326A45-B9FA-40F7-BF5B-06EEB2BC9AE8}" type="presParOf" srcId="{FD89F699-0144-49E9-A45D-F2DC9AA0E0D4}" destId="{D6A4A822-EA87-4047-8A43-47ECDC84C498}" srcOrd="6" destOrd="0" presId="urn:microsoft.com/office/officeart/2005/8/layout/chevro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75000"/>
          </a:schemeClr>
        </a:solidFill>
      </dgm:spPr>
      <dgm:t>
        <a:bodyPr/>
        <a:lstStyle/>
        <a:p>
          <a:r>
            <a:rPr lang="it-IT" b="1">
              <a:solidFill>
                <a:schemeClr val="tx1"/>
              </a:solidFill>
            </a:rPr>
            <a:t>ASKEL 1: TUNNISTAKAA SUUNNITTELUTYÖN  MAHDOLLISET EHDOT JA RAJOITTEET </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40000"/>
            <a:lumOff val="60000"/>
          </a:schemeClr>
        </a:solidFill>
      </dgm:spPr>
      <dgm:t>
        <a:bodyPr/>
        <a:lstStyle/>
        <a:p>
          <a:r>
            <a:rPr lang="it-IT" b="1">
              <a:solidFill>
                <a:schemeClr val="tx1"/>
              </a:solidFill>
            </a:rPr>
            <a:t>ASKEL 2:  MÄÄRITELKÄÄ OPETUSMENETELMÄT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ASKEL 3: MÄÄRITELKÄÄ ARVIOINTIKRITERIT, VÄLINEET JA TOIMINNAT</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F5B06232-0D23-495E-AAB5-6FF507465933}" srcId="{A4A20967-3313-4114-8290-8D7BB4AD2471}" destId="{E9A2D001-2BDE-4011-BE59-900BB09F906C}" srcOrd="0" destOrd="0" parTransId="{D24E240E-0354-4F1A-892E-AC188E2209AC}" sibTransId="{25E7F9C7-B651-4215-A75C-248F738D77FC}"/>
    <dgm:cxn modelId="{F356F346-2317-4700-8E25-A94262D0A066}" srcId="{A4A20967-3313-4114-8290-8D7BB4AD2471}" destId="{FF6A2978-D22F-4C4C-A905-718FD8B5927B}" srcOrd="2" destOrd="0" parTransId="{030C09B1-CEA0-4767-B88A-5477F160D97A}" sibTransId="{E17C893B-97A0-4DD9-A2D0-9C16A4557E0B}"/>
    <dgm:cxn modelId="{B4A6A198-F121-43F0-A1D4-287796B137A5}" type="presOf" srcId="{A4A20967-3313-4114-8290-8D7BB4AD2471}" destId="{919032EC-6580-4A4E-B698-6D33DFB43B46}" srcOrd="0" destOrd="0" presId="urn:microsoft.com/office/officeart/2005/8/layout/chevron1"/>
    <dgm:cxn modelId="{2E9633A2-3E73-49C0-A8AD-B02C0849D42F}" type="presOf" srcId="{FF6A2978-D22F-4C4C-A905-718FD8B5927B}" destId="{A08F866C-88E2-4E3C-B4E1-455D75C63D31}"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BD1641F0-408A-4D3D-972C-44AC3BE73404}" type="presOf" srcId="{E9A2D001-2BDE-4011-BE59-900BB09F906C}" destId="{F23A6794-FC78-40DA-BE2F-8CD442EC4C72}" srcOrd="0" destOrd="0" presId="urn:microsoft.com/office/officeart/2005/8/layout/chevron1"/>
    <dgm:cxn modelId="{F548B1FD-C022-4C27-AB8B-4B9813F40B0D}" type="presOf" srcId="{524B248E-7F59-4A31-9431-1C81C5EAF2C4}" destId="{1994F00B-46B9-4143-90A9-A09B0F4643B2}" srcOrd="0" destOrd="0" presId="urn:microsoft.com/office/officeart/2005/8/layout/chevron1"/>
    <dgm:cxn modelId="{DEB5626C-BB88-43DE-9303-B670F98DAE04}" type="presParOf" srcId="{919032EC-6580-4A4E-B698-6D33DFB43B46}" destId="{F23A6794-FC78-40DA-BE2F-8CD442EC4C72}" srcOrd="0" destOrd="0" presId="urn:microsoft.com/office/officeart/2005/8/layout/chevron1"/>
    <dgm:cxn modelId="{93618CE9-F160-4A3B-90F4-F7230000BDD7}" type="presParOf" srcId="{919032EC-6580-4A4E-B698-6D33DFB43B46}" destId="{7A0C307B-270C-4E01-B7D5-CA2F35F4786E}" srcOrd="1" destOrd="0" presId="urn:microsoft.com/office/officeart/2005/8/layout/chevron1"/>
    <dgm:cxn modelId="{A5E51DD7-6514-4988-99C0-C30BE1F7A205}" type="presParOf" srcId="{919032EC-6580-4A4E-B698-6D33DFB43B46}" destId="{1994F00B-46B9-4143-90A9-A09B0F4643B2}" srcOrd="2" destOrd="0" presId="urn:microsoft.com/office/officeart/2005/8/layout/chevron1"/>
    <dgm:cxn modelId="{126DAC9F-5AD9-4A98-9048-B222BDFF6F4D}" type="presParOf" srcId="{919032EC-6580-4A4E-B698-6D33DFB43B46}" destId="{CC675F67-4323-4B9A-B6D0-F978549A8371}" srcOrd="3" destOrd="0" presId="urn:microsoft.com/office/officeart/2005/8/layout/chevron1"/>
    <dgm:cxn modelId="{E0701440-1CA1-41FC-A63E-A9CE843FB538}"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4A20967-3313-4114-8290-8D7BB4AD2471}" type="doc">
      <dgm:prSet loTypeId="urn:microsoft.com/office/officeart/2005/8/layout/chevron1" loCatId="process" qsTypeId="urn:microsoft.com/office/officeart/2005/8/quickstyle/3d4" qsCatId="3D" csTypeId="urn:microsoft.com/office/officeart/2005/8/colors/accent6_2" csCatId="accent6" phldr="1"/>
      <dgm:spPr/>
    </dgm:pt>
    <dgm:pt modelId="{E9A2D001-2BDE-4011-BE59-900BB09F906C}">
      <dgm:prSet phldrT="[Testo]"/>
      <dgm:spPr>
        <a:solidFill>
          <a:schemeClr val="accent6">
            <a:lumMod val="40000"/>
            <a:lumOff val="60000"/>
          </a:schemeClr>
        </a:solidFill>
      </dgm:spPr>
      <dgm:t>
        <a:bodyPr/>
        <a:lstStyle/>
        <a:p>
          <a:r>
            <a:rPr lang="it-IT" b="1">
              <a:solidFill>
                <a:schemeClr val="tx1"/>
              </a:solidFill>
            </a:rPr>
            <a:t>ASKEL 1: TUNNISTAKAA SUUNNITTELUTYÖN  MAHDOLLISET EHDOT JA RAJOITTEET </a:t>
          </a:r>
        </a:p>
      </dgm:t>
    </dgm:pt>
    <dgm:pt modelId="{D24E240E-0354-4F1A-892E-AC188E2209AC}" type="parTrans" cxnId="{F5B06232-0D23-495E-AAB5-6FF507465933}">
      <dgm:prSet/>
      <dgm:spPr/>
      <dgm:t>
        <a:bodyPr/>
        <a:lstStyle/>
        <a:p>
          <a:endParaRPr lang="it-IT"/>
        </a:p>
      </dgm:t>
    </dgm:pt>
    <dgm:pt modelId="{25E7F9C7-B651-4215-A75C-248F738D77FC}" type="sibTrans" cxnId="{F5B06232-0D23-495E-AAB5-6FF507465933}">
      <dgm:prSet/>
      <dgm:spPr/>
      <dgm:t>
        <a:bodyPr/>
        <a:lstStyle/>
        <a:p>
          <a:endParaRPr lang="it-IT"/>
        </a:p>
      </dgm:t>
    </dgm:pt>
    <dgm:pt modelId="{524B248E-7F59-4A31-9431-1C81C5EAF2C4}">
      <dgm:prSet phldrT="[Testo]"/>
      <dgm:spPr>
        <a:solidFill>
          <a:schemeClr val="accent6">
            <a:lumMod val="75000"/>
          </a:schemeClr>
        </a:solidFill>
      </dgm:spPr>
      <dgm:t>
        <a:bodyPr/>
        <a:lstStyle/>
        <a:p>
          <a:r>
            <a:rPr lang="it-IT" b="1">
              <a:solidFill>
                <a:schemeClr val="tx1"/>
              </a:solidFill>
            </a:rPr>
            <a:t>ASKEL 2:  MÄÄRITELKÄÄ OPETUSMENETELMÄT</a:t>
          </a:r>
        </a:p>
      </dgm:t>
    </dgm:pt>
    <dgm:pt modelId="{1EB3C398-D2EE-4DE6-9DA9-5D9606E25DB9}" type="parTrans" cxnId="{7DC64FD8-A6BC-49DA-A1B5-221B5F4B50A5}">
      <dgm:prSet/>
      <dgm:spPr/>
      <dgm:t>
        <a:bodyPr/>
        <a:lstStyle/>
        <a:p>
          <a:endParaRPr lang="it-IT"/>
        </a:p>
      </dgm:t>
    </dgm:pt>
    <dgm:pt modelId="{D99590D6-96BB-44A4-B227-195DD9126382}" type="sibTrans" cxnId="{7DC64FD8-A6BC-49DA-A1B5-221B5F4B50A5}">
      <dgm:prSet/>
      <dgm:spPr/>
      <dgm:t>
        <a:bodyPr/>
        <a:lstStyle/>
        <a:p>
          <a:endParaRPr lang="it-IT"/>
        </a:p>
      </dgm:t>
    </dgm:pt>
    <dgm:pt modelId="{FF6A2978-D22F-4C4C-A905-718FD8B5927B}">
      <dgm:prSet phldrT="[Testo]"/>
      <dgm:spPr>
        <a:solidFill>
          <a:schemeClr val="accent6">
            <a:lumMod val="40000"/>
            <a:lumOff val="60000"/>
          </a:schemeClr>
        </a:solidFill>
      </dgm:spPr>
      <dgm:t>
        <a:bodyPr/>
        <a:lstStyle/>
        <a:p>
          <a:r>
            <a:rPr lang="it-IT" b="1">
              <a:solidFill>
                <a:schemeClr val="tx1"/>
              </a:solidFill>
            </a:rPr>
            <a:t>ASKEL 3: MÄÄRITELKÄÄ ARVIOINTIKRITERIT, VÄLINEET JA TOIMINNAT</a:t>
          </a:r>
        </a:p>
      </dgm:t>
    </dgm:pt>
    <dgm:pt modelId="{030C09B1-CEA0-4767-B88A-5477F160D97A}" type="parTrans" cxnId="{F356F346-2317-4700-8E25-A94262D0A066}">
      <dgm:prSet/>
      <dgm:spPr/>
      <dgm:t>
        <a:bodyPr/>
        <a:lstStyle/>
        <a:p>
          <a:endParaRPr lang="it-IT"/>
        </a:p>
      </dgm:t>
    </dgm:pt>
    <dgm:pt modelId="{E17C893B-97A0-4DD9-A2D0-9C16A4557E0B}" type="sibTrans" cxnId="{F356F346-2317-4700-8E25-A94262D0A066}">
      <dgm:prSet/>
      <dgm:spPr/>
      <dgm:t>
        <a:bodyPr/>
        <a:lstStyle/>
        <a:p>
          <a:endParaRPr lang="it-IT"/>
        </a:p>
      </dgm:t>
    </dgm:pt>
    <dgm:pt modelId="{919032EC-6580-4A4E-B698-6D33DFB43B46}" type="pres">
      <dgm:prSet presAssocID="{A4A20967-3313-4114-8290-8D7BB4AD2471}" presName="Name0" presStyleCnt="0">
        <dgm:presLayoutVars>
          <dgm:dir/>
          <dgm:animLvl val="lvl"/>
          <dgm:resizeHandles val="exact"/>
        </dgm:presLayoutVars>
      </dgm:prSet>
      <dgm:spPr/>
    </dgm:pt>
    <dgm:pt modelId="{F23A6794-FC78-40DA-BE2F-8CD442EC4C72}" type="pres">
      <dgm:prSet presAssocID="{E9A2D001-2BDE-4011-BE59-900BB09F906C}" presName="parTxOnly" presStyleLbl="node1" presStyleIdx="0" presStyleCnt="3">
        <dgm:presLayoutVars>
          <dgm:chMax val="0"/>
          <dgm:chPref val="0"/>
          <dgm:bulletEnabled val="1"/>
        </dgm:presLayoutVars>
      </dgm:prSet>
      <dgm:spPr/>
    </dgm:pt>
    <dgm:pt modelId="{7A0C307B-270C-4E01-B7D5-CA2F35F4786E}" type="pres">
      <dgm:prSet presAssocID="{25E7F9C7-B651-4215-A75C-248F738D77FC}" presName="parTxOnlySpace" presStyleCnt="0"/>
      <dgm:spPr/>
    </dgm:pt>
    <dgm:pt modelId="{1994F00B-46B9-4143-90A9-A09B0F4643B2}" type="pres">
      <dgm:prSet presAssocID="{524B248E-7F59-4A31-9431-1C81C5EAF2C4}" presName="parTxOnly" presStyleLbl="node1" presStyleIdx="1" presStyleCnt="3">
        <dgm:presLayoutVars>
          <dgm:chMax val="0"/>
          <dgm:chPref val="0"/>
          <dgm:bulletEnabled val="1"/>
        </dgm:presLayoutVars>
      </dgm:prSet>
      <dgm:spPr/>
    </dgm:pt>
    <dgm:pt modelId="{CC675F67-4323-4B9A-B6D0-F978549A8371}" type="pres">
      <dgm:prSet presAssocID="{D99590D6-96BB-44A4-B227-195DD9126382}" presName="parTxOnlySpace" presStyleCnt="0"/>
      <dgm:spPr/>
    </dgm:pt>
    <dgm:pt modelId="{A08F866C-88E2-4E3C-B4E1-455D75C63D31}" type="pres">
      <dgm:prSet presAssocID="{FF6A2978-D22F-4C4C-A905-718FD8B5927B}" presName="parTxOnly" presStyleLbl="node1" presStyleIdx="2" presStyleCnt="3">
        <dgm:presLayoutVars>
          <dgm:chMax val="0"/>
          <dgm:chPref val="0"/>
          <dgm:bulletEnabled val="1"/>
        </dgm:presLayoutVars>
      </dgm:prSet>
      <dgm:spPr/>
    </dgm:pt>
  </dgm:ptLst>
  <dgm:cxnLst>
    <dgm:cxn modelId="{F5B06232-0D23-495E-AAB5-6FF507465933}" srcId="{A4A20967-3313-4114-8290-8D7BB4AD2471}" destId="{E9A2D001-2BDE-4011-BE59-900BB09F906C}" srcOrd="0" destOrd="0" parTransId="{D24E240E-0354-4F1A-892E-AC188E2209AC}" sibTransId="{25E7F9C7-B651-4215-A75C-248F738D77FC}"/>
    <dgm:cxn modelId="{F356F346-2317-4700-8E25-A94262D0A066}" srcId="{A4A20967-3313-4114-8290-8D7BB4AD2471}" destId="{FF6A2978-D22F-4C4C-A905-718FD8B5927B}" srcOrd="2" destOrd="0" parTransId="{030C09B1-CEA0-4767-B88A-5477F160D97A}" sibTransId="{E17C893B-97A0-4DD9-A2D0-9C16A4557E0B}"/>
    <dgm:cxn modelId="{AE36D26E-F726-4CB5-9BFF-201ED4C482B1}" type="presOf" srcId="{A4A20967-3313-4114-8290-8D7BB4AD2471}" destId="{919032EC-6580-4A4E-B698-6D33DFB43B46}" srcOrd="0" destOrd="0" presId="urn:microsoft.com/office/officeart/2005/8/layout/chevron1"/>
    <dgm:cxn modelId="{D9421F70-CD5F-43FF-B507-AAB2339B96A0}" type="presOf" srcId="{524B248E-7F59-4A31-9431-1C81C5EAF2C4}" destId="{1994F00B-46B9-4143-90A9-A09B0F4643B2}" srcOrd="0" destOrd="0" presId="urn:microsoft.com/office/officeart/2005/8/layout/chevron1"/>
    <dgm:cxn modelId="{1ECFC892-8A52-40A2-8353-DAEC91FA636F}" type="presOf" srcId="{E9A2D001-2BDE-4011-BE59-900BB09F906C}" destId="{F23A6794-FC78-40DA-BE2F-8CD442EC4C72}" srcOrd="0" destOrd="0" presId="urn:microsoft.com/office/officeart/2005/8/layout/chevron1"/>
    <dgm:cxn modelId="{7DC64FD8-A6BC-49DA-A1B5-221B5F4B50A5}" srcId="{A4A20967-3313-4114-8290-8D7BB4AD2471}" destId="{524B248E-7F59-4A31-9431-1C81C5EAF2C4}" srcOrd="1" destOrd="0" parTransId="{1EB3C398-D2EE-4DE6-9DA9-5D9606E25DB9}" sibTransId="{D99590D6-96BB-44A4-B227-195DD9126382}"/>
    <dgm:cxn modelId="{B9422CE6-4DA3-4B7A-B678-ABC24B928B4A}" type="presOf" srcId="{FF6A2978-D22F-4C4C-A905-718FD8B5927B}" destId="{A08F866C-88E2-4E3C-B4E1-455D75C63D31}" srcOrd="0" destOrd="0" presId="urn:microsoft.com/office/officeart/2005/8/layout/chevron1"/>
    <dgm:cxn modelId="{0FBD19A8-B39A-49DA-990B-CE8B1F3024C7}" type="presParOf" srcId="{919032EC-6580-4A4E-B698-6D33DFB43B46}" destId="{F23A6794-FC78-40DA-BE2F-8CD442EC4C72}" srcOrd="0" destOrd="0" presId="urn:microsoft.com/office/officeart/2005/8/layout/chevron1"/>
    <dgm:cxn modelId="{3CC9BD28-7B11-4BF5-A731-0FEF47C813D2}" type="presParOf" srcId="{919032EC-6580-4A4E-B698-6D33DFB43B46}" destId="{7A0C307B-270C-4E01-B7D5-CA2F35F4786E}" srcOrd="1" destOrd="0" presId="urn:microsoft.com/office/officeart/2005/8/layout/chevron1"/>
    <dgm:cxn modelId="{19F3986B-EE05-488E-BB1F-8B8416B62C24}" type="presParOf" srcId="{919032EC-6580-4A4E-B698-6D33DFB43B46}" destId="{1994F00B-46B9-4143-90A9-A09B0F4643B2}" srcOrd="2" destOrd="0" presId="urn:microsoft.com/office/officeart/2005/8/layout/chevron1"/>
    <dgm:cxn modelId="{B42E534C-17CE-42F7-A8C7-6E7F979C5DBD}" type="presParOf" srcId="{919032EC-6580-4A4E-B698-6D33DFB43B46}" destId="{CC675F67-4323-4B9A-B6D0-F978549A8371}" srcOrd="3" destOrd="0" presId="urn:microsoft.com/office/officeart/2005/8/layout/chevron1"/>
    <dgm:cxn modelId="{602AE1A2-671C-4692-90C5-BF6DA4F36D6F}" type="presParOf" srcId="{919032EC-6580-4A4E-B698-6D33DFB43B46}" destId="{A08F866C-88E2-4E3C-B4E1-455D75C63D31}" srcOrd="4" destOrd="0" presId="urn:microsoft.com/office/officeart/2005/8/layout/chevron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kern="1200">
              <a:solidFill>
                <a:schemeClr val="tx1"/>
              </a:solidFill>
            </a:rPr>
            <a:t>ASKEL 1: TIEDONKERUU</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kern="1200">
              <a:solidFill>
                <a:schemeClr val="tx1"/>
              </a:solidFill>
            </a:rPr>
            <a:t>ASKEL 2:  LISTAA OSAAMISTARPEET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kern="1200">
              <a:solidFill>
                <a:schemeClr val="tx1"/>
              </a:solidFill>
            </a:rPr>
            <a:t>ASKEL 3: TUNNISTA PUUTTUVA OSAAMINEN</a:t>
          </a:r>
        </a:p>
      </dsp:txBody>
      <dsp:txXfrm>
        <a:off x="3652875" y="734999"/>
        <a:ext cx="1095413" cy="73027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ASKEL 1: TUNNISTAKAA SUUNNITTELUTYÖN  MAHDOLLISET EHDOT JA RAJOITTEET </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ASKEL 2:  MÄÄRITELKÄÄ OPETUSMENETELMÄT</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ASKEL 3: MÄÄRITELKÄÄ ARVIOINTIKRITERIT, VÄLINEET JA TOIMINNOT</a:t>
          </a:r>
        </a:p>
      </dsp:txBody>
      <dsp:txXfrm>
        <a:off x="4095030" y="390764"/>
        <a:ext cx="1228005" cy="8186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kern="1200">
              <a:solidFill>
                <a:schemeClr val="tx1"/>
              </a:solidFill>
            </a:rPr>
            <a:t>ASKEL 1: TIEDONKERUU</a:t>
          </a:r>
        </a:p>
      </dsp:txBody>
      <dsp:txXfrm>
        <a:off x="366636" y="734999"/>
        <a:ext cx="1095413" cy="730275"/>
      </dsp:txXfrm>
    </dsp:sp>
    <dsp:sp modelId="{1994F00B-46B9-4143-90A9-A09B0F4643B2}">
      <dsp:nvSpPr>
        <dsp:cNvPr id="0" name=""/>
        <dsp:cNvSpPr/>
      </dsp:nvSpPr>
      <dsp:spPr>
        <a:xfrm>
          <a:off x="1644618" y="734999"/>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kern="1200">
              <a:solidFill>
                <a:schemeClr val="tx1"/>
              </a:solidFill>
            </a:rPr>
            <a:t>ASKEL 2:  LISTAA OSAAMISTARPEET</a:t>
          </a:r>
        </a:p>
      </dsp:txBody>
      <dsp:txXfrm>
        <a:off x="2009756" y="734999"/>
        <a:ext cx="1095413" cy="730275"/>
      </dsp:txXfrm>
    </dsp:sp>
    <dsp:sp modelId="{A08F866C-88E2-4E3C-B4E1-455D75C63D31}">
      <dsp:nvSpPr>
        <dsp:cNvPr id="0" name=""/>
        <dsp:cNvSpPr/>
      </dsp:nvSpPr>
      <dsp:spPr>
        <a:xfrm>
          <a:off x="3287737" y="734999"/>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kern="1200">
              <a:solidFill>
                <a:schemeClr val="tx1"/>
              </a:solidFill>
            </a:rPr>
            <a:t>ASKEL 3: TUNNISTA PUUTTUVA OSAAMINEN</a:t>
          </a:r>
        </a:p>
      </dsp:txBody>
      <dsp:txXfrm>
        <a:off x="3652875" y="734999"/>
        <a:ext cx="1095413" cy="7302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49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kern="1200">
              <a:solidFill>
                <a:schemeClr val="tx1"/>
              </a:solidFill>
            </a:rPr>
            <a:t>ASKEL 1: TIEDONKERUU</a:t>
          </a:r>
        </a:p>
      </dsp:txBody>
      <dsp:txXfrm>
        <a:off x="366636" y="434962"/>
        <a:ext cx="1095413" cy="730275"/>
      </dsp:txXfrm>
    </dsp:sp>
    <dsp:sp modelId="{1994F00B-46B9-4143-90A9-A09B0F4643B2}">
      <dsp:nvSpPr>
        <dsp:cNvPr id="0" name=""/>
        <dsp:cNvSpPr/>
      </dsp:nvSpPr>
      <dsp:spPr>
        <a:xfrm>
          <a:off x="1644618" y="434962"/>
          <a:ext cx="1825688" cy="730275"/>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kern="1200">
              <a:solidFill>
                <a:schemeClr val="tx1"/>
              </a:solidFill>
            </a:rPr>
            <a:t>ASKEL 2:  LISTAA OSAAMISTARPEET</a:t>
          </a:r>
        </a:p>
      </dsp:txBody>
      <dsp:txXfrm>
        <a:off x="2009756" y="434962"/>
        <a:ext cx="1095413" cy="730275"/>
      </dsp:txXfrm>
    </dsp:sp>
    <dsp:sp modelId="{A08F866C-88E2-4E3C-B4E1-455D75C63D31}">
      <dsp:nvSpPr>
        <dsp:cNvPr id="0" name=""/>
        <dsp:cNvSpPr/>
      </dsp:nvSpPr>
      <dsp:spPr>
        <a:xfrm>
          <a:off x="3287737" y="434962"/>
          <a:ext cx="1825688" cy="730275"/>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kern="1200">
              <a:solidFill>
                <a:schemeClr val="tx1"/>
              </a:solidFill>
            </a:rPr>
            <a:t>ASKEL 3: TUNNISTA PUUTTUVA OSAAMINEN</a:t>
          </a:r>
        </a:p>
      </dsp:txBody>
      <dsp:txXfrm>
        <a:off x="3652875" y="434962"/>
        <a:ext cx="1095413" cy="7302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1: AMMATTIALAAN LIITTYVIEN RAJOITE/EHTOJEN MÄÄRITTELY</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2: LISTATKAA OSAAMISTARPEET, MITKÄ PUUTTUVAT KOHDEMAAN OLEMASSAOLEVASTA TUTKINNOSTA</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3: TUNNISTAKAA TARVITTAVAT OPPIMISTULOKSET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4: RYHMITELKÄÄ OPPIMISTULOKSET (TUTKINNON OSAN AIHEYKSIKÖT)</a:t>
          </a:r>
        </a:p>
      </dsp:txBody>
      <dsp:txXfrm>
        <a:off x="4962916" y="296107"/>
        <a:ext cx="1026203" cy="68413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1: AMMATTIALAAN LIITTYVIEN RAJOITE/EHTOJEN MÄÄRITTELY</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2: LISTATKAA OSAAMISTARPEET, MITKÄ PUUTTUVAT KOHDEMAAN OLEMASSAOLEVASTA TUTKINNOSTA</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3: TUNNISTAKAA TARVITTAVAT OPPIMISTULOKSET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4: RYHMITELKÄÄ OPPIMISTULOKSET (TUTKINNON OSAN AIHEYKSIKÖT)</a:t>
          </a:r>
        </a:p>
      </dsp:txBody>
      <dsp:txXfrm>
        <a:off x="4962916" y="296107"/>
        <a:ext cx="1026203" cy="6841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938"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1: AMMATTIALAAN LIITTYVIEN RAJOITE/EHTOJEN MÄÄRITTELY</a:t>
          </a:r>
        </a:p>
      </dsp:txBody>
      <dsp:txXfrm>
        <a:off x="345005" y="296107"/>
        <a:ext cx="1026203" cy="684134"/>
      </dsp:txXfrm>
    </dsp:sp>
    <dsp:sp modelId="{70F3F308-6DE0-4390-8D8B-17DFDFA44803}">
      <dsp:nvSpPr>
        <dsp:cNvPr id="0" name=""/>
        <dsp:cNvSpPr/>
      </dsp:nvSpPr>
      <dsp:spPr>
        <a:xfrm>
          <a:off x="1542241"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2: LISTATKAA OSAAMISTARPEET, MITKÄ PUUTTUVAT KOHDEMAAN OLEMASSAOLEVASTA TUTKINNOSTA</a:t>
          </a:r>
        </a:p>
      </dsp:txBody>
      <dsp:txXfrm>
        <a:off x="1884308" y="296107"/>
        <a:ext cx="1026203" cy="684134"/>
      </dsp:txXfrm>
    </dsp:sp>
    <dsp:sp modelId="{BD735032-F61E-4B47-A251-3A6C08F0A3E5}">
      <dsp:nvSpPr>
        <dsp:cNvPr id="0" name=""/>
        <dsp:cNvSpPr/>
      </dsp:nvSpPr>
      <dsp:spPr>
        <a:xfrm>
          <a:off x="3081545" y="296107"/>
          <a:ext cx="1710337" cy="684134"/>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3: TUNNISTAKAA TARVITTAVAT OPPIMISTULOKSET </a:t>
          </a:r>
        </a:p>
      </dsp:txBody>
      <dsp:txXfrm>
        <a:off x="3423612" y="296107"/>
        <a:ext cx="1026203" cy="684134"/>
      </dsp:txXfrm>
    </dsp:sp>
    <dsp:sp modelId="{D6A4A822-EA87-4047-8A43-47ECDC84C498}">
      <dsp:nvSpPr>
        <dsp:cNvPr id="0" name=""/>
        <dsp:cNvSpPr/>
      </dsp:nvSpPr>
      <dsp:spPr>
        <a:xfrm>
          <a:off x="4620849" y="296107"/>
          <a:ext cx="1710337" cy="684134"/>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4: RYHMITELKÄÄ OPPIMISTULOKSET (TUTKINNON OSAN AIHEYKSIKÖT)</a:t>
          </a:r>
        </a:p>
      </dsp:txBody>
      <dsp:txXfrm>
        <a:off x="4962916" y="296107"/>
        <a:ext cx="1026203" cy="68413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7A1E1B-75FB-470A-BF07-09555A715762}">
      <dsp:nvSpPr>
        <dsp:cNvPr id="0" name=""/>
        <dsp:cNvSpPr/>
      </dsp:nvSpPr>
      <dsp:spPr>
        <a:xfrm>
          <a:off x="28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1: AMMATTIALAAN LIITTYVIEN RAJOITE/EHTOJEN MÄÄRITTELY</a:t>
          </a:r>
        </a:p>
      </dsp:txBody>
      <dsp:txXfrm>
        <a:off x="333349" y="286103"/>
        <a:ext cx="991533" cy="661021"/>
      </dsp:txXfrm>
    </dsp:sp>
    <dsp:sp modelId="{70F3F308-6DE0-4390-8D8B-17DFDFA44803}">
      <dsp:nvSpPr>
        <dsp:cNvPr id="0" name=""/>
        <dsp:cNvSpPr/>
      </dsp:nvSpPr>
      <dsp:spPr>
        <a:xfrm>
          <a:off x="1490138"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2: LISTATKAA OSAAMISTARPEET, MITKÄ PUUTTUVAT KOHDEMAAN OLEMASSAOLEVASTA TUTKINNOSTA</a:t>
          </a:r>
        </a:p>
      </dsp:txBody>
      <dsp:txXfrm>
        <a:off x="1820649" y="286103"/>
        <a:ext cx="991533" cy="661021"/>
      </dsp:txXfrm>
    </dsp:sp>
    <dsp:sp modelId="{BD735032-F61E-4B47-A251-3A6C08F0A3E5}">
      <dsp:nvSpPr>
        <dsp:cNvPr id="0" name=""/>
        <dsp:cNvSpPr/>
      </dsp:nvSpPr>
      <dsp:spPr>
        <a:xfrm>
          <a:off x="2977437" y="286103"/>
          <a:ext cx="1652554" cy="661021"/>
        </a:xfrm>
        <a:prstGeom prst="chevron">
          <a:avLst/>
        </a:prstGeom>
        <a:solidFill>
          <a:schemeClr val="accent6">
            <a:lumMod val="40000"/>
            <a:lumOff val="60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3: TUNNISTAKAA TARVITTAVAT OPPIMISTULOKSET </a:t>
          </a:r>
        </a:p>
      </dsp:txBody>
      <dsp:txXfrm>
        <a:off x="3307948" y="286103"/>
        <a:ext cx="991533" cy="661021"/>
      </dsp:txXfrm>
    </dsp:sp>
    <dsp:sp modelId="{D6A4A822-EA87-4047-8A43-47ECDC84C498}">
      <dsp:nvSpPr>
        <dsp:cNvPr id="0" name=""/>
        <dsp:cNvSpPr/>
      </dsp:nvSpPr>
      <dsp:spPr>
        <a:xfrm>
          <a:off x="4464736" y="286103"/>
          <a:ext cx="1652554" cy="661021"/>
        </a:xfrm>
        <a:prstGeom prst="chevron">
          <a:avLst/>
        </a:prstGeom>
        <a:solidFill>
          <a:schemeClr val="accent6">
            <a:lumMod val="75000"/>
          </a:schemeClr>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it-IT" sz="700" b="1" kern="1200">
              <a:solidFill>
                <a:schemeClr val="tx1"/>
              </a:solidFill>
            </a:rPr>
            <a:t>ASKEL 4: RYHMITELKÄÄ OPPIMISTULOKSET (TUTKINNON OSAN AIHEYKSIKÖT)</a:t>
          </a:r>
        </a:p>
      </dsp:txBody>
      <dsp:txXfrm>
        <a:off x="4795247" y="286103"/>
        <a:ext cx="991533" cy="66102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ASKEL 1: TUNNISTAKAA SUUNNITTELUTYÖN  MAHDOLLISET EHDOT JA RAJOITTEET </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ASKEL 2:  MÄÄRITELKÄÄ OPETUSMENETELMÄT</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ASKEL 3: MÄÄRITELKÄÄ ARVIOINTIKRITERIT, VÄLINEET JA TOIMINNAT</a:t>
          </a:r>
        </a:p>
      </dsp:txBody>
      <dsp:txXfrm>
        <a:off x="4095030" y="390764"/>
        <a:ext cx="1228005" cy="81867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3A6794-FC78-40DA-BE2F-8CD442EC4C72}">
      <dsp:nvSpPr>
        <dsp:cNvPr id="0" name=""/>
        <dsp:cNvSpPr/>
      </dsp:nvSpPr>
      <dsp:spPr>
        <a:xfrm>
          <a:off x="1679"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ASKEL 1: TUNNISTAKAA SUUNNITTELUTYÖN  MAHDOLLISET EHDOT JA RAJOITTEET </a:t>
          </a:r>
        </a:p>
      </dsp:txBody>
      <dsp:txXfrm>
        <a:off x="411014" y="390764"/>
        <a:ext cx="1228005" cy="818670"/>
      </dsp:txXfrm>
    </dsp:sp>
    <dsp:sp modelId="{1994F00B-46B9-4143-90A9-A09B0F4643B2}">
      <dsp:nvSpPr>
        <dsp:cNvPr id="0" name=""/>
        <dsp:cNvSpPr/>
      </dsp:nvSpPr>
      <dsp:spPr>
        <a:xfrm>
          <a:off x="1843687" y="390764"/>
          <a:ext cx="2046675" cy="818670"/>
        </a:xfrm>
        <a:prstGeom prst="chevron">
          <a:avLst/>
        </a:prstGeom>
        <a:solidFill>
          <a:schemeClr val="accent6">
            <a:lumMod val="75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ASKEL 2:  MÄÄRITELKÄÄ OPETUSMENETELMÄT</a:t>
          </a:r>
        </a:p>
      </dsp:txBody>
      <dsp:txXfrm>
        <a:off x="2253022" y="390764"/>
        <a:ext cx="1228005" cy="818670"/>
      </dsp:txXfrm>
    </dsp:sp>
    <dsp:sp modelId="{A08F866C-88E2-4E3C-B4E1-455D75C63D31}">
      <dsp:nvSpPr>
        <dsp:cNvPr id="0" name=""/>
        <dsp:cNvSpPr/>
      </dsp:nvSpPr>
      <dsp:spPr>
        <a:xfrm>
          <a:off x="3685695" y="390764"/>
          <a:ext cx="2046675" cy="818670"/>
        </a:xfrm>
        <a:prstGeom prst="chevron">
          <a:avLst/>
        </a:prstGeom>
        <a:solidFill>
          <a:schemeClr val="accent6">
            <a:lumMod val="40000"/>
            <a:lumOff val="6000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it-IT" sz="1000" b="1" kern="1200">
              <a:solidFill>
                <a:schemeClr val="tx1"/>
              </a:solidFill>
            </a:rPr>
            <a:t>ASKEL 3: MÄÄRITELKÄÄ ARVIOINTIKRITERIT, VÄLINEET JA TOIMINNAT</a:t>
          </a:r>
        </a:p>
      </dsp:txBody>
      <dsp:txXfrm>
        <a:off x="4095030" y="390764"/>
        <a:ext cx="1228005" cy="81867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10.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9.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54E88-CEF0-4B06-911C-CB5CA3EDE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33</Pages>
  <Words>4087</Words>
  <Characters>33108</Characters>
  <Application>Microsoft Office Word</Application>
  <DocSecurity>0</DocSecurity>
  <Lines>275</Lines>
  <Paragraphs>74</Paragraphs>
  <ScaleCrop>false</ScaleCrop>
  <HeadingPairs>
    <vt:vector size="8" baseType="variant">
      <vt:variant>
        <vt:lpstr>Otsikko</vt:lpstr>
      </vt:variant>
      <vt:variant>
        <vt:i4>1</vt:i4>
      </vt:variant>
      <vt:variant>
        <vt:lpstr>Titolo</vt:lpstr>
      </vt:variant>
      <vt:variant>
        <vt:i4>1</vt:i4>
      </vt:variant>
      <vt:variant>
        <vt:lpstr>Título</vt:lpstr>
      </vt:variant>
      <vt:variant>
        <vt:i4>1</vt:i4>
      </vt:variant>
      <vt:variant>
        <vt:lpstr>Title</vt:lpstr>
      </vt:variant>
      <vt:variant>
        <vt:i4>1</vt:i4>
      </vt:variant>
    </vt:vector>
  </HeadingPairs>
  <TitlesOfParts>
    <vt:vector size="4" baseType="lpstr">
      <vt:lpstr/>
      <vt:lpstr/>
      <vt:lpstr/>
      <vt:lpstr/>
    </vt:vector>
  </TitlesOfParts>
  <Company>Hewlett-Packard Company</Company>
  <LinksUpToDate>false</LinksUpToDate>
  <CharactersWithSpaces>37121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Serena</dc:creator>
  <cp:lastModifiedBy>Sirje Hassinen</cp:lastModifiedBy>
  <cp:revision>15</cp:revision>
  <cp:lastPrinted>2018-08-22T12:59:00Z</cp:lastPrinted>
  <dcterms:created xsi:type="dcterms:W3CDTF">2018-09-06T06:40:00Z</dcterms:created>
  <dcterms:modified xsi:type="dcterms:W3CDTF">2018-09-06T10:11:00Z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-1894945397</vt:i4>
  </property>
</Properties>
</file>