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4DD" w:rsidRDefault="005C54DD" w:rsidP="00570FBA">
      <w:pPr>
        <w:ind w:firstLineChars="200" w:firstLine="440"/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274310" cy="4927600"/>
            <wp:effectExtent l="0" t="0" r="2540" b="6350"/>
            <wp:docPr id="1368840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40993" name="图片 13688409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44F" w:rsidRPr="002A344F" w:rsidRDefault="002A344F" w:rsidP="00570FBA">
      <w:pPr>
        <w:ind w:firstLineChars="200" w:firstLine="440"/>
        <w:rPr>
          <w:rFonts w:hint="eastAsia"/>
          <w:b/>
          <w:bCs/>
        </w:rPr>
      </w:pPr>
      <w:r w:rsidRPr="002A344F">
        <w:rPr>
          <w:b/>
          <w:bCs/>
        </w:rPr>
        <w:t xml:space="preserve">1. 一个订单可以包含多个菜品吗？ </w:t>
      </w:r>
    </w:p>
    <w:p w:rsidR="002A344F" w:rsidRPr="002A344F" w:rsidRDefault="002A344F" w:rsidP="00570FBA">
      <w:pPr>
        <w:ind w:firstLineChars="200" w:firstLine="440"/>
        <w:rPr>
          <w:rFonts w:hint="eastAsia"/>
        </w:rPr>
      </w:pPr>
      <w:r w:rsidRPr="002A344F">
        <w:t>在</w:t>
      </w:r>
      <w:r w:rsidRPr="00570FBA">
        <w:rPr>
          <w:rFonts w:hint="eastAsia"/>
        </w:rPr>
        <w:t>上方我们设计的类</w:t>
      </w:r>
      <w:r w:rsidRPr="002A344F">
        <w:t>图中，“订单”</w:t>
      </w:r>
      <w:r w:rsidRPr="00570FBA">
        <w:rPr>
          <w:rFonts w:hint="eastAsia"/>
        </w:rPr>
        <w:t>中包含一个“订单项列表”的属性，而“订单项列表”这个属性又作为一个类包含订单中的菜品集合（就相当于用“订单项列表”装住了用户本次点餐的“菜品”信息，起到购物袋的作用）。</w:t>
      </w:r>
      <w:r w:rsidRPr="002A344F">
        <w:t xml:space="preserve">用户点餐时，每选择一道菜（或套餐），就会在订单下创建一个订单项。通过这种方式，一个订单能够轻松包含多个菜品。 </w:t>
      </w:r>
    </w:p>
    <w:p w:rsidR="002A344F" w:rsidRPr="002A344F" w:rsidRDefault="002A344F" w:rsidP="00570FBA">
      <w:pPr>
        <w:ind w:firstLineChars="200" w:firstLine="440"/>
        <w:rPr>
          <w:rFonts w:hint="eastAsia"/>
          <w:b/>
          <w:bCs/>
        </w:rPr>
      </w:pPr>
      <w:r w:rsidRPr="002A344F">
        <w:rPr>
          <w:b/>
          <w:bCs/>
        </w:rPr>
        <w:t xml:space="preserve">2. 如何计算订单总金额？ </w:t>
      </w:r>
    </w:p>
    <w:p w:rsidR="002A344F" w:rsidRPr="002A344F" w:rsidRDefault="002A344F" w:rsidP="00570FBA">
      <w:pPr>
        <w:ind w:firstLineChars="200" w:firstLine="440"/>
        <w:rPr>
          <w:rFonts w:hint="eastAsia"/>
        </w:rPr>
      </w:pPr>
      <w:r w:rsidRPr="002A344F">
        <w:t>通过“订单”类的计算订单总金额操作来完成。</w:t>
      </w:r>
      <w:r w:rsidRPr="00570FBA">
        <w:rPr>
          <w:rFonts w:hint="eastAsia"/>
        </w:rPr>
        <w:t>通过浏览</w:t>
      </w:r>
      <w:r w:rsidRPr="002A344F">
        <w:t>订单下的所有“订单项列表”</w:t>
      </w:r>
      <w:r w:rsidR="005C54DD" w:rsidRPr="00570FBA">
        <w:rPr>
          <w:rFonts w:hint="eastAsia"/>
        </w:rPr>
        <w:t>进行累加，而其中</w:t>
      </w:r>
      <w:r w:rsidRPr="002A344F">
        <w:t>每一个订单项</w:t>
      </w:r>
      <w:r w:rsidR="005C54DD" w:rsidRPr="00570FBA">
        <w:rPr>
          <w:rFonts w:hint="eastAsia"/>
        </w:rPr>
        <w:t>包含“计算小计金额”的函数方法</w:t>
      </w:r>
      <w:r w:rsidRPr="002A344F">
        <w:t>，它会执行数量 × 单价的计算（单价来源于关联的“菜品”或“套餐”的价格）。最后，将所有订单项的小计金额相加，得到订单的总金额。</w:t>
      </w:r>
    </w:p>
    <w:p w:rsidR="002A344F" w:rsidRPr="002A344F" w:rsidRDefault="002A344F" w:rsidP="00570FBA">
      <w:pPr>
        <w:ind w:firstLineChars="200" w:firstLine="440"/>
        <w:rPr>
          <w:rFonts w:hint="eastAsia"/>
          <w:b/>
          <w:bCs/>
        </w:rPr>
      </w:pPr>
      <w:r w:rsidRPr="002A344F">
        <w:rPr>
          <w:b/>
          <w:bCs/>
        </w:rPr>
        <w:t xml:space="preserve">3. 桌位状态如何管理（空闲、用餐中）？ </w:t>
      </w:r>
    </w:p>
    <w:p w:rsidR="002A344F" w:rsidRPr="002A344F" w:rsidRDefault="002A344F" w:rsidP="00570FBA">
      <w:pPr>
        <w:ind w:firstLineChars="200" w:firstLine="440"/>
        <w:rPr>
          <w:rFonts w:hint="eastAsia"/>
        </w:rPr>
      </w:pPr>
      <w:r w:rsidRPr="002A344F">
        <w:t>通过“桌位”类的桌位状态属性和更新桌位状态操作来管理。桌位状态属性记录了桌位当前是“空闲”、“用餐中”、“已预订”还是</w:t>
      </w:r>
      <w:r w:rsidR="005C54DD" w:rsidRPr="00570FBA">
        <w:rPr>
          <w:rFonts w:hint="eastAsia"/>
        </w:rPr>
        <w:t>“已清理”。</w:t>
      </w:r>
      <w:r w:rsidRPr="002A344F">
        <w:t>当用户成功下单时，系统调用更</w:t>
      </w:r>
      <w:r w:rsidRPr="002A344F">
        <w:lastRenderedPageBreak/>
        <w:t xml:space="preserve">新桌位状态操作，将桌位从“空闲”变为“用餐中”。当订单结账后，该操作再次被调用，将状态重置为“空闲”，为下一批客人做准备。 </w:t>
      </w:r>
    </w:p>
    <w:p w:rsidR="002A344F" w:rsidRPr="002A344F" w:rsidRDefault="002A344F" w:rsidP="00570FBA">
      <w:pPr>
        <w:ind w:firstLineChars="200" w:firstLine="440"/>
        <w:rPr>
          <w:rFonts w:hint="eastAsia"/>
          <w:b/>
          <w:bCs/>
        </w:rPr>
      </w:pPr>
      <w:r w:rsidRPr="002A344F">
        <w:rPr>
          <w:b/>
          <w:bCs/>
        </w:rPr>
        <w:t xml:space="preserve">4. 订单与桌位的关系是什么？ </w:t>
      </w:r>
    </w:p>
    <w:p w:rsidR="002A344F" w:rsidRPr="002A344F" w:rsidRDefault="002A344F" w:rsidP="00570FBA">
      <w:pPr>
        <w:tabs>
          <w:tab w:val="num" w:pos="1440"/>
        </w:tabs>
        <w:ind w:firstLineChars="200" w:firstLine="440"/>
        <w:rPr>
          <w:rFonts w:hint="eastAsia"/>
        </w:rPr>
      </w:pPr>
      <w:r w:rsidRPr="002A344F">
        <w:t>一个订单必须属于一个桌位</w:t>
      </w:r>
      <w:r w:rsidR="005C54DD" w:rsidRPr="00570FBA">
        <w:rPr>
          <w:rFonts w:hint="eastAsia"/>
        </w:rPr>
        <w:t>（因为用户线下用餐需要有一个就餐位置）</w:t>
      </w:r>
      <w:r w:rsidRPr="002A344F">
        <w:t>，而一个桌位在不同时间段可以拥有多个订单</w:t>
      </w:r>
      <w:r w:rsidR="005C54DD" w:rsidRPr="00570FBA">
        <w:rPr>
          <w:rFonts w:hint="eastAsia"/>
        </w:rPr>
        <w:t>，</w:t>
      </w:r>
      <w:r w:rsidRPr="002A344F">
        <w:t>这是一个“多对一”的关系</w:t>
      </w:r>
      <w:r w:rsidR="005C54DD" w:rsidRPr="00570FBA">
        <w:rPr>
          <w:rFonts w:hint="eastAsia"/>
        </w:rPr>
        <w:t>。（</w:t>
      </w:r>
      <w:r w:rsidR="005C54DD" w:rsidRPr="002A344F">
        <w:t>同一个桌位在一天或历史中会接待多批不同的顾客，因此会产生多个不同的订单</w:t>
      </w:r>
      <w:r w:rsidR="005C54DD" w:rsidRPr="00570FBA">
        <w:rPr>
          <w:rFonts w:hint="eastAsia"/>
        </w:rPr>
        <w:t>）</w:t>
      </w:r>
      <w:r w:rsidRPr="002A344F">
        <w:t xml:space="preserve"> </w:t>
      </w:r>
    </w:p>
    <w:p w:rsidR="002A344F" w:rsidRDefault="002A344F" w:rsidP="00570FBA">
      <w:pPr>
        <w:ind w:firstLineChars="200" w:firstLine="440"/>
      </w:pPr>
      <w:r w:rsidRPr="002A344F">
        <w:t xml:space="preserve">结论：您的类图设计得非常完善和专业，准确地描绘了一个功能齐全、支持连锁经营的餐厅点餐系统。它对四个核心思考问题的解答提供了直接和有力的图形化支持。 </w:t>
      </w:r>
    </w:p>
    <w:p w:rsidR="00C018AF" w:rsidRDefault="00C018AF" w:rsidP="00570FBA">
      <w:pPr>
        <w:ind w:firstLineChars="200" w:firstLine="440"/>
      </w:pPr>
    </w:p>
    <w:p w:rsidR="00C018AF" w:rsidRPr="00C018AF" w:rsidRDefault="00C018AF" w:rsidP="00C018AF">
      <w:pPr>
        <w:ind w:firstLineChars="200" w:firstLine="440"/>
      </w:pPr>
      <w:r w:rsidRPr="00C018AF">
        <w:t>Get-ChildItem -Recurse -Directory | ForEach-Object { $_.FullName }</w:t>
      </w:r>
    </w:p>
    <w:p w:rsidR="00C018AF" w:rsidRPr="002A344F" w:rsidRDefault="00C018AF" w:rsidP="00C018AF">
      <w:pPr>
        <w:ind w:firstLineChars="200" w:firstLine="440"/>
        <w:rPr>
          <w:rFonts w:hint="eastAsia"/>
        </w:rPr>
      </w:pPr>
      <w:r w:rsidRPr="00C018AF">
        <w:br/>
      </w:r>
      <w:r>
        <w:rPr>
          <w:rFonts w:hint="eastAsia"/>
        </w:rPr>
        <w:t>所有目录信息</w:t>
      </w:r>
    </w:p>
    <w:p w:rsidR="00184C3C" w:rsidRDefault="00184C3C" w:rsidP="00184C3C">
      <w:pPr>
        <w:ind w:firstLineChars="200" w:firstLine="440"/>
        <w:rPr>
          <w:rFonts w:hint="eastAsia"/>
        </w:rPr>
      </w:pPr>
      <w:r>
        <w:rPr>
          <w:rFonts w:hint="eastAsia"/>
        </w:rPr>
        <w:t>university-app/</w:t>
      </w:r>
    </w:p>
    <w:p w:rsidR="00184C3C" w:rsidRDefault="00184C3C" w:rsidP="00184C3C">
      <w:pPr>
        <w:ind w:firstLineChars="200" w:firstLine="440"/>
        <w:rPr>
          <w:rFonts w:hint="eastAsia"/>
        </w:rPr>
      </w:pPr>
      <w:r>
        <w:rPr>
          <w:rFonts w:hint="eastAsia"/>
        </w:rPr>
        <w:t>├── docker-compose.yml    # Docker编排配置</w:t>
      </w:r>
    </w:p>
    <w:p w:rsidR="00184C3C" w:rsidRDefault="00184C3C" w:rsidP="00184C3C">
      <w:pPr>
        <w:ind w:firstLineChars="200" w:firstLine="440"/>
        <w:rPr>
          <w:rFonts w:hint="eastAsia"/>
        </w:rPr>
      </w:pPr>
      <w:r>
        <w:rPr>
          <w:rFonts w:hint="eastAsia"/>
        </w:rPr>
        <w:t>├── .env                  # 环境变量配置</w:t>
      </w:r>
    </w:p>
    <w:p w:rsidR="00184C3C" w:rsidRDefault="00184C3C" w:rsidP="00184C3C">
      <w:pPr>
        <w:ind w:firstLineChars="200" w:firstLine="440"/>
        <w:rPr>
          <w:rFonts w:hint="eastAsia"/>
        </w:rPr>
      </w:pPr>
      <w:r>
        <w:rPr>
          <w:rFonts w:hint="eastAsia"/>
        </w:rPr>
        <w:t>├── deploy.ps1           # 部署脚本</w:t>
      </w:r>
    </w:p>
    <w:p w:rsidR="00184C3C" w:rsidRDefault="00184C3C" w:rsidP="00184C3C">
      <w:pPr>
        <w:ind w:firstLineChars="200" w:firstLine="440"/>
        <w:rPr>
          <w:rFonts w:hint="eastAsia"/>
        </w:rPr>
      </w:pPr>
      <w:r>
        <w:rPr>
          <w:rFonts w:hint="eastAsia"/>
        </w:rPr>
        <w:t>├── frontend/            # 前端代码</w:t>
      </w:r>
    </w:p>
    <w:p w:rsidR="00184C3C" w:rsidRDefault="00184C3C" w:rsidP="00184C3C">
      <w:pPr>
        <w:ind w:firstLineChars="200" w:firstLine="440"/>
        <w:rPr>
          <w:rFonts w:hint="eastAsia"/>
        </w:rPr>
      </w:pPr>
      <w:r>
        <w:rPr>
          <w:rFonts w:hint="eastAsia"/>
        </w:rPr>
        <w:t>├── backend/             # 后端代码</w:t>
      </w:r>
    </w:p>
    <w:p w:rsidR="00184C3C" w:rsidRDefault="00184C3C" w:rsidP="00184C3C">
      <w:pPr>
        <w:ind w:firstLineChars="200" w:firstLine="440"/>
        <w:rPr>
          <w:rFonts w:hint="eastAsia"/>
        </w:rPr>
      </w:pPr>
      <w:r>
        <w:rPr>
          <w:rFonts w:hint="eastAsia"/>
        </w:rPr>
        <w:t>├── nginx/              # Nginx配置</w:t>
      </w:r>
    </w:p>
    <w:p w:rsidR="00184C3C" w:rsidRDefault="00184C3C" w:rsidP="00184C3C">
      <w:pPr>
        <w:ind w:firstLineChars="200" w:firstLine="440"/>
        <w:rPr>
          <w:rFonts w:hint="eastAsia"/>
        </w:rPr>
      </w:pPr>
      <w:r>
        <w:rPr>
          <w:rFonts w:hint="eastAsia"/>
        </w:rPr>
        <w:t>├── mysql/              # 数据库脚本</w:t>
      </w:r>
    </w:p>
    <w:p w:rsidR="00184C3C" w:rsidRDefault="00184C3C" w:rsidP="00184C3C">
      <w:pPr>
        <w:ind w:firstLineChars="200" w:firstLine="440"/>
        <w:rPr>
          <w:rFonts w:hint="eastAsia"/>
        </w:rPr>
      </w:pPr>
      <w:r>
        <w:rPr>
          <w:rFonts w:hint="eastAsia"/>
        </w:rPr>
        <w:t>├── logs/               # 日志文件</w:t>
      </w:r>
    </w:p>
    <w:p w:rsidR="00E9092D" w:rsidRPr="00570FBA" w:rsidRDefault="00184C3C" w:rsidP="00184C3C">
      <w:pPr>
        <w:ind w:firstLineChars="200" w:firstLine="440"/>
        <w:rPr>
          <w:rFonts w:hint="eastAsia"/>
        </w:rPr>
      </w:pPr>
      <w:r>
        <w:rPr>
          <w:rFonts w:hint="eastAsia"/>
        </w:rPr>
        <w:t>└── uploads/            # 上传文件</w:t>
      </w:r>
    </w:p>
    <w:sectPr w:rsidR="00E9092D" w:rsidRPr="00570F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2459" w:rsidRDefault="00702459" w:rsidP="00570F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02459" w:rsidRDefault="00702459" w:rsidP="00570F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2459" w:rsidRDefault="00702459" w:rsidP="00570F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02459" w:rsidRDefault="00702459" w:rsidP="00570F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2B1F"/>
    <w:multiLevelType w:val="multilevel"/>
    <w:tmpl w:val="1C5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A26AA"/>
    <w:multiLevelType w:val="multilevel"/>
    <w:tmpl w:val="E690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A2A1B"/>
    <w:multiLevelType w:val="multilevel"/>
    <w:tmpl w:val="0724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4384C"/>
    <w:multiLevelType w:val="multilevel"/>
    <w:tmpl w:val="15A8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4085D"/>
    <w:multiLevelType w:val="multilevel"/>
    <w:tmpl w:val="FB2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681965">
    <w:abstractNumId w:val="3"/>
  </w:num>
  <w:num w:numId="2" w16cid:durableId="482165418">
    <w:abstractNumId w:val="2"/>
  </w:num>
  <w:num w:numId="3" w16cid:durableId="12269644">
    <w:abstractNumId w:val="0"/>
  </w:num>
  <w:num w:numId="4" w16cid:durableId="107284591">
    <w:abstractNumId w:val="4"/>
  </w:num>
  <w:num w:numId="5" w16cid:durableId="770856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4F"/>
    <w:rsid w:val="00184C3C"/>
    <w:rsid w:val="002313B5"/>
    <w:rsid w:val="002A344F"/>
    <w:rsid w:val="004C1096"/>
    <w:rsid w:val="00570FBA"/>
    <w:rsid w:val="00593E9B"/>
    <w:rsid w:val="005C54DD"/>
    <w:rsid w:val="00702459"/>
    <w:rsid w:val="00814907"/>
    <w:rsid w:val="00AB78DA"/>
    <w:rsid w:val="00B2671B"/>
    <w:rsid w:val="00C018AF"/>
    <w:rsid w:val="00E210DD"/>
    <w:rsid w:val="00E9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A5CD5"/>
  <w15:chartTrackingRefBased/>
  <w15:docId w15:val="{031B5DD6-5FD6-4BC2-9A5D-DB9E9C7B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3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4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4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4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44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4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4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4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4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3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4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4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34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4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4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4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4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3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4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3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3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4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34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34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0F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0F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0F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0F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506</Words>
  <Characters>568</Characters>
  <Application>Microsoft Office Word</Application>
  <DocSecurity>0</DocSecurity>
  <Lines>23</Lines>
  <Paragraphs>24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明珠 杨</dc:creator>
  <cp:keywords/>
  <dc:description/>
  <cp:lastModifiedBy>明珠 杨</cp:lastModifiedBy>
  <cp:revision>4</cp:revision>
  <dcterms:created xsi:type="dcterms:W3CDTF">2025-11-19T13:04:00Z</dcterms:created>
  <dcterms:modified xsi:type="dcterms:W3CDTF">2025-11-20T14:28:00Z</dcterms:modified>
</cp:coreProperties>
</file>