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A855" w14:textId="77777777" w:rsidR="00FA6E5F" w:rsidRDefault="00000000">
      <w:pPr>
        <w:ind w:firstLine="0"/>
      </w:pPr>
      <w:r>
        <w:rPr>
          <w:b/>
          <w:color w:val="1F4E79"/>
          <w:sz w:val="18"/>
        </w:rPr>
        <w:t>RESEARCH ARTICLE</w:t>
      </w:r>
    </w:p>
    <w:p w14:paraId="1667C083" w14:textId="77777777" w:rsidR="00FA6E5F" w:rsidRDefault="00000000"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 w14:paraId="25513031" w14:textId="77777777" w:rsidR="00FA6E5F" w:rsidRDefault="00000000"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 w14:paraId="36B29008" w14:textId="579C4117" w:rsidR="00FA6E5F" w:rsidRDefault="00000000">
      <w:pPr>
        <w:ind w:firstLine="0"/>
        <w:jc w:val="center"/>
      </w:pPr>
      <w:proofErr w:type="spellStart"/>
      <w:r>
        <w:t>姓名</w:t>
      </w:r>
      <w:proofErr w:type="spellEnd"/>
      <w:r>
        <w:t>：</w:t>
      </w:r>
      <w:r>
        <w:t>__</w:t>
      </w:r>
      <w:r w:rsidR="005D7986">
        <w:rPr>
          <w:rFonts w:ascii="宋体" w:eastAsia="宋体" w:hAnsi="宋体" w:cs="宋体" w:hint="eastAsia"/>
          <w:lang w:eastAsia="zh-CN"/>
        </w:rPr>
        <w:t>李翔</w:t>
      </w:r>
      <w:r>
        <w:t xml:space="preserve">___    </w:t>
      </w:r>
      <w:r>
        <w:t>学号：</w:t>
      </w:r>
      <w:r>
        <w:t>_</w:t>
      </w:r>
      <w:r w:rsidR="005D7986">
        <w:rPr>
          <w:rFonts w:ascii="宋体" w:eastAsia="宋体" w:hAnsi="宋体" w:hint="eastAsia"/>
          <w:lang w:eastAsia="zh-CN"/>
        </w:rPr>
        <w:t>2023270034</w:t>
      </w:r>
      <w:r>
        <w:t xml:space="preserve">_    </w:t>
      </w:r>
    </w:p>
    <w:p w14:paraId="7B4C60A3" w14:textId="32266BF4" w:rsidR="00FA6E5F" w:rsidRDefault="00000000">
      <w:pPr>
        <w:ind w:firstLine="0"/>
        <w:jc w:val="center"/>
      </w:pPr>
      <w:r>
        <w:rPr>
          <w:i/>
          <w:color w:val="666666"/>
          <w:sz w:val="19"/>
        </w:rPr>
        <w:t>λtarget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__</w:t>
      </w:r>
      <w:r w:rsidR="0054492B">
        <w:rPr>
          <w:rFonts w:ascii="宋体" w:eastAsia="宋体" w:hAnsi="宋体" w:hint="eastAsia"/>
          <w:i/>
          <w:color w:val="666666"/>
          <w:sz w:val="19"/>
          <w:lang w:eastAsia="zh-CN"/>
        </w:rPr>
        <w:t>480</w:t>
      </w:r>
      <w:r>
        <w:rPr>
          <w:i/>
          <w:color w:val="666666"/>
          <w:sz w:val="19"/>
        </w:rPr>
        <w:t>__ nm    seed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</w:t>
      </w:r>
      <w:r w:rsidR="0054492B">
        <w:rPr>
          <w:rFonts w:ascii="宋体" w:eastAsia="宋体" w:hAnsi="宋体" w:hint="eastAsia"/>
          <w:i/>
          <w:color w:val="666666"/>
          <w:sz w:val="19"/>
          <w:lang w:eastAsia="zh-CN"/>
        </w:rPr>
        <w:t>270034</w:t>
      </w:r>
      <w:r>
        <w:rPr>
          <w:i/>
          <w:color w:val="666666"/>
          <w:sz w:val="19"/>
        </w:rPr>
        <w:t>__    design_seed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__</w:t>
      </w:r>
      <w:r w:rsidR="0054492B">
        <w:rPr>
          <w:rFonts w:ascii="宋体" w:eastAsia="宋体" w:hAnsi="宋体" w:hint="eastAsia"/>
          <w:i/>
          <w:color w:val="666666"/>
          <w:sz w:val="19"/>
          <w:lang w:eastAsia="zh-CN"/>
        </w:rPr>
        <w:t>270035</w:t>
      </w:r>
      <w:r>
        <w:rPr>
          <w:i/>
          <w:color w:val="666666"/>
          <w:sz w:val="19"/>
        </w:rPr>
        <w:t>____</w:t>
      </w:r>
    </w:p>
    <w:p w14:paraId="3C245656" w14:textId="77777777" w:rsidR="00FA6E5F" w:rsidRDefault="00000000">
      <w:pPr>
        <w:ind w:firstLine="0"/>
        <w:rPr>
          <w:lang w:eastAsia="zh-CN"/>
        </w:rPr>
      </w:pPr>
      <w:r>
        <w:rPr>
          <w:b/>
          <w:sz w:val="22"/>
          <w:lang w:eastAsia="zh-CN"/>
        </w:rPr>
        <w:t>Abstract</w:t>
      </w:r>
    </w:p>
    <w:p w14:paraId="4854E52D" w14:textId="619489DC" w:rsidR="00FE78F1" w:rsidRPr="00FE78F1" w:rsidRDefault="00FE78F1" w:rsidP="00FE78F1">
      <w:pPr>
        <w:shd w:val="clear" w:color="auto" w:fill="F7F7F7"/>
        <w:ind w:left="142" w:right="142" w:firstLine="0"/>
        <w:rPr>
          <w:rFonts w:eastAsia="宋体"/>
          <w:lang w:eastAsia="zh-CN"/>
        </w:rPr>
      </w:pPr>
      <w:r>
        <w:rPr>
          <w:i/>
          <w:color w:val="777777"/>
          <w:sz w:val="18"/>
          <w:lang w:eastAsia="zh-CN"/>
        </w:rPr>
        <w:t>【写作提示】</w:t>
      </w:r>
      <w:r>
        <w:rPr>
          <w:i/>
          <w:color w:val="777777"/>
          <w:sz w:val="18"/>
          <w:lang w:eastAsia="zh-CN"/>
        </w:rPr>
        <w:t>150–250</w:t>
      </w:r>
      <w:r>
        <w:rPr>
          <w:i/>
          <w:color w:val="777777"/>
          <w:sz w:val="18"/>
          <w:lang w:eastAsia="zh-CN"/>
        </w:rPr>
        <w:t>字，依次说明研究问题、</w:t>
      </w:r>
      <w:r>
        <w:rPr>
          <w:i/>
          <w:color w:val="777777"/>
          <w:sz w:val="18"/>
          <w:lang w:eastAsia="zh-CN"/>
        </w:rPr>
        <w:t>TMM</w:t>
      </w:r>
      <w:r>
        <w:rPr>
          <w:i/>
          <w:color w:val="777777"/>
          <w:sz w:val="18"/>
          <w:lang w:eastAsia="zh-CN"/>
        </w:rPr>
        <w:t>数据生成、</w:t>
      </w:r>
      <w:r>
        <w:rPr>
          <w:i/>
          <w:color w:val="777777"/>
          <w:sz w:val="18"/>
          <w:lang w:eastAsia="zh-CN"/>
        </w:rPr>
        <w:t>MLP</w:t>
      </w:r>
      <w:r>
        <w:rPr>
          <w:i/>
          <w:color w:val="777777"/>
          <w:sz w:val="18"/>
          <w:lang w:eastAsia="zh-CN"/>
        </w:rPr>
        <w:t>代理模型、主要结果和结论。</w:t>
      </w:r>
    </w:p>
    <w:p w14:paraId="78134D9D" w14:textId="5FF4AB1A" w:rsidR="00FA6E5F" w:rsidRDefault="00FE78F1" w:rsidP="005B0300">
      <w:pPr>
        <w:ind w:firstLineChars="200" w:firstLine="400"/>
        <w:rPr>
          <w:lang w:eastAsia="zh-CN"/>
        </w:rPr>
      </w:pPr>
      <w:r w:rsidRPr="00FE78F1">
        <w:rPr>
          <w:rFonts w:ascii="宋体" w:eastAsia="宋体" w:hAnsi="宋体" w:cs="宋体" w:hint="eastAsia"/>
          <w:lang w:eastAsia="zh-CN"/>
        </w:rPr>
        <w:t>多层介质薄膜的设计需要反复计算光谱，而每一次结构试算通常都要走一遍传输矩阵法（</w:t>
      </w:r>
      <w:r w:rsidRPr="00FE78F1">
        <w:rPr>
          <w:lang w:eastAsia="zh-CN"/>
        </w:rPr>
        <w:t>TMM</w:t>
      </w:r>
      <w:r w:rsidRPr="00FE78F1">
        <w:rPr>
          <w:rFonts w:ascii="宋体" w:eastAsia="宋体" w:hAnsi="宋体" w:cs="宋体" w:hint="eastAsia"/>
          <w:lang w:eastAsia="zh-CN"/>
        </w:rPr>
        <w:t>），穷举筛选代价很高。本文把这个问题做成一个小型</w:t>
      </w:r>
      <w:r w:rsidRPr="00FE78F1">
        <w:rPr>
          <w:lang w:eastAsia="zh-CN"/>
        </w:rPr>
        <w:t>“</w:t>
      </w:r>
      <w:r w:rsidRPr="00FE78F1">
        <w:rPr>
          <w:rFonts w:ascii="宋体" w:eastAsia="宋体" w:hAnsi="宋体" w:cs="宋体" w:hint="eastAsia"/>
          <w:lang w:eastAsia="zh-CN"/>
        </w:rPr>
        <w:t>科学智能</w:t>
      </w:r>
      <w:r w:rsidRPr="00FE78F1">
        <w:rPr>
          <w:lang w:eastAsia="zh-CN"/>
        </w:rPr>
        <w:t>”</w:t>
      </w:r>
      <w:r w:rsidRPr="00FE78F1">
        <w:rPr>
          <w:rFonts w:ascii="宋体" w:eastAsia="宋体" w:hAnsi="宋体" w:cs="宋体" w:hint="eastAsia"/>
          <w:lang w:eastAsia="zh-CN"/>
        </w:rPr>
        <w:t>流程：用</w:t>
      </w:r>
      <w:r w:rsidRPr="00FE78F1">
        <w:rPr>
          <w:lang w:eastAsia="zh-CN"/>
        </w:rPr>
        <w:t xml:space="preserve"> TMM </w:t>
      </w:r>
      <w:r w:rsidRPr="00FE78F1">
        <w:rPr>
          <w:rFonts w:ascii="宋体" w:eastAsia="宋体" w:hAnsi="宋体" w:cs="宋体" w:hint="eastAsia"/>
          <w:lang w:eastAsia="zh-CN"/>
        </w:rPr>
        <w:t>为</w:t>
      </w:r>
      <w:r w:rsidRPr="00FE78F1">
        <w:rPr>
          <w:lang w:eastAsia="zh-CN"/>
        </w:rPr>
        <w:t xml:space="preserve"> Air/H/L/H/L/Glass </w:t>
      </w:r>
      <w:r w:rsidRPr="00FE78F1">
        <w:rPr>
          <w:rFonts w:ascii="宋体" w:eastAsia="宋体" w:hAnsi="宋体" w:cs="宋体" w:hint="eastAsia"/>
          <w:lang w:eastAsia="zh-CN"/>
        </w:rPr>
        <w:t>膜系（</w:t>
      </w:r>
      <w:proofErr w:type="spellStart"/>
      <w:r w:rsidRPr="00FE78F1">
        <w:rPr>
          <w:lang w:eastAsia="zh-CN"/>
        </w:rPr>
        <w:t>nH</w:t>
      </w:r>
      <w:proofErr w:type="spellEnd"/>
      <w:r w:rsidRPr="00FE78F1">
        <w:rPr>
          <w:lang w:eastAsia="zh-CN"/>
        </w:rPr>
        <w:t>=2.30</w:t>
      </w:r>
      <w:r w:rsidRPr="00FE78F1">
        <w:rPr>
          <w:rFonts w:ascii="宋体" w:eastAsia="宋体" w:hAnsi="宋体" w:cs="宋体" w:hint="eastAsia"/>
          <w:lang w:eastAsia="zh-CN"/>
        </w:rPr>
        <w:t>，</w:t>
      </w:r>
      <w:proofErr w:type="spellStart"/>
      <w:r w:rsidRPr="00FE78F1">
        <w:rPr>
          <w:lang w:eastAsia="zh-CN"/>
        </w:rPr>
        <w:t>nL</w:t>
      </w:r>
      <w:proofErr w:type="spellEnd"/>
      <w:r w:rsidRPr="00FE78F1">
        <w:rPr>
          <w:lang w:eastAsia="zh-CN"/>
        </w:rPr>
        <w:t>=1.45</w:t>
      </w:r>
      <w:r w:rsidRPr="00FE78F1">
        <w:rPr>
          <w:rFonts w:ascii="宋体" w:eastAsia="宋体" w:hAnsi="宋体" w:cs="宋体" w:hint="eastAsia"/>
          <w:lang w:eastAsia="zh-CN"/>
        </w:rPr>
        <w:t>，</w:t>
      </w:r>
      <w:r w:rsidRPr="00FE78F1">
        <w:rPr>
          <w:lang w:eastAsia="zh-CN"/>
        </w:rPr>
        <w:t>ns=1.52</w:t>
      </w:r>
      <w:r w:rsidRPr="00FE78F1">
        <w:rPr>
          <w:rFonts w:ascii="宋体" w:eastAsia="宋体" w:hAnsi="宋体" w:cs="宋体" w:hint="eastAsia"/>
          <w:lang w:eastAsia="zh-CN"/>
        </w:rPr>
        <w:t>）生成</w:t>
      </w:r>
      <w:r w:rsidRPr="00FE78F1">
        <w:rPr>
          <w:lang w:eastAsia="zh-CN"/>
        </w:rPr>
        <w:t xml:space="preserve"> 5000 </w:t>
      </w:r>
      <w:r w:rsidRPr="00FE78F1">
        <w:rPr>
          <w:rFonts w:ascii="宋体" w:eastAsia="宋体" w:hAnsi="宋体" w:cs="宋体" w:hint="eastAsia"/>
          <w:lang w:eastAsia="zh-CN"/>
        </w:rPr>
        <w:t>组</w:t>
      </w:r>
      <w:r w:rsidRPr="00FE78F1">
        <w:rPr>
          <w:lang w:eastAsia="zh-CN"/>
        </w:rPr>
        <w:t>“</w:t>
      </w:r>
      <w:r w:rsidRPr="00FE78F1">
        <w:rPr>
          <w:rFonts w:ascii="宋体" w:eastAsia="宋体" w:hAnsi="宋体" w:cs="宋体" w:hint="eastAsia"/>
          <w:lang w:eastAsia="zh-CN"/>
        </w:rPr>
        <w:t>膜厚</w:t>
      </w:r>
      <w:r w:rsidRPr="00FE78F1">
        <w:rPr>
          <w:lang w:eastAsia="zh-CN"/>
        </w:rPr>
        <w:t>—</w:t>
      </w:r>
      <w:r w:rsidRPr="00FE78F1">
        <w:rPr>
          <w:rFonts w:ascii="宋体" w:eastAsia="宋体" w:hAnsi="宋体" w:cs="宋体" w:hint="eastAsia"/>
          <w:lang w:eastAsia="zh-CN"/>
        </w:rPr>
        <w:t>反射率</w:t>
      </w:r>
      <w:r w:rsidRPr="00FE78F1">
        <w:rPr>
          <w:lang w:eastAsia="zh-CN"/>
        </w:rPr>
        <w:t>”</w:t>
      </w:r>
      <w:r w:rsidRPr="00FE78F1">
        <w:rPr>
          <w:rFonts w:ascii="宋体" w:eastAsia="宋体" w:hAnsi="宋体" w:cs="宋体" w:hint="eastAsia"/>
          <w:lang w:eastAsia="zh-CN"/>
        </w:rPr>
        <w:t>数据，再训练一个</w:t>
      </w:r>
      <w:r w:rsidRPr="00FE78F1">
        <w:rPr>
          <w:lang w:eastAsia="zh-CN"/>
        </w:rPr>
        <w:t xml:space="preserve"> 4–128–128–64–41 </w:t>
      </w:r>
      <w:r w:rsidRPr="00FE78F1">
        <w:rPr>
          <w:rFonts w:ascii="宋体" w:eastAsia="宋体" w:hAnsi="宋体" w:cs="宋体" w:hint="eastAsia"/>
          <w:lang w:eastAsia="zh-CN"/>
        </w:rPr>
        <w:t>的多层感知机（</w:t>
      </w:r>
      <w:r w:rsidRPr="00FE78F1">
        <w:rPr>
          <w:lang w:eastAsia="zh-CN"/>
        </w:rPr>
        <w:t>MLP</w:t>
      </w:r>
      <w:r w:rsidRPr="00FE78F1">
        <w:rPr>
          <w:rFonts w:ascii="宋体" w:eastAsia="宋体" w:hAnsi="宋体" w:cs="宋体" w:hint="eastAsia"/>
          <w:lang w:eastAsia="zh-CN"/>
        </w:rPr>
        <w:t>），把四层膜厚（</w:t>
      </w:r>
      <w:r w:rsidRPr="00FE78F1">
        <w:rPr>
          <w:lang w:eastAsia="zh-CN"/>
        </w:rPr>
        <w:t>40–180 nm</w:t>
      </w:r>
      <w:r w:rsidRPr="00FE78F1">
        <w:rPr>
          <w:rFonts w:ascii="宋体" w:eastAsia="宋体" w:hAnsi="宋体" w:cs="宋体" w:hint="eastAsia"/>
          <w:lang w:eastAsia="zh-CN"/>
        </w:rPr>
        <w:t>）映射到</w:t>
      </w:r>
      <w:r w:rsidRPr="00FE78F1">
        <w:rPr>
          <w:lang w:eastAsia="zh-CN"/>
        </w:rPr>
        <w:t xml:space="preserve"> 400–800 nm </w:t>
      </w:r>
      <w:r w:rsidRPr="00FE78F1">
        <w:rPr>
          <w:rFonts w:ascii="宋体" w:eastAsia="宋体" w:hAnsi="宋体" w:cs="宋体" w:hint="eastAsia"/>
          <w:lang w:eastAsia="zh-CN"/>
        </w:rPr>
        <w:t>内</w:t>
      </w:r>
      <w:r w:rsidRPr="00FE78F1">
        <w:rPr>
          <w:lang w:eastAsia="zh-CN"/>
        </w:rPr>
        <w:t xml:space="preserve"> 41 </w:t>
      </w:r>
      <w:r w:rsidRPr="00FE78F1">
        <w:rPr>
          <w:rFonts w:ascii="宋体" w:eastAsia="宋体" w:hAnsi="宋体" w:cs="宋体" w:hint="eastAsia"/>
          <w:lang w:eastAsia="zh-CN"/>
        </w:rPr>
        <w:t>个波长点的反射率。在留出测试集上，网络预测的</w:t>
      </w:r>
      <w:r w:rsidRPr="00FE78F1">
        <w:rPr>
          <w:lang w:eastAsia="zh-CN"/>
        </w:rPr>
        <w:t xml:space="preserve"> RMSE </w:t>
      </w:r>
      <w:r w:rsidRPr="00FE78F1">
        <w:rPr>
          <w:rFonts w:ascii="宋体" w:eastAsia="宋体" w:hAnsi="宋体" w:cs="宋体" w:hint="eastAsia"/>
          <w:lang w:eastAsia="zh-CN"/>
        </w:rPr>
        <w:t>为</w:t>
      </w:r>
      <w:r w:rsidRPr="00FE78F1">
        <w:rPr>
          <w:lang w:eastAsia="zh-CN"/>
        </w:rPr>
        <w:t xml:space="preserve"> 0.0060</w:t>
      </w:r>
      <w:r w:rsidRPr="00FE78F1">
        <w:rPr>
          <w:rFonts w:ascii="宋体" w:eastAsia="宋体" w:hAnsi="宋体" w:cs="宋体" w:hint="eastAsia"/>
          <w:lang w:eastAsia="zh-CN"/>
        </w:rPr>
        <w:t>；随着训练样本从</w:t>
      </w:r>
      <w:r w:rsidRPr="00FE78F1">
        <w:rPr>
          <w:lang w:eastAsia="zh-CN"/>
        </w:rPr>
        <w:t xml:space="preserve"> 500 </w:t>
      </w:r>
      <w:r w:rsidRPr="00FE78F1">
        <w:rPr>
          <w:rFonts w:ascii="宋体" w:eastAsia="宋体" w:hAnsi="宋体" w:cs="宋体" w:hint="eastAsia"/>
          <w:lang w:eastAsia="zh-CN"/>
        </w:rPr>
        <w:t>增加到</w:t>
      </w:r>
      <w:r w:rsidRPr="00FE78F1">
        <w:rPr>
          <w:lang w:eastAsia="zh-CN"/>
        </w:rPr>
        <w:t xml:space="preserve"> 4000</w:t>
      </w:r>
      <w:r w:rsidRPr="00FE78F1">
        <w:rPr>
          <w:rFonts w:ascii="宋体" w:eastAsia="宋体" w:hAnsi="宋体" w:cs="宋体" w:hint="eastAsia"/>
          <w:lang w:eastAsia="zh-CN"/>
        </w:rPr>
        <w:t>，误差单调下降（</w:t>
      </w:r>
      <w:r w:rsidRPr="00FE78F1">
        <w:rPr>
          <w:lang w:eastAsia="zh-CN"/>
        </w:rPr>
        <w:t>0.026→0.006</w:t>
      </w:r>
      <w:r w:rsidRPr="00FE78F1">
        <w:rPr>
          <w:rFonts w:ascii="宋体" w:eastAsia="宋体" w:hAnsi="宋体" w:cs="宋体" w:hint="eastAsia"/>
          <w:lang w:eastAsia="zh-CN"/>
        </w:rPr>
        <w:t>）且边际收益递减。使用独立的</w:t>
      </w:r>
      <w:r w:rsidRPr="00FE78F1">
        <w:rPr>
          <w:lang w:eastAsia="zh-CN"/>
        </w:rPr>
        <w:t xml:space="preserve"> </w:t>
      </w:r>
      <w:proofErr w:type="spellStart"/>
      <w:r w:rsidRPr="00FE78F1">
        <w:rPr>
          <w:lang w:eastAsia="zh-CN"/>
        </w:rPr>
        <w:t>design_seed</w:t>
      </w:r>
      <w:proofErr w:type="spellEnd"/>
      <w:r w:rsidRPr="00FE78F1">
        <w:rPr>
          <w:rFonts w:ascii="宋体" w:eastAsia="宋体" w:hAnsi="宋体" w:cs="宋体" w:hint="eastAsia"/>
          <w:lang w:eastAsia="zh-CN"/>
        </w:rPr>
        <w:t>，</w:t>
      </w:r>
      <w:r w:rsidRPr="00FE78F1">
        <w:rPr>
          <w:lang w:eastAsia="zh-CN"/>
        </w:rPr>
        <w:t xml:space="preserve">MLP </w:t>
      </w:r>
      <w:r w:rsidRPr="00FE78F1">
        <w:rPr>
          <w:rFonts w:ascii="宋体" w:eastAsia="宋体" w:hAnsi="宋体" w:cs="宋体" w:hint="eastAsia"/>
          <w:lang w:eastAsia="zh-CN"/>
        </w:rPr>
        <w:t>可在毫秒级筛选</w:t>
      </w:r>
      <w:r w:rsidRPr="00FE78F1">
        <w:rPr>
          <w:lang w:eastAsia="zh-CN"/>
        </w:rPr>
        <w:t xml:space="preserve"> 10000 </w:t>
      </w:r>
      <w:r w:rsidRPr="00FE78F1">
        <w:rPr>
          <w:rFonts w:ascii="宋体" w:eastAsia="宋体" w:hAnsi="宋体" w:cs="宋体" w:hint="eastAsia"/>
          <w:lang w:eastAsia="zh-CN"/>
        </w:rPr>
        <w:t>个新候选，再经精确</w:t>
      </w:r>
      <w:r w:rsidRPr="00FE78F1">
        <w:rPr>
          <w:lang w:eastAsia="zh-CN"/>
        </w:rPr>
        <w:t xml:space="preserve"> TMM </w:t>
      </w:r>
      <w:r w:rsidRPr="00FE78F1">
        <w:rPr>
          <w:rFonts w:ascii="宋体" w:eastAsia="宋体" w:hAnsi="宋体" w:cs="宋体" w:hint="eastAsia"/>
          <w:lang w:eastAsia="zh-CN"/>
        </w:rPr>
        <w:t>复核，得到</w:t>
      </w:r>
      <w:r w:rsidRPr="00FE78F1">
        <w:rPr>
          <w:lang w:eastAsia="zh-CN"/>
        </w:rPr>
        <w:t xml:space="preserve"> 480 nm </w:t>
      </w:r>
      <w:r w:rsidRPr="00FE78F1">
        <w:rPr>
          <w:rFonts w:ascii="宋体" w:eastAsia="宋体" w:hAnsi="宋体" w:cs="宋体" w:hint="eastAsia"/>
          <w:lang w:eastAsia="zh-CN"/>
        </w:rPr>
        <w:t>处反射率仅</w:t>
      </w:r>
      <w:r w:rsidRPr="00FE78F1">
        <w:rPr>
          <w:lang w:eastAsia="zh-CN"/>
        </w:rPr>
        <w:t xml:space="preserve"> 0.0003 </w:t>
      </w:r>
      <w:r w:rsidRPr="00FE78F1">
        <w:rPr>
          <w:rFonts w:ascii="宋体" w:eastAsia="宋体" w:hAnsi="宋体" w:cs="宋体" w:hint="eastAsia"/>
          <w:lang w:eastAsia="zh-CN"/>
        </w:rPr>
        <w:t>的减反设计。</w:t>
      </w:r>
      <w:r w:rsidRPr="00FE78F1">
        <w:rPr>
          <w:lang w:eastAsia="zh-CN"/>
        </w:rPr>
        <w:t xml:space="preserve">MLP </w:t>
      </w:r>
      <w:r w:rsidRPr="00FE78F1">
        <w:rPr>
          <w:rFonts w:ascii="宋体" w:eastAsia="宋体" w:hAnsi="宋体" w:cs="宋体" w:hint="eastAsia"/>
          <w:lang w:eastAsia="zh-CN"/>
        </w:rPr>
        <w:t>是准确而廉价的代理模型，</w:t>
      </w:r>
      <w:r w:rsidRPr="00FE78F1">
        <w:rPr>
          <w:lang w:eastAsia="zh-CN"/>
        </w:rPr>
        <w:t xml:space="preserve">TMM </w:t>
      </w:r>
      <w:r w:rsidRPr="00FE78F1">
        <w:rPr>
          <w:rFonts w:ascii="宋体" w:eastAsia="宋体" w:hAnsi="宋体" w:cs="宋体" w:hint="eastAsia"/>
          <w:lang w:eastAsia="zh-CN"/>
        </w:rPr>
        <w:t>仍是最终的物理校验。</w:t>
      </w:r>
    </w:p>
    <w:p w14:paraId="1795729A" w14:textId="77777777" w:rsidR="00FA6E5F" w:rsidRDefault="00000000">
      <w:pPr>
        <w:ind w:firstLine="0"/>
        <w:rPr>
          <w:lang w:eastAsia="zh-CN"/>
        </w:rPr>
      </w:pPr>
      <w:r>
        <w:rPr>
          <w:b/>
          <w:sz w:val="19"/>
          <w:lang w:eastAsia="zh-CN"/>
        </w:rPr>
        <w:t xml:space="preserve">Keywords: </w:t>
      </w:r>
      <w:r>
        <w:rPr>
          <w:sz w:val="19"/>
          <w:lang w:eastAsia="zh-CN"/>
        </w:rPr>
        <w:t>optical thin films; transfer matrix method; multilayer perceptron; surrogate model; AI for Science</w:t>
      </w:r>
    </w:p>
    <w:p w14:paraId="3259DD8A" w14:textId="6D28EF67" w:rsidR="00FA6E5F" w:rsidRPr="00FE78F1" w:rsidRDefault="00000000" w:rsidP="00FE78F1">
      <w:pPr>
        <w:pStyle w:val="1"/>
        <w:rPr>
          <w:rFonts w:eastAsia="宋体"/>
          <w:lang w:eastAsia="zh-CN"/>
        </w:rPr>
      </w:pPr>
      <w:r>
        <w:rPr>
          <w:lang w:eastAsia="zh-CN"/>
        </w:rPr>
        <w:t>1. Introduction</w:t>
      </w:r>
    </w:p>
    <w:p w14:paraId="37D79183" w14:textId="2CFCD311" w:rsidR="00FE78F1" w:rsidRPr="00FE78F1" w:rsidRDefault="00FE78F1" w:rsidP="00FE78F1">
      <w:pPr>
        <w:shd w:val="clear" w:color="auto" w:fill="F7F7F7"/>
        <w:ind w:left="142" w:right="142" w:firstLine="0"/>
        <w:rPr>
          <w:rFonts w:eastAsia="宋体"/>
          <w:lang w:eastAsia="zh-CN"/>
        </w:rPr>
      </w:pPr>
      <w:r>
        <w:rPr>
          <w:i/>
          <w:color w:val="777777"/>
          <w:sz w:val="18"/>
          <w:lang w:eastAsia="zh-CN"/>
        </w:rPr>
        <w:t>【写作提示】建议</w:t>
      </w:r>
      <w:r>
        <w:rPr>
          <w:i/>
          <w:color w:val="777777"/>
          <w:sz w:val="18"/>
          <w:lang w:eastAsia="zh-CN"/>
        </w:rPr>
        <w:t>3–4</w:t>
      </w:r>
      <w:r>
        <w:rPr>
          <w:i/>
          <w:color w:val="777777"/>
          <w:sz w:val="18"/>
          <w:lang w:eastAsia="zh-CN"/>
        </w:rPr>
        <w:t>段：研究背景</w:t>
      </w:r>
      <w:r>
        <w:rPr>
          <w:i/>
          <w:color w:val="777777"/>
          <w:sz w:val="18"/>
          <w:lang w:eastAsia="zh-CN"/>
        </w:rPr>
        <w:t xml:space="preserve"> → TMM</w:t>
      </w:r>
      <w:r>
        <w:rPr>
          <w:i/>
          <w:color w:val="777777"/>
          <w:sz w:val="18"/>
          <w:lang w:eastAsia="zh-CN"/>
        </w:rPr>
        <w:t>等物理计算方法</w:t>
      </w:r>
      <w:r>
        <w:rPr>
          <w:i/>
          <w:color w:val="777777"/>
          <w:sz w:val="18"/>
          <w:lang w:eastAsia="zh-CN"/>
        </w:rPr>
        <w:t xml:space="preserve"> → AI</w:t>
      </w:r>
      <w:r>
        <w:rPr>
          <w:i/>
          <w:color w:val="777777"/>
          <w:sz w:val="18"/>
          <w:lang w:eastAsia="zh-CN"/>
        </w:rPr>
        <w:t>代理模型的意义</w:t>
      </w:r>
      <w:r>
        <w:rPr>
          <w:i/>
          <w:color w:val="777777"/>
          <w:sz w:val="18"/>
          <w:lang w:eastAsia="zh-CN"/>
        </w:rPr>
        <w:t xml:space="preserve"> → </w:t>
      </w:r>
      <w:r>
        <w:rPr>
          <w:i/>
          <w:color w:val="777777"/>
          <w:sz w:val="18"/>
          <w:lang w:eastAsia="zh-CN"/>
        </w:rPr>
        <w:t>本文研究目标。不要写成综述。</w:t>
      </w:r>
    </w:p>
    <w:p w14:paraId="149A4C13" w14:textId="4629420C" w:rsidR="00FE78F1" w:rsidRDefault="00FE78F1" w:rsidP="005B0300">
      <w:pPr>
        <w:ind w:firstLineChars="200" w:firstLine="400"/>
        <w:jc w:val="left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多层介质薄膜由若干层透明薄层堆叠而成，其光谱响应来自各界面反射光之间的干涉，由层数、每层材料折射率和物理厚度共同决定，因此是设计变量的高度非线性函数。这类膜系广泛用作增透膜、高反膜、带通滤光片和辐射制冷涂层。</w:t>
      </w:r>
    </w:p>
    <w:p w14:paraId="7E652501" w14:textId="77777777" w:rsidR="00FE78F1" w:rsidRDefault="00FE78F1" w:rsidP="005B0300">
      <w:pPr>
        <w:ind w:firstLineChars="200" w:firstLine="400"/>
        <w:jc w:val="left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在材料固定的前提下，由膜厚正算反射谱是经典问题，可由传输矩阵法精确求解</w:t>
      </w:r>
      <w:r>
        <w:rPr>
          <w:rFonts w:hint="cs"/>
          <w:lang w:eastAsia="zh-CN"/>
        </w:rPr>
        <w:t>——</w:t>
      </w:r>
      <w:r>
        <w:rPr>
          <w:rFonts w:ascii="宋体" w:eastAsia="宋体" w:hAnsi="宋体" w:cs="宋体" w:hint="eastAsia"/>
          <w:lang w:eastAsia="zh-CN"/>
        </w:rPr>
        <w:t>它用一个</w:t>
      </w:r>
      <w:r>
        <w:rPr>
          <w:lang w:eastAsia="zh-CN"/>
        </w:rPr>
        <w:t xml:space="preserve"> 2×2 </w:t>
      </w:r>
      <w:r>
        <w:rPr>
          <w:rFonts w:ascii="宋体" w:eastAsia="宋体" w:hAnsi="宋体" w:cs="宋体" w:hint="eastAsia"/>
          <w:lang w:eastAsia="zh-CN"/>
        </w:rPr>
        <w:t>特征矩阵逐层推导电场与磁场。单次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很快，但即便只有四层，连续膜厚空间的搜索仍需要成千上万次重复计算，而</w:t>
      </w:r>
      <w:r>
        <w:rPr>
          <w:rFonts w:hint="cs"/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由目标光谱反求膜厚</w:t>
      </w:r>
      <w:r>
        <w:rPr>
          <w:rFonts w:hint="cs"/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的逆问题没有解析解。</w:t>
      </w:r>
    </w:p>
    <w:p w14:paraId="094988BC" w14:textId="77777777" w:rsidR="00FE78F1" w:rsidRDefault="00FE78F1" w:rsidP="005B0300">
      <w:pPr>
        <w:ind w:firstLineChars="200" w:firstLine="400"/>
        <w:jc w:val="left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机器学习提供了另一条路：用有限次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仿真训练一个代理模型，学习膜厚到光谱的非线性映射，之后预测新结构可以快几个数量级。把它用于粗筛大量候选，再只对少数最优结构做精确</w:t>
      </w:r>
      <w:r>
        <w:rPr>
          <w:lang w:eastAsia="zh-CN"/>
        </w:rPr>
        <w:t xml:space="preserve"> TMM</w:t>
      </w:r>
      <w:r>
        <w:rPr>
          <w:rFonts w:ascii="宋体" w:eastAsia="宋体" w:hAnsi="宋体" w:cs="宋体" w:hint="eastAsia"/>
          <w:lang w:eastAsia="zh-CN"/>
        </w:rPr>
        <w:t>，就是典型的</w:t>
      </w:r>
      <w:r>
        <w:rPr>
          <w:rFonts w:hint="cs"/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物理</w:t>
      </w:r>
      <w:r>
        <w:rPr>
          <w:lang w:eastAsia="zh-CN"/>
        </w:rPr>
        <w:t>+</w:t>
      </w:r>
      <w:r>
        <w:rPr>
          <w:rFonts w:ascii="宋体" w:eastAsia="宋体" w:hAnsi="宋体" w:cs="宋体" w:hint="eastAsia"/>
          <w:lang w:eastAsia="zh-CN"/>
        </w:rPr>
        <w:t>数据</w:t>
      </w:r>
      <w:r>
        <w:rPr>
          <w:rFonts w:hint="cs"/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科学智能流程。</w:t>
      </w:r>
    </w:p>
    <w:p w14:paraId="6D36558F" w14:textId="6514B2F4" w:rsidR="00FA6E5F" w:rsidRDefault="00FE78F1" w:rsidP="005B0300">
      <w:pPr>
        <w:ind w:firstLineChars="200" w:firstLine="400"/>
        <w:jc w:val="left"/>
        <w:rPr>
          <w:rFonts w:eastAsia="宋体"/>
          <w:noProof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本文把问题控制得小而可复现，回答三个问题：</w:t>
      </w:r>
      <w:r>
        <w:rPr>
          <w:lang w:eastAsia="zh-CN"/>
        </w:rPr>
        <w:t>Q1</w:t>
      </w:r>
      <w:r>
        <w:rPr>
          <w:rFonts w:ascii="宋体" w:eastAsia="宋体" w:hAnsi="宋体" w:cs="宋体" w:hint="eastAsia"/>
          <w:lang w:eastAsia="zh-CN"/>
        </w:rPr>
        <w:t>，简单</w:t>
      </w:r>
      <w:r>
        <w:rPr>
          <w:lang w:eastAsia="zh-CN"/>
        </w:rPr>
        <w:t xml:space="preserve"> MLP </w:t>
      </w:r>
      <w:r>
        <w:rPr>
          <w:rFonts w:ascii="宋体" w:eastAsia="宋体" w:hAnsi="宋体" w:cs="宋体" w:hint="eastAsia"/>
          <w:lang w:eastAsia="zh-CN"/>
        </w:rPr>
        <w:t>能否从四个膜厚准确预测整条反射谱？</w:t>
      </w:r>
      <w:r>
        <w:rPr>
          <w:lang w:eastAsia="zh-CN"/>
        </w:rPr>
        <w:t>Q2</w:t>
      </w:r>
      <w:r>
        <w:rPr>
          <w:rFonts w:ascii="宋体" w:eastAsia="宋体" w:hAnsi="宋体" w:cs="宋体" w:hint="eastAsia"/>
          <w:lang w:eastAsia="zh-CN"/>
        </w:rPr>
        <w:t>，训练数据增加时误差如何变化？</w:t>
      </w:r>
      <w:r>
        <w:rPr>
          <w:lang w:eastAsia="zh-CN"/>
        </w:rPr>
        <w:t>Q3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lang w:eastAsia="zh-CN"/>
        </w:rPr>
        <w:t xml:space="preserve">MLP </w:t>
      </w:r>
      <w:r>
        <w:rPr>
          <w:rFonts w:ascii="宋体" w:eastAsia="宋体" w:hAnsi="宋体" w:cs="宋体" w:hint="eastAsia"/>
          <w:lang w:eastAsia="zh-CN"/>
        </w:rPr>
        <w:t>能否作为代理快速筛选目标波长设计，其结果又如何与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对齐？</w:t>
      </w:r>
    </w:p>
    <w:p w14:paraId="497A8AAD" w14:textId="5B4D18E7" w:rsidR="00FE78F1" w:rsidRPr="00FE78F1" w:rsidRDefault="00FE78F1" w:rsidP="00FE78F1">
      <w:pPr>
        <w:ind w:firstLine="0"/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37C143C3" wp14:editId="0C51749F">
            <wp:extent cx="5580000" cy="161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094" w14:textId="46543503" w:rsidR="00FA6E5F" w:rsidRDefault="00FE78F1">
      <w:pPr>
        <w:ind w:firstLine="0"/>
        <w:jc w:val="center"/>
        <w:rPr>
          <w:lang w:eastAsia="zh-CN"/>
        </w:rPr>
      </w:pPr>
      <w:r>
        <w:rPr>
          <w:rFonts w:eastAsia="宋体" w:hint="eastAsia"/>
          <w:b/>
          <w:sz w:val="18"/>
          <w:lang w:eastAsia="zh-CN"/>
        </w:rPr>
        <w:t>图</w:t>
      </w:r>
      <w:r>
        <w:rPr>
          <w:rFonts w:eastAsia="宋体" w:hint="eastAsia"/>
          <w:b/>
          <w:sz w:val="18"/>
          <w:lang w:eastAsia="zh-CN"/>
        </w:rPr>
        <w:t xml:space="preserve">1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总体流程：</w:t>
      </w:r>
      <w:r w:rsidRPr="00FE78F1">
        <w:rPr>
          <w:b/>
          <w:sz w:val="18"/>
          <w:lang w:eastAsia="zh-CN"/>
        </w:rPr>
        <w:t xml:space="preserve">TMM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正仿真</w:t>
      </w:r>
      <w:r w:rsidRPr="00FE78F1">
        <w:rPr>
          <w:b/>
          <w:sz w:val="18"/>
          <w:lang w:eastAsia="zh-CN"/>
        </w:rPr>
        <w:t xml:space="preserve"> →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数据集</w:t>
      </w:r>
      <w:r w:rsidRPr="00FE78F1">
        <w:rPr>
          <w:b/>
          <w:sz w:val="18"/>
          <w:lang w:eastAsia="zh-CN"/>
        </w:rPr>
        <w:t xml:space="preserve"> → MLP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代理模型</w:t>
      </w:r>
      <w:r w:rsidRPr="00FE78F1">
        <w:rPr>
          <w:b/>
          <w:sz w:val="18"/>
          <w:lang w:eastAsia="zh-CN"/>
        </w:rPr>
        <w:t xml:space="preserve"> → 10000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候选快速筛选</w:t>
      </w:r>
      <w:r w:rsidRPr="00FE78F1">
        <w:rPr>
          <w:b/>
          <w:sz w:val="18"/>
          <w:lang w:eastAsia="zh-CN"/>
        </w:rPr>
        <w:t xml:space="preserve"> → TMM </w:t>
      </w:r>
      <w:r w:rsidRPr="00FE78F1">
        <w:rPr>
          <w:rFonts w:ascii="宋体" w:eastAsia="宋体" w:hAnsi="宋体" w:cs="宋体" w:hint="eastAsia"/>
          <w:b/>
          <w:sz w:val="18"/>
          <w:lang w:eastAsia="zh-CN"/>
        </w:rPr>
        <w:t>复核最优设计</w:t>
      </w:r>
    </w:p>
    <w:p w14:paraId="55BD91AE" w14:textId="77777777" w:rsidR="00FA6E5F" w:rsidRDefault="00000000">
      <w:pPr>
        <w:pStyle w:val="1"/>
      </w:pPr>
      <w:r>
        <w:t>2. Materials and Methods</w:t>
      </w:r>
    </w:p>
    <w:p w14:paraId="648A99F9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</w:t>
      </w:r>
      <w:r>
        <w:rPr>
          <w:i/>
          <w:color w:val="777777"/>
          <w:sz w:val="18"/>
        </w:rPr>
        <w:t>Methods</w:t>
      </w:r>
      <w:r>
        <w:rPr>
          <w:i/>
          <w:color w:val="777777"/>
          <w:sz w:val="18"/>
        </w:rPr>
        <w:t>应做到别人可以依据本节和</w:t>
      </w:r>
      <w:r>
        <w:rPr>
          <w:i/>
          <w:color w:val="777777"/>
          <w:sz w:val="18"/>
        </w:rPr>
        <w:t>GitHub</w:t>
      </w:r>
      <w:r>
        <w:rPr>
          <w:i/>
          <w:color w:val="777777"/>
          <w:sz w:val="18"/>
        </w:rPr>
        <w:t>仓库复现工作。所有参数以实际代码为准。</w:t>
      </w:r>
    </w:p>
    <w:p w14:paraId="3441D686" w14:textId="77777777" w:rsidR="00FA6E5F" w:rsidRDefault="00000000">
      <w:pPr>
        <w:pStyle w:val="21"/>
      </w:pPr>
      <w:r>
        <w:lastRenderedPageBreak/>
        <w:t>2.1 Optical model and transfer matrix method</w:t>
      </w:r>
    </w:p>
    <w:p w14:paraId="30B56574" w14:textId="77777777" w:rsidR="00FE78F1" w:rsidRPr="00FE78F1" w:rsidRDefault="00FE78F1" w:rsidP="005B0300">
      <w:pPr>
        <w:ind w:firstLineChars="200" w:firstLine="400"/>
        <w:jc w:val="left"/>
        <w:rPr>
          <w:rFonts w:eastAsia="宋体"/>
          <w:lang w:eastAsia="zh-CN"/>
        </w:rPr>
      </w:pPr>
      <w:r w:rsidRPr="00FE78F1">
        <w:rPr>
          <w:rFonts w:eastAsia="宋体" w:hint="eastAsia"/>
          <w:lang w:eastAsia="zh-CN"/>
        </w:rPr>
        <w:t>膜系为</w:t>
      </w:r>
      <w:r w:rsidRPr="00FE78F1">
        <w:rPr>
          <w:rFonts w:eastAsia="宋体"/>
          <w:lang w:eastAsia="zh-CN"/>
        </w:rPr>
        <w:t xml:space="preserve"> Air / H / L / H / L / Glass</w:t>
      </w:r>
      <w:r w:rsidRPr="00FE78F1">
        <w:rPr>
          <w:rFonts w:eastAsia="宋体" w:hint="eastAsia"/>
          <w:lang w:eastAsia="zh-CN"/>
        </w:rPr>
        <w:t>，共四层功能膜，正入射；忽略吸收与色散，正入射下</w:t>
      </w:r>
      <w:r w:rsidRPr="00FE78F1">
        <w:rPr>
          <w:rFonts w:eastAsia="宋体"/>
          <w:lang w:eastAsia="zh-CN"/>
        </w:rPr>
        <w:t xml:space="preserve"> s</w:t>
      </w:r>
      <w:r w:rsidRPr="00FE78F1">
        <w:rPr>
          <w:rFonts w:eastAsia="宋体" w:hint="eastAsia"/>
          <w:lang w:eastAsia="zh-CN"/>
        </w:rPr>
        <w:t>、</w:t>
      </w:r>
      <w:r w:rsidRPr="00FE78F1">
        <w:rPr>
          <w:rFonts w:eastAsia="宋体"/>
          <w:lang w:eastAsia="zh-CN"/>
        </w:rPr>
        <w:t xml:space="preserve">p </w:t>
      </w:r>
      <w:r w:rsidRPr="00FE78F1">
        <w:rPr>
          <w:rFonts w:eastAsia="宋体" w:hint="eastAsia"/>
          <w:lang w:eastAsia="zh-CN"/>
        </w:rPr>
        <w:t>偏振简并。折射率取</w:t>
      </w:r>
      <w:r w:rsidRPr="00FE78F1">
        <w:rPr>
          <w:rFonts w:eastAsia="宋体"/>
          <w:lang w:eastAsia="zh-CN"/>
        </w:rPr>
        <w:t xml:space="preserve"> n0=1.00</w:t>
      </w:r>
      <w:r w:rsidRPr="00FE78F1">
        <w:rPr>
          <w:rFonts w:eastAsia="宋体" w:hint="eastAsia"/>
          <w:lang w:eastAsia="zh-CN"/>
        </w:rPr>
        <w:t>（空气）、</w:t>
      </w:r>
      <w:proofErr w:type="spellStart"/>
      <w:r w:rsidRPr="00FE78F1">
        <w:rPr>
          <w:rFonts w:eastAsia="宋体"/>
          <w:lang w:eastAsia="zh-CN"/>
        </w:rPr>
        <w:t>nH</w:t>
      </w:r>
      <w:proofErr w:type="spellEnd"/>
      <w:r w:rsidRPr="00FE78F1">
        <w:rPr>
          <w:rFonts w:eastAsia="宋体"/>
          <w:lang w:eastAsia="zh-CN"/>
        </w:rPr>
        <w:t>=2.30</w:t>
      </w:r>
      <w:r w:rsidRPr="00FE78F1">
        <w:rPr>
          <w:rFonts w:eastAsia="宋体" w:hint="eastAsia"/>
          <w:lang w:eastAsia="zh-CN"/>
        </w:rPr>
        <w:t>、</w:t>
      </w:r>
      <w:proofErr w:type="spellStart"/>
      <w:r w:rsidRPr="00FE78F1">
        <w:rPr>
          <w:rFonts w:eastAsia="宋体"/>
          <w:lang w:eastAsia="zh-CN"/>
        </w:rPr>
        <w:t>nL</w:t>
      </w:r>
      <w:proofErr w:type="spellEnd"/>
      <w:r w:rsidRPr="00FE78F1">
        <w:rPr>
          <w:rFonts w:eastAsia="宋体"/>
          <w:lang w:eastAsia="zh-CN"/>
        </w:rPr>
        <w:t>=1.45</w:t>
      </w:r>
      <w:r w:rsidRPr="00FE78F1">
        <w:rPr>
          <w:rFonts w:eastAsia="宋体" w:hint="eastAsia"/>
          <w:lang w:eastAsia="zh-CN"/>
        </w:rPr>
        <w:t>、</w:t>
      </w:r>
      <w:r w:rsidRPr="00FE78F1">
        <w:rPr>
          <w:rFonts w:eastAsia="宋体"/>
          <w:lang w:eastAsia="zh-CN"/>
        </w:rPr>
        <w:t>ns=1.52</w:t>
      </w:r>
      <w:r w:rsidRPr="00FE78F1">
        <w:rPr>
          <w:rFonts w:eastAsia="宋体" w:hint="eastAsia"/>
          <w:lang w:eastAsia="zh-CN"/>
        </w:rPr>
        <w:t>（玻璃基底）。第</w:t>
      </w:r>
      <w:r w:rsidRPr="00FE78F1">
        <w:rPr>
          <w:rFonts w:eastAsia="宋体"/>
          <w:lang w:eastAsia="zh-CN"/>
        </w:rPr>
        <w:t xml:space="preserve"> j </w:t>
      </w:r>
      <w:r w:rsidRPr="00FE78F1">
        <w:rPr>
          <w:rFonts w:eastAsia="宋体" w:hint="eastAsia"/>
          <w:lang w:eastAsia="zh-CN"/>
        </w:rPr>
        <w:t>层相位厚度</w:t>
      </w:r>
      <w:r w:rsidRPr="00FE78F1">
        <w:rPr>
          <w:rFonts w:eastAsia="宋体"/>
          <w:lang w:eastAsia="zh-CN"/>
        </w:rPr>
        <w:t xml:space="preserve"> </w:t>
      </w:r>
      <w:proofErr w:type="spellStart"/>
      <w:r w:rsidRPr="00FE78F1">
        <w:rPr>
          <w:rFonts w:eastAsia="宋体"/>
          <w:lang w:eastAsia="zh-CN"/>
        </w:rPr>
        <w:t>δj</w:t>
      </w:r>
      <w:proofErr w:type="spellEnd"/>
      <w:r w:rsidRPr="00FE78F1">
        <w:rPr>
          <w:rFonts w:eastAsia="宋体"/>
          <w:lang w:eastAsia="zh-CN"/>
        </w:rPr>
        <w:t xml:space="preserve"> = 2π·</w:t>
      </w:r>
      <w:proofErr w:type="spellStart"/>
      <w:r w:rsidRPr="00FE78F1">
        <w:rPr>
          <w:rFonts w:eastAsia="宋体"/>
          <w:lang w:eastAsia="zh-CN"/>
        </w:rPr>
        <w:t>nj·dj</w:t>
      </w:r>
      <w:proofErr w:type="spellEnd"/>
      <w:r w:rsidRPr="00FE78F1">
        <w:rPr>
          <w:rFonts w:eastAsia="宋体"/>
          <w:lang w:eastAsia="zh-CN"/>
        </w:rPr>
        <w:t>/λ</w:t>
      </w:r>
      <w:r w:rsidRPr="00FE78F1">
        <w:rPr>
          <w:rFonts w:eastAsia="宋体" w:hint="eastAsia"/>
          <w:lang w:eastAsia="zh-CN"/>
        </w:rPr>
        <w:t>，其特征矩阵为</w:t>
      </w:r>
    </w:p>
    <w:p w14:paraId="3A01DFCB" w14:textId="43E67D69" w:rsidR="00FE78F1" w:rsidRPr="00FE78F1" w:rsidRDefault="00FE78F1" w:rsidP="005B0300">
      <w:pPr>
        <w:jc w:val="left"/>
        <w:rPr>
          <w:rFonts w:eastAsia="宋体"/>
          <w:lang w:eastAsia="zh-CN"/>
        </w:rPr>
      </w:pPr>
      <w:proofErr w:type="spellStart"/>
      <w:r w:rsidRPr="00FE78F1">
        <w:rPr>
          <w:rFonts w:eastAsia="宋体"/>
          <w:lang w:eastAsia="zh-CN"/>
        </w:rPr>
        <w:t>Mj</w:t>
      </w:r>
      <w:proofErr w:type="spellEnd"/>
      <w:r w:rsidRPr="00FE78F1">
        <w:rPr>
          <w:rFonts w:eastAsia="宋体"/>
          <w:lang w:eastAsia="zh-CN"/>
        </w:rPr>
        <w:t xml:space="preserve"> = [ [ cos </w:t>
      </w:r>
      <w:proofErr w:type="spellStart"/>
      <w:r w:rsidRPr="00FE78F1">
        <w:rPr>
          <w:rFonts w:eastAsia="宋体"/>
          <w:lang w:eastAsia="zh-CN"/>
        </w:rPr>
        <w:t>δ</w:t>
      </w:r>
      <w:proofErr w:type="gramStart"/>
      <w:r w:rsidRPr="00FE78F1">
        <w:rPr>
          <w:rFonts w:eastAsia="宋体"/>
          <w:lang w:eastAsia="zh-CN"/>
        </w:rPr>
        <w:t>j</w:t>
      </w:r>
      <w:proofErr w:type="spellEnd"/>
      <w:r w:rsidRPr="00FE78F1">
        <w:rPr>
          <w:rFonts w:eastAsia="宋体"/>
          <w:lang w:eastAsia="zh-CN"/>
        </w:rPr>
        <w:t xml:space="preserve">,   </w:t>
      </w:r>
      <w:proofErr w:type="spellStart"/>
      <w:proofErr w:type="gramEnd"/>
      <w:r w:rsidRPr="00FE78F1">
        <w:rPr>
          <w:rFonts w:eastAsia="宋体"/>
          <w:lang w:eastAsia="zh-CN"/>
        </w:rPr>
        <w:t>i·sinδj</w:t>
      </w:r>
      <w:proofErr w:type="spellEnd"/>
      <w:r w:rsidRPr="00FE78F1">
        <w:rPr>
          <w:rFonts w:eastAsia="宋体"/>
          <w:lang w:eastAsia="zh-CN"/>
        </w:rPr>
        <w:t xml:space="preserve"> / </w:t>
      </w:r>
      <w:proofErr w:type="spellStart"/>
      <w:proofErr w:type="gramStart"/>
      <w:r w:rsidRPr="00FE78F1">
        <w:rPr>
          <w:rFonts w:eastAsia="宋体"/>
          <w:lang w:eastAsia="zh-CN"/>
        </w:rPr>
        <w:t>nj</w:t>
      </w:r>
      <w:proofErr w:type="spellEnd"/>
      <w:r w:rsidRPr="00FE78F1">
        <w:rPr>
          <w:rFonts w:eastAsia="宋体"/>
          <w:lang w:eastAsia="zh-CN"/>
        </w:rPr>
        <w:t xml:space="preserve"> ]</w:t>
      </w:r>
      <w:proofErr w:type="gramEnd"/>
      <w:r w:rsidRPr="00FE78F1">
        <w:rPr>
          <w:rFonts w:eastAsia="宋体"/>
          <w:lang w:eastAsia="zh-CN"/>
        </w:rPr>
        <w:t>,</w:t>
      </w:r>
    </w:p>
    <w:p w14:paraId="74F3419D" w14:textId="7C65F1DF" w:rsidR="00FE78F1" w:rsidRPr="00FE78F1" w:rsidRDefault="00FE78F1" w:rsidP="005B0300">
      <w:pPr>
        <w:jc w:val="left"/>
        <w:rPr>
          <w:rFonts w:eastAsia="宋体"/>
          <w:lang w:eastAsia="zh-CN"/>
        </w:rPr>
      </w:pPr>
      <w:r w:rsidRPr="00FE78F1">
        <w:rPr>
          <w:rFonts w:eastAsia="宋体"/>
          <w:lang w:eastAsia="zh-CN"/>
        </w:rPr>
        <w:t xml:space="preserve">[ </w:t>
      </w:r>
      <w:proofErr w:type="spellStart"/>
      <w:r w:rsidRPr="00FE78F1">
        <w:rPr>
          <w:rFonts w:eastAsia="宋体"/>
          <w:lang w:eastAsia="zh-CN"/>
        </w:rPr>
        <w:t>i·nj·sinδ</w:t>
      </w:r>
      <w:proofErr w:type="gramStart"/>
      <w:r w:rsidRPr="00FE78F1">
        <w:rPr>
          <w:rFonts w:eastAsia="宋体"/>
          <w:lang w:eastAsia="zh-CN"/>
        </w:rPr>
        <w:t>j</w:t>
      </w:r>
      <w:proofErr w:type="spellEnd"/>
      <w:r w:rsidRPr="00FE78F1">
        <w:rPr>
          <w:rFonts w:eastAsia="宋体"/>
          <w:lang w:eastAsia="zh-CN"/>
        </w:rPr>
        <w:t xml:space="preserve">,   </w:t>
      </w:r>
      <w:proofErr w:type="spellStart"/>
      <w:proofErr w:type="gramEnd"/>
      <w:r w:rsidRPr="00FE78F1">
        <w:rPr>
          <w:rFonts w:eastAsia="宋体"/>
          <w:lang w:eastAsia="zh-CN"/>
        </w:rPr>
        <w:t>cosδj</w:t>
      </w:r>
      <w:proofErr w:type="spellEnd"/>
      <w:r w:rsidRPr="00FE78F1">
        <w:rPr>
          <w:rFonts w:eastAsia="宋体"/>
          <w:lang w:eastAsia="zh-CN"/>
        </w:rPr>
        <w:t xml:space="preserve">    </w:t>
      </w:r>
      <w:proofErr w:type="gramStart"/>
      <w:r w:rsidRPr="00FE78F1">
        <w:rPr>
          <w:rFonts w:eastAsia="宋体"/>
          <w:lang w:eastAsia="zh-CN"/>
        </w:rPr>
        <w:t xml:space="preserve">  ]</w:t>
      </w:r>
      <w:proofErr w:type="gramEnd"/>
      <w:r w:rsidRPr="00FE78F1">
        <w:rPr>
          <w:rFonts w:eastAsia="宋体"/>
          <w:lang w:eastAsia="zh-CN"/>
        </w:rPr>
        <w:t xml:space="preserve"> ]</w:t>
      </w:r>
    </w:p>
    <w:p w14:paraId="3C307164" w14:textId="33292031" w:rsidR="00FE78F1" w:rsidRDefault="00FE78F1" w:rsidP="005B0300">
      <w:pPr>
        <w:ind w:firstLineChars="200" w:firstLine="400"/>
        <w:jc w:val="left"/>
        <w:rPr>
          <w:rFonts w:eastAsia="宋体"/>
          <w:lang w:eastAsia="zh-CN"/>
        </w:rPr>
      </w:pPr>
      <w:r w:rsidRPr="00FE78F1">
        <w:rPr>
          <w:rFonts w:eastAsia="宋体" w:hint="eastAsia"/>
          <w:lang w:eastAsia="zh-CN"/>
        </w:rPr>
        <w:t>总矩阵</w:t>
      </w:r>
      <w:r w:rsidRPr="00FE78F1">
        <w:rPr>
          <w:rFonts w:eastAsia="宋体"/>
          <w:lang w:eastAsia="zh-CN"/>
        </w:rPr>
        <w:t xml:space="preserve"> M = M1·M2·M3·M4</w:t>
      </w:r>
      <w:r w:rsidRPr="00FE78F1">
        <w:rPr>
          <w:rFonts w:eastAsia="宋体" w:hint="eastAsia"/>
          <w:lang w:eastAsia="zh-CN"/>
        </w:rPr>
        <w:t>。记</w:t>
      </w:r>
      <w:r w:rsidRPr="00FE78F1">
        <w:rPr>
          <w:rFonts w:eastAsia="宋体"/>
          <w:lang w:eastAsia="zh-CN"/>
        </w:rPr>
        <w:t xml:space="preserve"> M = [[m11,m12],[m21,m22]]</w:t>
      </w:r>
      <w:r w:rsidRPr="00FE78F1">
        <w:rPr>
          <w:rFonts w:eastAsia="宋体" w:hint="eastAsia"/>
          <w:lang w:eastAsia="zh-CN"/>
        </w:rPr>
        <w:t>，由基底导纳得</w:t>
      </w:r>
      <w:r w:rsidRPr="00FE78F1">
        <w:rPr>
          <w:rFonts w:eastAsia="宋体"/>
          <w:lang w:eastAsia="zh-CN"/>
        </w:rPr>
        <w:t xml:space="preserve"> B = m11 + m12·ns</w:t>
      </w:r>
      <w:r w:rsidRPr="00FE78F1">
        <w:rPr>
          <w:rFonts w:eastAsia="宋体" w:hint="eastAsia"/>
          <w:lang w:eastAsia="zh-CN"/>
        </w:rPr>
        <w:t>，</w:t>
      </w:r>
      <w:r w:rsidRPr="00FE78F1">
        <w:rPr>
          <w:rFonts w:eastAsia="宋体"/>
          <w:lang w:eastAsia="zh-CN"/>
        </w:rPr>
        <w:t>C = m21 + m22·ns</w:t>
      </w:r>
      <w:r w:rsidRPr="00FE78F1">
        <w:rPr>
          <w:rFonts w:eastAsia="宋体" w:hint="eastAsia"/>
          <w:lang w:eastAsia="zh-CN"/>
        </w:rPr>
        <w:t>；反射系数</w:t>
      </w:r>
      <w:r w:rsidRPr="00FE78F1">
        <w:rPr>
          <w:rFonts w:eastAsia="宋体"/>
          <w:lang w:eastAsia="zh-CN"/>
        </w:rPr>
        <w:t xml:space="preserve"> r = (B − C)/</w:t>
      </w:r>
      <w:proofErr w:type="gramStart"/>
      <w:r w:rsidRPr="00FE78F1">
        <w:rPr>
          <w:rFonts w:eastAsia="宋体"/>
          <w:lang w:eastAsia="zh-CN"/>
        </w:rPr>
        <w:t>(B + C)</w:t>
      </w:r>
      <w:proofErr w:type="gramEnd"/>
      <w:r w:rsidRPr="00FE78F1">
        <w:rPr>
          <w:rFonts w:eastAsia="宋体" w:hint="eastAsia"/>
          <w:lang w:eastAsia="zh-CN"/>
        </w:rPr>
        <w:t>（空气导纳取</w:t>
      </w:r>
      <w:r w:rsidRPr="00FE78F1">
        <w:rPr>
          <w:rFonts w:eastAsia="宋体"/>
          <w:lang w:eastAsia="zh-CN"/>
        </w:rPr>
        <w:t xml:space="preserve"> 1</w:t>
      </w:r>
      <w:r w:rsidRPr="00FE78F1">
        <w:rPr>
          <w:rFonts w:eastAsia="宋体" w:hint="eastAsia"/>
          <w:lang w:eastAsia="zh-CN"/>
        </w:rPr>
        <w:t>），反射率</w:t>
      </w:r>
      <w:r w:rsidRPr="00FE78F1">
        <w:rPr>
          <w:rFonts w:eastAsia="宋体"/>
          <w:lang w:eastAsia="zh-CN"/>
        </w:rPr>
        <w:t xml:space="preserve"> R = |r|²</w:t>
      </w:r>
      <w:r w:rsidRPr="00FE78F1">
        <w:rPr>
          <w:rFonts w:eastAsia="宋体" w:hint="eastAsia"/>
          <w:lang w:eastAsia="zh-CN"/>
        </w:rPr>
        <w:t>。代码用裸玻璃极限</w:t>
      </w:r>
      <w:r w:rsidRPr="00FE78F1">
        <w:rPr>
          <w:rFonts w:eastAsia="宋体"/>
          <w:lang w:eastAsia="zh-CN"/>
        </w:rPr>
        <w:t xml:space="preserve"> R = ((ns−</w:t>
      </w:r>
      <w:proofErr w:type="gramStart"/>
      <w:r w:rsidRPr="00FE78F1">
        <w:rPr>
          <w:rFonts w:eastAsia="宋体"/>
          <w:lang w:eastAsia="zh-CN"/>
        </w:rPr>
        <w:t>1)</w:t>
      </w:r>
      <w:proofErr w:type="gramEnd"/>
      <w:r w:rsidRPr="00FE78F1">
        <w:rPr>
          <w:rFonts w:eastAsia="宋体"/>
          <w:lang w:eastAsia="zh-CN"/>
        </w:rPr>
        <w:t>/</w:t>
      </w:r>
      <w:proofErr w:type="gramStart"/>
      <w:r w:rsidRPr="00FE78F1">
        <w:rPr>
          <w:rFonts w:eastAsia="宋体"/>
          <w:lang w:eastAsia="zh-CN"/>
        </w:rPr>
        <w:t>(ns+1)</w:t>
      </w:r>
      <w:proofErr w:type="gramEnd"/>
      <w:r w:rsidRPr="00FE78F1">
        <w:rPr>
          <w:rFonts w:eastAsia="宋体"/>
          <w:lang w:eastAsia="zh-CN"/>
        </w:rPr>
        <w:t xml:space="preserve">)² </w:t>
      </w:r>
      <w:r w:rsidRPr="00FE78F1">
        <w:rPr>
          <w:rFonts w:eastAsia="宋体" w:hint="eastAsia"/>
          <w:lang w:eastAsia="zh-CN"/>
        </w:rPr>
        <w:t>≈</w:t>
      </w:r>
      <w:r w:rsidRPr="00FE78F1">
        <w:rPr>
          <w:rFonts w:eastAsia="宋体"/>
          <w:lang w:eastAsia="zh-CN"/>
        </w:rPr>
        <w:t xml:space="preserve"> 0.0426 </w:t>
      </w:r>
      <w:r w:rsidRPr="00FE78F1">
        <w:rPr>
          <w:rFonts w:eastAsia="宋体" w:hint="eastAsia"/>
          <w:lang w:eastAsia="zh-CN"/>
        </w:rPr>
        <w:t>做了自检，结果一致。</w:t>
      </w:r>
    </w:p>
    <w:p w14:paraId="72F676F0" w14:textId="77777777" w:rsidR="00FA6E5F" w:rsidRPr="00FE78F1" w:rsidRDefault="00000000">
      <w:pPr>
        <w:shd w:val="clear" w:color="auto" w:fill="F7F7F7"/>
        <w:ind w:left="142" w:right="142" w:firstLine="0"/>
        <w:rPr>
          <w:rFonts w:eastAsia="宋体"/>
          <w:lang w:eastAsia="zh-CN"/>
        </w:rPr>
      </w:pPr>
      <w:r>
        <w:rPr>
          <w:i/>
          <w:color w:val="777777"/>
          <w:sz w:val="18"/>
          <w:lang w:eastAsia="zh-CN"/>
        </w:rPr>
        <w:t>【写作提示】补充实际代码中使用的</w:t>
      </w:r>
      <w:r>
        <w:rPr>
          <w:i/>
          <w:color w:val="777777"/>
          <w:sz w:val="18"/>
          <w:lang w:eastAsia="zh-CN"/>
        </w:rPr>
        <w:t>2×2</w:t>
      </w:r>
      <w:r>
        <w:rPr>
          <w:i/>
          <w:color w:val="777777"/>
          <w:sz w:val="18"/>
          <w:lang w:eastAsia="zh-CN"/>
        </w:rPr>
        <w:t>特征矩阵、矩阵连乘方式和反射率</w:t>
      </w:r>
      <w:r>
        <w:rPr>
          <w:i/>
          <w:color w:val="777777"/>
          <w:sz w:val="18"/>
          <w:lang w:eastAsia="zh-CN"/>
        </w:rPr>
        <w:t>R</w:t>
      </w:r>
      <w:r>
        <w:rPr>
          <w:i/>
          <w:color w:val="777777"/>
          <w:sz w:val="18"/>
          <w:lang w:eastAsia="zh-CN"/>
        </w:rPr>
        <w:t>的计算公式。</w:t>
      </w:r>
    </w:p>
    <w:p w14:paraId="743DDC21" w14:textId="23DEEC81" w:rsidR="00FA6E5F" w:rsidRDefault="005B0300">
      <w:pPr>
        <w:ind w:firstLine="0"/>
        <w:jc w:val="center"/>
      </w:pPr>
      <w:r>
        <w:rPr>
          <w:noProof/>
        </w:rPr>
        <w:drawing>
          <wp:inline distT="0" distB="0" distL="0" distR="0" wp14:anchorId="3A23DBB8" wp14:editId="4AB427E9">
            <wp:extent cx="2331720" cy="2775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5739" cy="27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371" w14:textId="622F8055" w:rsidR="00FA6E5F" w:rsidRDefault="005B0300">
      <w:pPr>
        <w:ind w:firstLine="0"/>
        <w:jc w:val="center"/>
      </w:pPr>
      <w:r w:rsidRPr="005B0300">
        <w:rPr>
          <w:rFonts w:ascii="宋体" w:eastAsia="宋体" w:hAnsi="宋体" w:cs="宋体" w:hint="eastAsia"/>
          <w:b/>
          <w:sz w:val="18"/>
        </w:rPr>
        <w:t>图</w:t>
      </w:r>
      <w:r w:rsidRPr="005B0300">
        <w:rPr>
          <w:b/>
          <w:sz w:val="18"/>
        </w:rPr>
        <w:t xml:space="preserve"> 2. </w:t>
      </w:r>
      <w:proofErr w:type="spellStart"/>
      <w:r w:rsidRPr="005B0300">
        <w:rPr>
          <w:rFonts w:ascii="宋体" w:eastAsia="宋体" w:hAnsi="宋体" w:cs="宋体" w:hint="eastAsia"/>
          <w:b/>
          <w:sz w:val="18"/>
        </w:rPr>
        <w:t>物理模型：</w:t>
      </w:r>
      <w:r w:rsidRPr="005B0300">
        <w:rPr>
          <w:b/>
          <w:sz w:val="18"/>
        </w:rPr>
        <w:t>Air</w:t>
      </w:r>
      <w:proofErr w:type="spellEnd"/>
      <w:r w:rsidRPr="005B0300">
        <w:rPr>
          <w:b/>
          <w:sz w:val="18"/>
        </w:rPr>
        <w:t xml:space="preserve">/H/L/H/L/Glass </w:t>
      </w:r>
      <w:proofErr w:type="spellStart"/>
      <w:r w:rsidRPr="005B0300">
        <w:rPr>
          <w:rFonts w:ascii="宋体" w:eastAsia="宋体" w:hAnsi="宋体" w:cs="宋体" w:hint="eastAsia"/>
          <w:b/>
          <w:sz w:val="18"/>
        </w:rPr>
        <w:t>四层膜系，正入射下的入射光</w:t>
      </w:r>
      <w:proofErr w:type="spellEnd"/>
      <w:r w:rsidRPr="005B0300">
        <w:rPr>
          <w:b/>
          <w:sz w:val="18"/>
        </w:rPr>
        <w:t xml:space="preserve"> I(λ) </w:t>
      </w:r>
      <w:proofErr w:type="spellStart"/>
      <w:r w:rsidRPr="005B0300">
        <w:rPr>
          <w:rFonts w:ascii="宋体" w:eastAsia="宋体" w:hAnsi="宋体" w:cs="宋体" w:hint="eastAsia"/>
          <w:b/>
          <w:sz w:val="18"/>
        </w:rPr>
        <w:t>与反射光</w:t>
      </w:r>
      <w:proofErr w:type="spellEnd"/>
      <w:r w:rsidRPr="005B0300">
        <w:rPr>
          <w:b/>
          <w:sz w:val="18"/>
        </w:rPr>
        <w:t xml:space="preserve"> R(λ)</w:t>
      </w:r>
    </w:p>
    <w:p w14:paraId="2F4C067F" w14:textId="77777777" w:rsidR="00FA6E5F" w:rsidRDefault="00000000">
      <w:pPr>
        <w:pStyle w:val="21"/>
      </w:pPr>
      <w:r>
        <w:t>2.2 Student-specific target wavelength and random seed</w:t>
      </w:r>
    </w:p>
    <w:p w14:paraId="60C1D073" w14:textId="47C4E0A2" w:rsidR="005B0300" w:rsidRPr="005B0300" w:rsidRDefault="005B0300" w:rsidP="005B0300">
      <w:pPr>
        <w:ind w:firstLineChars="200" w:firstLine="400"/>
        <w:rPr>
          <w:rFonts w:eastAsia="宋体"/>
          <w:lang w:eastAsia="zh-CN"/>
        </w:rPr>
      </w:pPr>
      <w:r w:rsidRPr="005B0300">
        <w:rPr>
          <w:rFonts w:ascii="宋体" w:eastAsia="宋体" w:hAnsi="宋体" w:cs="宋体" w:hint="eastAsia"/>
          <w:lang w:eastAsia="zh-CN"/>
        </w:rPr>
        <w:t>学号后两位</w:t>
      </w:r>
      <w:r w:rsidRPr="005B0300">
        <w:rPr>
          <w:lang w:eastAsia="zh-CN"/>
        </w:rPr>
        <w:t xml:space="preserve"> N = 34</w:t>
      </w:r>
      <w:r w:rsidRPr="005B0300">
        <w:rPr>
          <w:rFonts w:ascii="宋体" w:eastAsia="宋体" w:hAnsi="宋体" w:cs="宋体" w:hint="eastAsia"/>
          <w:lang w:eastAsia="zh-CN"/>
        </w:rPr>
        <w:t>，故</w:t>
      </w:r>
      <w:r w:rsidRPr="005B0300">
        <w:rPr>
          <w:lang w:eastAsia="zh-CN"/>
        </w:rPr>
        <w:t xml:space="preserve"> </w:t>
      </w:r>
      <w:proofErr w:type="spellStart"/>
      <w:r w:rsidRPr="005B0300">
        <w:rPr>
          <w:lang w:eastAsia="zh-CN"/>
        </w:rPr>
        <w:t>λtarget</w:t>
      </w:r>
      <w:proofErr w:type="spellEnd"/>
      <w:r w:rsidRPr="005B0300">
        <w:rPr>
          <w:lang w:eastAsia="zh-CN"/>
        </w:rPr>
        <w:t xml:space="preserve"> = 450 + 10×</w:t>
      </w:r>
      <w:proofErr w:type="gramStart"/>
      <w:r w:rsidRPr="005B0300">
        <w:rPr>
          <w:lang w:eastAsia="zh-CN"/>
        </w:rPr>
        <w:t>(N mod 31)</w:t>
      </w:r>
      <w:proofErr w:type="gramEnd"/>
      <w:r w:rsidRPr="005B0300">
        <w:rPr>
          <w:lang w:eastAsia="zh-CN"/>
        </w:rPr>
        <w:t xml:space="preserve"> = 480 nm</w:t>
      </w:r>
      <w:r w:rsidRPr="005B0300">
        <w:rPr>
          <w:rFonts w:ascii="宋体" w:eastAsia="宋体" w:hAnsi="宋体" w:cs="宋体" w:hint="eastAsia"/>
          <w:lang w:eastAsia="zh-CN"/>
        </w:rPr>
        <w:t>。主种子</w:t>
      </w:r>
      <w:r w:rsidRPr="005B0300">
        <w:rPr>
          <w:lang w:eastAsia="zh-CN"/>
        </w:rPr>
        <w:t xml:space="preserve"> seed = 270034</w:t>
      </w:r>
      <w:r w:rsidRPr="005B0300">
        <w:rPr>
          <w:rFonts w:ascii="宋体" w:eastAsia="宋体" w:hAnsi="宋体" w:cs="宋体" w:hint="eastAsia"/>
          <w:lang w:eastAsia="zh-CN"/>
        </w:rPr>
        <w:t>，控制数据生成、固定划分和</w:t>
      </w:r>
      <w:r w:rsidRPr="005B0300">
        <w:rPr>
          <w:lang w:eastAsia="zh-CN"/>
        </w:rPr>
        <w:t xml:space="preserve"> MLP </w:t>
      </w:r>
      <w:r w:rsidRPr="005B0300">
        <w:rPr>
          <w:rFonts w:ascii="宋体" w:eastAsia="宋体" w:hAnsi="宋体" w:cs="宋体" w:hint="eastAsia"/>
          <w:lang w:eastAsia="zh-CN"/>
        </w:rPr>
        <w:t>初始化（</w:t>
      </w:r>
      <w:r w:rsidRPr="005B0300">
        <w:rPr>
          <w:lang w:eastAsia="zh-CN"/>
        </w:rPr>
        <w:t>random</w:t>
      </w:r>
      <w:r w:rsidRPr="005B0300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5B0300">
        <w:rPr>
          <w:lang w:eastAsia="zh-CN"/>
        </w:rPr>
        <w:t>numpy</w:t>
      </w:r>
      <w:proofErr w:type="spellEnd"/>
      <w:r w:rsidRPr="005B0300">
        <w:rPr>
          <w:rFonts w:ascii="宋体" w:eastAsia="宋体" w:hAnsi="宋体" w:cs="宋体" w:hint="eastAsia"/>
          <w:lang w:eastAsia="zh-CN"/>
        </w:rPr>
        <w:t>、</w:t>
      </w:r>
      <w:r w:rsidRPr="005B0300">
        <w:rPr>
          <w:lang w:eastAsia="zh-CN"/>
        </w:rPr>
        <w:t xml:space="preserve">torch </w:t>
      </w:r>
      <w:r w:rsidRPr="005B0300">
        <w:rPr>
          <w:rFonts w:ascii="宋体" w:eastAsia="宋体" w:hAnsi="宋体" w:cs="宋体" w:hint="eastAsia"/>
          <w:lang w:eastAsia="zh-CN"/>
        </w:rPr>
        <w:t>三处均设为</w:t>
      </w:r>
      <w:r w:rsidRPr="005B0300">
        <w:rPr>
          <w:lang w:eastAsia="zh-CN"/>
        </w:rPr>
        <w:t xml:space="preserve"> 270034</w:t>
      </w:r>
      <w:r w:rsidRPr="005B0300">
        <w:rPr>
          <w:rFonts w:ascii="宋体" w:eastAsia="宋体" w:hAnsi="宋体" w:cs="宋体" w:hint="eastAsia"/>
          <w:lang w:eastAsia="zh-CN"/>
        </w:rPr>
        <w:t>）。为避免训练数据与筛选候选重复，设计阶段使用</w:t>
      </w:r>
      <w:r w:rsidRPr="005B0300">
        <w:rPr>
          <w:lang w:eastAsia="zh-CN"/>
        </w:rPr>
        <w:t xml:space="preserve"> </w:t>
      </w:r>
      <w:proofErr w:type="spellStart"/>
      <w:r w:rsidRPr="005B0300">
        <w:rPr>
          <w:lang w:eastAsia="zh-CN"/>
        </w:rPr>
        <w:t>design_seed</w:t>
      </w:r>
      <w:proofErr w:type="spellEnd"/>
      <w:r w:rsidRPr="005B0300">
        <w:rPr>
          <w:lang w:eastAsia="zh-CN"/>
        </w:rPr>
        <w:t xml:space="preserve"> = seed + 1 = 270035</w:t>
      </w:r>
      <w:r w:rsidRPr="005B0300">
        <w:rPr>
          <w:rFonts w:ascii="宋体" w:eastAsia="宋体" w:hAnsi="宋体" w:cs="宋体" w:hint="eastAsia"/>
          <w:lang w:eastAsia="zh-CN"/>
        </w:rPr>
        <w:t>。</w:t>
      </w:r>
    </w:p>
    <w:p w14:paraId="6C4932A4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【写作提示】正文中给出自己的</w:t>
      </w:r>
      <w:r>
        <w:rPr>
          <w:i/>
          <w:color w:val="777777"/>
          <w:sz w:val="18"/>
          <w:lang w:eastAsia="zh-CN"/>
        </w:rPr>
        <w:t xml:space="preserve"> </w:t>
      </w:r>
      <w:proofErr w:type="spellStart"/>
      <w:r>
        <w:rPr>
          <w:i/>
          <w:color w:val="777777"/>
          <w:sz w:val="18"/>
        </w:rPr>
        <w:t>λ</w:t>
      </w:r>
      <w:r>
        <w:rPr>
          <w:i/>
          <w:color w:val="777777"/>
          <w:sz w:val="18"/>
          <w:lang w:eastAsia="zh-CN"/>
        </w:rPr>
        <w:t>target</w:t>
      </w:r>
      <w:proofErr w:type="spellEnd"/>
      <w:r>
        <w:rPr>
          <w:i/>
          <w:color w:val="777777"/>
          <w:sz w:val="18"/>
          <w:lang w:eastAsia="zh-CN"/>
        </w:rPr>
        <w:t>、</w:t>
      </w:r>
      <w:r>
        <w:rPr>
          <w:i/>
          <w:color w:val="777777"/>
          <w:sz w:val="18"/>
          <w:lang w:eastAsia="zh-CN"/>
        </w:rPr>
        <w:t xml:space="preserve">seed </w:t>
      </w:r>
      <w:r>
        <w:rPr>
          <w:i/>
          <w:color w:val="777777"/>
          <w:sz w:val="18"/>
          <w:lang w:eastAsia="zh-CN"/>
        </w:rPr>
        <w:t>与</w:t>
      </w:r>
      <w:r>
        <w:rPr>
          <w:i/>
          <w:color w:val="777777"/>
          <w:sz w:val="18"/>
          <w:lang w:eastAsia="zh-CN"/>
        </w:rPr>
        <w:t xml:space="preserve"> </w:t>
      </w:r>
      <w:proofErr w:type="spellStart"/>
      <w:r>
        <w:rPr>
          <w:i/>
          <w:color w:val="777777"/>
          <w:sz w:val="18"/>
          <w:lang w:eastAsia="zh-CN"/>
        </w:rPr>
        <w:t>design_seed</w:t>
      </w:r>
      <w:proofErr w:type="spellEnd"/>
      <w:r>
        <w:rPr>
          <w:i/>
          <w:color w:val="777777"/>
          <w:sz w:val="18"/>
          <w:lang w:eastAsia="zh-CN"/>
        </w:rPr>
        <w:t>；</w:t>
      </w:r>
      <w:r>
        <w:rPr>
          <w:i/>
          <w:color w:val="777777"/>
          <w:sz w:val="18"/>
          <w:lang w:eastAsia="zh-CN"/>
        </w:rPr>
        <w:t>GitHub</w:t>
      </w:r>
      <w:r>
        <w:rPr>
          <w:i/>
          <w:color w:val="777777"/>
          <w:sz w:val="18"/>
          <w:lang w:eastAsia="zh-CN"/>
        </w:rPr>
        <w:t>代码中必须显式设置随机种子。</w:t>
      </w:r>
    </w:p>
    <w:p w14:paraId="4F289FBC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2.3 Dataset generation</w:t>
      </w:r>
    </w:p>
    <w:p w14:paraId="4230644C" w14:textId="0E1D2303" w:rsidR="005B0300" w:rsidRPr="005B0300" w:rsidRDefault="005B0300" w:rsidP="005B0300">
      <w:pPr>
        <w:ind w:firstLineChars="200" w:firstLine="400"/>
        <w:rPr>
          <w:rFonts w:eastAsia="宋体"/>
          <w:lang w:eastAsia="zh-CN"/>
        </w:rPr>
      </w:pPr>
      <w:r w:rsidRPr="005B0300">
        <w:rPr>
          <w:rFonts w:ascii="宋体" w:eastAsia="宋体" w:hAnsi="宋体" w:cs="宋体" w:hint="eastAsia"/>
          <w:lang w:eastAsia="zh-CN"/>
        </w:rPr>
        <w:t>以</w:t>
      </w:r>
      <w:r w:rsidRPr="005B0300">
        <w:rPr>
          <w:lang w:eastAsia="zh-CN"/>
        </w:rPr>
        <w:t xml:space="preserve"> seed = 270034 </w:t>
      </w:r>
      <w:r w:rsidRPr="005B0300">
        <w:rPr>
          <w:rFonts w:ascii="宋体" w:eastAsia="宋体" w:hAnsi="宋体" w:cs="宋体" w:hint="eastAsia"/>
          <w:lang w:eastAsia="zh-CN"/>
        </w:rPr>
        <w:t>在每层</w:t>
      </w:r>
      <w:r w:rsidRPr="005B0300">
        <w:rPr>
          <w:lang w:eastAsia="zh-CN"/>
        </w:rPr>
        <w:t xml:space="preserve"> [40, 180] nm </w:t>
      </w:r>
      <w:r w:rsidRPr="005B0300">
        <w:rPr>
          <w:rFonts w:ascii="宋体" w:eastAsia="宋体" w:hAnsi="宋体" w:cs="宋体" w:hint="eastAsia"/>
          <w:lang w:eastAsia="zh-CN"/>
        </w:rPr>
        <w:t>内均匀采样</w:t>
      </w:r>
      <w:r w:rsidRPr="005B0300">
        <w:rPr>
          <w:lang w:eastAsia="zh-CN"/>
        </w:rPr>
        <w:t xml:space="preserve"> 5000 </w:t>
      </w:r>
      <w:r w:rsidRPr="005B0300">
        <w:rPr>
          <w:rFonts w:ascii="宋体" w:eastAsia="宋体" w:hAnsi="宋体" w:cs="宋体" w:hint="eastAsia"/>
          <w:lang w:eastAsia="zh-CN"/>
        </w:rPr>
        <w:t>组膜厚向量，用</w:t>
      </w:r>
      <w:r w:rsidRPr="005B0300">
        <w:rPr>
          <w:lang w:eastAsia="zh-CN"/>
        </w:rPr>
        <w:t xml:space="preserve"> TMM </w:t>
      </w:r>
      <w:r w:rsidRPr="005B0300">
        <w:rPr>
          <w:rFonts w:ascii="宋体" w:eastAsia="宋体" w:hAnsi="宋体" w:cs="宋体" w:hint="eastAsia"/>
          <w:lang w:eastAsia="zh-CN"/>
        </w:rPr>
        <w:t>在</w:t>
      </w:r>
      <w:r w:rsidRPr="005B0300">
        <w:rPr>
          <w:lang w:eastAsia="zh-CN"/>
        </w:rPr>
        <w:t xml:space="preserve"> 400–800 nm</w:t>
      </w:r>
      <w:r w:rsidRPr="005B0300">
        <w:rPr>
          <w:rFonts w:ascii="宋体" w:eastAsia="宋体" w:hAnsi="宋体" w:cs="宋体" w:hint="eastAsia"/>
          <w:lang w:eastAsia="zh-CN"/>
        </w:rPr>
        <w:t>、步长</w:t>
      </w:r>
      <w:r w:rsidRPr="005B0300">
        <w:rPr>
          <w:lang w:eastAsia="zh-CN"/>
        </w:rPr>
        <w:t xml:space="preserve"> 10 nm</w:t>
      </w:r>
      <w:r w:rsidRPr="005B0300">
        <w:rPr>
          <w:rFonts w:ascii="宋体" w:eastAsia="宋体" w:hAnsi="宋体" w:cs="宋体" w:hint="eastAsia"/>
          <w:lang w:eastAsia="zh-CN"/>
        </w:rPr>
        <w:t>（共</w:t>
      </w:r>
      <w:r w:rsidRPr="005B0300">
        <w:rPr>
          <w:lang w:eastAsia="zh-CN"/>
        </w:rPr>
        <w:t xml:space="preserve"> 41 </w:t>
      </w:r>
      <w:r w:rsidRPr="005B0300">
        <w:rPr>
          <w:rFonts w:ascii="宋体" w:eastAsia="宋体" w:hAnsi="宋体" w:cs="宋体" w:hint="eastAsia"/>
          <w:lang w:eastAsia="zh-CN"/>
        </w:rPr>
        <w:t>点）上计算反射率，再做一次固定随机排列，划分为</w:t>
      </w:r>
      <w:r w:rsidRPr="005B0300">
        <w:rPr>
          <w:lang w:eastAsia="zh-CN"/>
        </w:rPr>
        <w:t xml:space="preserve"> 4000 </w:t>
      </w:r>
      <w:r w:rsidRPr="005B0300">
        <w:rPr>
          <w:rFonts w:ascii="宋体" w:eastAsia="宋体" w:hAnsi="宋体" w:cs="宋体" w:hint="eastAsia"/>
          <w:lang w:eastAsia="zh-CN"/>
        </w:rPr>
        <w:t>训练</w:t>
      </w:r>
      <w:r w:rsidRPr="005B0300">
        <w:rPr>
          <w:lang w:eastAsia="zh-CN"/>
        </w:rPr>
        <w:t xml:space="preserve"> / 500 </w:t>
      </w:r>
      <w:r w:rsidRPr="005B0300">
        <w:rPr>
          <w:rFonts w:ascii="宋体" w:eastAsia="宋体" w:hAnsi="宋体" w:cs="宋体" w:hint="eastAsia"/>
          <w:lang w:eastAsia="zh-CN"/>
        </w:rPr>
        <w:t>验证</w:t>
      </w:r>
      <w:r w:rsidRPr="005B0300">
        <w:rPr>
          <w:lang w:eastAsia="zh-CN"/>
        </w:rPr>
        <w:t xml:space="preserve"> / 500 </w:t>
      </w:r>
      <w:r w:rsidRPr="005B0300">
        <w:rPr>
          <w:rFonts w:ascii="宋体" w:eastAsia="宋体" w:hAnsi="宋体" w:cs="宋体" w:hint="eastAsia"/>
          <w:lang w:eastAsia="zh-CN"/>
        </w:rPr>
        <w:t>测试。该划分在所有实验中保持不变。</w:t>
      </w:r>
    </w:p>
    <w:p w14:paraId="54E0187D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2.4 MLP surrogate model</w:t>
      </w:r>
    </w:p>
    <w:p w14:paraId="341862FB" w14:textId="1DE29994" w:rsidR="00FA6E5F" w:rsidRDefault="005B0300">
      <w:pPr>
        <w:rPr>
          <w:lang w:eastAsia="zh-CN"/>
        </w:rPr>
      </w:pPr>
      <w:r w:rsidRPr="005B0300">
        <w:rPr>
          <w:rFonts w:ascii="宋体" w:eastAsia="宋体" w:hAnsi="宋体" w:cs="宋体" w:hint="eastAsia"/>
          <w:lang w:eastAsia="zh-CN"/>
        </w:rPr>
        <w:t>网络输入为标准化后的四个膜厚</w:t>
      </w:r>
      <w:r w:rsidRPr="005B0300">
        <w:rPr>
          <w:lang w:eastAsia="zh-CN"/>
        </w:rPr>
        <w:t xml:space="preserve"> [d1,d2,d3,d4]</w:t>
      </w:r>
      <w:r w:rsidRPr="005B0300">
        <w:rPr>
          <w:rFonts w:ascii="宋体" w:eastAsia="宋体" w:hAnsi="宋体" w:cs="宋体" w:hint="eastAsia"/>
          <w:lang w:eastAsia="zh-CN"/>
        </w:rPr>
        <w:t>，输出为</w:t>
      </w:r>
      <w:r w:rsidRPr="005B0300">
        <w:rPr>
          <w:lang w:eastAsia="zh-CN"/>
        </w:rPr>
        <w:t xml:space="preserve"> 41 </w:t>
      </w:r>
      <w:r w:rsidRPr="005B0300">
        <w:rPr>
          <w:rFonts w:ascii="宋体" w:eastAsia="宋体" w:hAnsi="宋体" w:cs="宋体" w:hint="eastAsia"/>
          <w:lang w:eastAsia="zh-CN"/>
        </w:rPr>
        <w:t>个反射率，结构固定为</w:t>
      </w:r>
      <w:r w:rsidRPr="005B0300">
        <w:rPr>
          <w:lang w:eastAsia="zh-CN"/>
        </w:rPr>
        <w:t xml:space="preserve"> 4→128→128→64→41</w:t>
      </w:r>
      <w:r w:rsidRPr="005B0300">
        <w:rPr>
          <w:rFonts w:ascii="宋体" w:eastAsia="宋体" w:hAnsi="宋体" w:cs="宋体" w:hint="eastAsia"/>
          <w:lang w:eastAsia="zh-CN"/>
        </w:rPr>
        <w:t>（隐藏层</w:t>
      </w:r>
      <w:r w:rsidRPr="005B0300">
        <w:rPr>
          <w:lang w:eastAsia="zh-CN"/>
        </w:rPr>
        <w:t xml:space="preserve"> </w:t>
      </w:r>
      <w:proofErr w:type="spellStart"/>
      <w:r w:rsidRPr="005B0300">
        <w:rPr>
          <w:lang w:eastAsia="zh-CN"/>
        </w:rPr>
        <w:t>ReLU</w:t>
      </w:r>
      <w:proofErr w:type="spellEnd"/>
      <w:r w:rsidRPr="005B0300">
        <w:rPr>
          <w:rFonts w:ascii="宋体" w:eastAsia="宋体" w:hAnsi="宋体" w:cs="宋体" w:hint="eastAsia"/>
          <w:lang w:eastAsia="zh-CN"/>
        </w:rPr>
        <w:t>，输出层线性）。输入用训练集均值方差标准化，反射率目标保持在</w:t>
      </w:r>
      <w:r w:rsidRPr="005B0300">
        <w:rPr>
          <w:lang w:eastAsia="zh-CN"/>
        </w:rPr>
        <w:t xml:space="preserve"> [0,1]</w:t>
      </w:r>
      <w:r w:rsidRPr="005B0300">
        <w:rPr>
          <w:rFonts w:ascii="宋体" w:eastAsia="宋体" w:hAnsi="宋体" w:cs="宋体" w:hint="eastAsia"/>
          <w:lang w:eastAsia="zh-CN"/>
        </w:rPr>
        <w:t>。损失为均方误差，</w:t>
      </w:r>
      <w:r w:rsidRPr="005B0300">
        <w:rPr>
          <w:lang w:eastAsia="zh-CN"/>
        </w:rPr>
        <w:t xml:space="preserve">Adam </w:t>
      </w:r>
      <w:r w:rsidRPr="005B0300">
        <w:rPr>
          <w:rFonts w:ascii="宋体" w:eastAsia="宋体" w:hAnsi="宋体" w:cs="宋体" w:hint="eastAsia"/>
          <w:lang w:eastAsia="zh-CN"/>
        </w:rPr>
        <w:t>优化（学习率</w:t>
      </w:r>
      <w:r w:rsidRPr="005B0300">
        <w:rPr>
          <w:lang w:eastAsia="zh-CN"/>
        </w:rPr>
        <w:t xml:space="preserve"> 1e-3</w:t>
      </w:r>
      <w:r w:rsidRPr="005B0300">
        <w:rPr>
          <w:rFonts w:ascii="宋体" w:eastAsia="宋体" w:hAnsi="宋体" w:cs="宋体" w:hint="eastAsia"/>
          <w:lang w:eastAsia="zh-CN"/>
        </w:rPr>
        <w:t>，</w:t>
      </w:r>
      <w:r w:rsidRPr="005B0300">
        <w:rPr>
          <w:lang w:eastAsia="zh-CN"/>
        </w:rPr>
        <w:t>batch 64</w:t>
      </w:r>
      <w:r w:rsidRPr="005B0300">
        <w:rPr>
          <w:rFonts w:ascii="宋体" w:eastAsia="宋体" w:hAnsi="宋体" w:cs="宋体" w:hint="eastAsia"/>
          <w:lang w:eastAsia="zh-CN"/>
        </w:rPr>
        <w:t>），验证集</w:t>
      </w:r>
      <w:r w:rsidRPr="005B0300">
        <w:rPr>
          <w:lang w:eastAsia="zh-CN"/>
        </w:rPr>
        <w:t xml:space="preserve"> 200 </w:t>
      </w:r>
      <w:r w:rsidRPr="005B0300">
        <w:rPr>
          <w:rFonts w:ascii="宋体" w:eastAsia="宋体" w:hAnsi="宋体" w:cs="宋体" w:hint="eastAsia"/>
          <w:lang w:eastAsia="zh-CN"/>
        </w:rPr>
        <w:t>个</w:t>
      </w:r>
      <w:r w:rsidRPr="005B0300">
        <w:rPr>
          <w:lang w:eastAsia="zh-CN"/>
        </w:rPr>
        <w:t xml:space="preserve"> epoch </w:t>
      </w:r>
      <w:r w:rsidRPr="005B0300">
        <w:rPr>
          <w:rFonts w:ascii="宋体" w:eastAsia="宋体" w:hAnsi="宋体" w:cs="宋体" w:hint="eastAsia"/>
          <w:lang w:eastAsia="zh-CN"/>
        </w:rPr>
        <w:t>无改善则早停</w:t>
      </w:r>
      <w:r>
        <w:rPr>
          <w:lang w:eastAsia="zh-CN"/>
        </w:rPr>
        <w:t>。</w:t>
      </w:r>
    </w:p>
    <w:p w14:paraId="2699FC6B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</w:t>
      </w:r>
      <w:proofErr w:type="spellStart"/>
      <w:r>
        <w:rPr>
          <w:i/>
          <w:color w:val="777777"/>
          <w:sz w:val="18"/>
        </w:rPr>
        <w:t>写作提示】写清楚实际使用的激活函数、优化器、学习率、</w:t>
      </w:r>
      <w:r>
        <w:rPr>
          <w:i/>
          <w:color w:val="777777"/>
          <w:sz w:val="18"/>
        </w:rPr>
        <w:t>batch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size</w:t>
      </w:r>
      <w:r>
        <w:rPr>
          <w:i/>
          <w:color w:val="777777"/>
          <w:sz w:val="18"/>
        </w:rPr>
        <w:t>、</w:t>
      </w:r>
      <w:r>
        <w:rPr>
          <w:i/>
          <w:color w:val="777777"/>
          <w:sz w:val="18"/>
        </w:rPr>
        <w:t>epoch</w:t>
      </w:r>
      <w:r>
        <w:rPr>
          <w:i/>
          <w:color w:val="777777"/>
          <w:sz w:val="18"/>
        </w:rPr>
        <w:t>，以及</w:t>
      </w:r>
      <w:r>
        <w:rPr>
          <w:i/>
          <w:color w:val="777777"/>
          <w:sz w:val="18"/>
        </w:rPr>
        <w:t>seed</w:t>
      </w:r>
      <w:r>
        <w:rPr>
          <w:i/>
          <w:color w:val="777777"/>
          <w:sz w:val="18"/>
        </w:rPr>
        <w:t>的设置方法</w:t>
      </w:r>
      <w:proofErr w:type="spellEnd"/>
      <w:r>
        <w:rPr>
          <w:i/>
          <w:color w:val="777777"/>
          <w:sz w:val="18"/>
        </w:rPr>
        <w:t>。</w:t>
      </w:r>
    </w:p>
    <w:p w14:paraId="7C75686A" w14:textId="2B01BFB1" w:rsidR="00FA6E5F" w:rsidRDefault="005B03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BCAB11" wp14:editId="3DFB64CC">
            <wp:extent cx="5040000" cy="2448000"/>
            <wp:effectExtent l="0" t="0" r="0" b="0"/>
            <wp:docPr id="221208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l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8A7" w14:textId="586C9C19" w:rsidR="00FA6E5F" w:rsidRDefault="005B0300">
      <w:pPr>
        <w:ind w:firstLine="0"/>
        <w:jc w:val="center"/>
        <w:rPr>
          <w:lang w:eastAsia="zh-CN"/>
        </w:rPr>
      </w:pPr>
      <w:r w:rsidRPr="005B0300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5B0300">
        <w:rPr>
          <w:b/>
          <w:sz w:val="18"/>
          <w:lang w:eastAsia="zh-CN"/>
        </w:rPr>
        <w:t xml:space="preserve"> 3. MLP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结构：</w:t>
      </w:r>
      <w:r w:rsidRPr="005B0300">
        <w:rPr>
          <w:b/>
          <w:sz w:val="18"/>
          <w:lang w:eastAsia="zh-CN"/>
        </w:rPr>
        <w:t xml:space="preserve">4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个膜厚输入</w:t>
      </w:r>
      <w:r w:rsidRPr="005B0300">
        <w:rPr>
          <w:b/>
          <w:sz w:val="18"/>
          <w:lang w:eastAsia="zh-CN"/>
        </w:rPr>
        <w:t xml:space="preserve"> →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两个</w:t>
      </w:r>
      <w:r w:rsidRPr="005B0300">
        <w:rPr>
          <w:b/>
          <w:sz w:val="18"/>
          <w:lang w:eastAsia="zh-CN"/>
        </w:rPr>
        <w:t xml:space="preserve"> 128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单元隐藏层</w:t>
      </w:r>
      <w:r w:rsidRPr="005B0300">
        <w:rPr>
          <w:b/>
          <w:sz w:val="18"/>
          <w:lang w:eastAsia="zh-CN"/>
        </w:rPr>
        <w:t xml:space="preserve"> → 64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单元层</w:t>
      </w:r>
      <w:r w:rsidRPr="005B0300">
        <w:rPr>
          <w:b/>
          <w:sz w:val="18"/>
          <w:lang w:eastAsia="zh-CN"/>
        </w:rPr>
        <w:t xml:space="preserve"> → 41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个反射率输出</w:t>
      </w:r>
    </w:p>
    <w:p w14:paraId="3974191B" w14:textId="77777777" w:rsidR="00FA6E5F" w:rsidRDefault="00000000">
      <w:pPr>
        <w:pStyle w:val="21"/>
      </w:pPr>
      <w:r>
        <w:t>2.5 Training-size experiment</w:t>
      </w:r>
    </w:p>
    <w:p w14:paraId="35F403DD" w14:textId="7A7FB6A4" w:rsidR="00FA6E5F" w:rsidRDefault="005B0300">
      <w:pPr>
        <w:rPr>
          <w:lang w:eastAsia="zh-CN"/>
        </w:rPr>
      </w:pPr>
      <w:r>
        <w:rPr>
          <w:rFonts w:eastAsia="宋体"/>
          <w:sz w:val="21"/>
          <w:lang w:eastAsia="zh-CN"/>
        </w:rPr>
        <w:t>为研究</w:t>
      </w:r>
      <w:r>
        <w:rPr>
          <w:rFonts w:eastAsia="宋体"/>
          <w:sz w:val="21"/>
          <w:lang w:eastAsia="zh-CN"/>
        </w:rPr>
        <w:t xml:space="preserve"> Q2</w:t>
      </w:r>
      <w:r>
        <w:rPr>
          <w:rFonts w:eastAsia="宋体"/>
          <w:sz w:val="21"/>
          <w:lang w:eastAsia="zh-CN"/>
        </w:rPr>
        <w:t>，在固定训练池中依次取前</w:t>
      </w:r>
      <w:r>
        <w:rPr>
          <w:rFonts w:eastAsia="宋体"/>
          <w:sz w:val="21"/>
          <w:lang w:eastAsia="zh-CN"/>
        </w:rPr>
        <w:t xml:space="preserve"> 500</w:t>
      </w:r>
      <w:r>
        <w:rPr>
          <w:rFonts w:eastAsia="宋体"/>
          <w:sz w:val="21"/>
          <w:lang w:eastAsia="zh-CN"/>
        </w:rPr>
        <w:t>、</w:t>
      </w:r>
      <w:r>
        <w:rPr>
          <w:rFonts w:eastAsia="宋体"/>
          <w:sz w:val="21"/>
          <w:lang w:eastAsia="zh-CN"/>
        </w:rPr>
        <w:t>1000</w:t>
      </w:r>
      <w:r>
        <w:rPr>
          <w:rFonts w:eastAsia="宋体"/>
          <w:sz w:val="21"/>
          <w:lang w:eastAsia="zh-CN"/>
        </w:rPr>
        <w:t>、</w:t>
      </w:r>
      <w:r>
        <w:rPr>
          <w:rFonts w:eastAsia="宋体"/>
          <w:sz w:val="21"/>
          <w:lang w:eastAsia="zh-CN"/>
        </w:rPr>
        <w:t>2000</w:t>
      </w:r>
      <w:r>
        <w:rPr>
          <w:rFonts w:eastAsia="宋体"/>
          <w:sz w:val="21"/>
          <w:lang w:eastAsia="zh-CN"/>
        </w:rPr>
        <w:t>、</w:t>
      </w:r>
      <w:r>
        <w:rPr>
          <w:rFonts w:eastAsia="宋体"/>
          <w:sz w:val="21"/>
          <w:lang w:eastAsia="zh-CN"/>
        </w:rPr>
        <w:t xml:space="preserve">4000 </w:t>
      </w:r>
      <w:r>
        <w:rPr>
          <w:rFonts w:eastAsia="宋体"/>
          <w:sz w:val="21"/>
          <w:lang w:eastAsia="zh-CN"/>
        </w:rPr>
        <w:t>个样本重训同一结构，验证集和测试集始终为固定的</w:t>
      </w:r>
      <w:r>
        <w:rPr>
          <w:rFonts w:eastAsia="宋体"/>
          <w:sz w:val="21"/>
          <w:lang w:eastAsia="zh-CN"/>
        </w:rPr>
        <w:t xml:space="preserve"> 500 </w:t>
      </w:r>
      <w:r>
        <w:rPr>
          <w:rFonts w:eastAsia="宋体"/>
          <w:sz w:val="21"/>
          <w:lang w:eastAsia="zh-CN"/>
        </w:rPr>
        <w:t>个样本，其余优化设置保持不变</w:t>
      </w:r>
      <w:r>
        <w:rPr>
          <w:lang w:eastAsia="zh-CN"/>
        </w:rPr>
        <w:t>。</w:t>
      </w:r>
    </w:p>
    <w:p w14:paraId="6D451411" w14:textId="77777777" w:rsidR="00FA6E5F" w:rsidRDefault="00000000">
      <w:pPr>
        <w:pStyle w:val="21"/>
      </w:pPr>
      <w:r>
        <w:t>2.6 MLP-assisted thin-film screening</w:t>
      </w:r>
    </w:p>
    <w:p w14:paraId="0E1FC7C4" w14:textId="5E85E1EF" w:rsidR="00FA6E5F" w:rsidRDefault="005B0300">
      <w:r>
        <w:rPr>
          <w:rFonts w:eastAsia="宋体"/>
          <w:sz w:val="21"/>
        </w:rPr>
        <w:t>用</w:t>
      </w:r>
      <w:r>
        <w:rPr>
          <w:rFonts w:eastAsia="宋体"/>
          <w:sz w:val="21"/>
        </w:rPr>
        <w:t xml:space="preserve"> </w:t>
      </w:r>
      <w:proofErr w:type="spellStart"/>
      <w:r>
        <w:rPr>
          <w:rFonts w:eastAsia="宋体"/>
          <w:sz w:val="21"/>
        </w:rPr>
        <w:t>design_seed</w:t>
      </w:r>
      <w:proofErr w:type="spellEnd"/>
      <w:r>
        <w:rPr>
          <w:rFonts w:eastAsia="宋体"/>
          <w:sz w:val="21"/>
        </w:rPr>
        <w:t xml:space="preserve"> = 270035 </w:t>
      </w:r>
      <w:proofErr w:type="spellStart"/>
      <w:r>
        <w:rPr>
          <w:rFonts w:eastAsia="宋体"/>
          <w:sz w:val="21"/>
        </w:rPr>
        <w:t>生成</w:t>
      </w:r>
      <w:proofErr w:type="spellEnd"/>
      <w:r>
        <w:rPr>
          <w:rFonts w:eastAsia="宋体"/>
          <w:sz w:val="21"/>
        </w:rPr>
        <w:t xml:space="preserve"> 10000 </w:t>
      </w:r>
      <w:proofErr w:type="spellStart"/>
      <w:r>
        <w:rPr>
          <w:rFonts w:eastAsia="宋体"/>
          <w:sz w:val="21"/>
        </w:rPr>
        <w:t>个未参与训练的新候选，训练好的</w:t>
      </w:r>
      <w:proofErr w:type="spellEnd"/>
      <w:r>
        <w:rPr>
          <w:rFonts w:eastAsia="宋体"/>
          <w:sz w:val="21"/>
        </w:rPr>
        <w:t xml:space="preserve"> MLP </w:t>
      </w:r>
      <w:proofErr w:type="spellStart"/>
      <w:r>
        <w:rPr>
          <w:rFonts w:eastAsia="宋体"/>
          <w:sz w:val="21"/>
        </w:rPr>
        <w:t>预测其光谱，按</w:t>
      </w:r>
      <w:proofErr w:type="spellEnd"/>
      <w:r>
        <w:rPr>
          <w:rFonts w:eastAsia="宋体"/>
          <w:sz w:val="21"/>
        </w:rPr>
        <w:t xml:space="preserve"> </w:t>
      </w:r>
      <w:proofErr w:type="gramStart"/>
      <w:r>
        <w:rPr>
          <w:rFonts w:eastAsia="宋体"/>
          <w:sz w:val="21"/>
        </w:rPr>
        <w:t>R(</w:t>
      </w:r>
      <w:proofErr w:type="gramEnd"/>
      <w:r>
        <w:rPr>
          <w:rFonts w:eastAsia="宋体"/>
          <w:sz w:val="21"/>
        </w:rPr>
        <w:t xml:space="preserve">480 nm) </w:t>
      </w:r>
      <w:proofErr w:type="spellStart"/>
      <w:r>
        <w:rPr>
          <w:rFonts w:eastAsia="宋体"/>
          <w:sz w:val="21"/>
        </w:rPr>
        <w:t>升序排列（减反目标</w:t>
      </w:r>
      <w:proofErr w:type="spellEnd"/>
      <w:r>
        <w:rPr>
          <w:rFonts w:eastAsia="宋体"/>
          <w:sz w:val="21"/>
        </w:rPr>
        <w:t>），</w:t>
      </w:r>
      <w:proofErr w:type="spellStart"/>
      <w:r>
        <w:rPr>
          <w:rFonts w:eastAsia="宋体"/>
          <w:sz w:val="21"/>
        </w:rPr>
        <w:t>取前</w:t>
      </w:r>
      <w:proofErr w:type="spellEnd"/>
      <w:r>
        <w:rPr>
          <w:rFonts w:eastAsia="宋体"/>
          <w:sz w:val="21"/>
        </w:rPr>
        <w:t xml:space="preserve"> 10 </w:t>
      </w:r>
      <w:proofErr w:type="spellStart"/>
      <w:r>
        <w:rPr>
          <w:rFonts w:eastAsia="宋体"/>
          <w:sz w:val="21"/>
        </w:rPr>
        <w:t>名用</w:t>
      </w:r>
      <w:proofErr w:type="spellEnd"/>
      <w:r>
        <w:rPr>
          <w:rFonts w:eastAsia="宋体"/>
          <w:sz w:val="21"/>
        </w:rPr>
        <w:t xml:space="preserve"> TMM </w:t>
      </w:r>
      <w:proofErr w:type="spellStart"/>
      <w:r>
        <w:rPr>
          <w:rFonts w:eastAsia="宋体"/>
          <w:sz w:val="21"/>
        </w:rPr>
        <w:t>精确重算，最后按</w:t>
      </w:r>
      <w:proofErr w:type="spellEnd"/>
      <w:r>
        <w:rPr>
          <w:rFonts w:eastAsia="宋体"/>
          <w:sz w:val="21"/>
        </w:rPr>
        <w:t xml:space="preserve"> TMM </w:t>
      </w:r>
      <w:proofErr w:type="spellStart"/>
      <w:r>
        <w:rPr>
          <w:rFonts w:eastAsia="宋体"/>
          <w:sz w:val="21"/>
        </w:rPr>
        <w:t>结果重新排序取</w:t>
      </w:r>
      <w:proofErr w:type="spellEnd"/>
      <w:r>
        <w:rPr>
          <w:rFonts w:eastAsia="宋体"/>
          <w:sz w:val="21"/>
        </w:rPr>
        <w:t xml:space="preserve"> Top5</w:t>
      </w:r>
      <w:r>
        <w:t>。</w:t>
      </w:r>
    </w:p>
    <w:p w14:paraId="743F59C8" w14:textId="77777777" w:rsidR="00FA6E5F" w:rsidRDefault="00000000">
      <w:pPr>
        <w:pStyle w:val="1"/>
      </w:pPr>
      <w:r>
        <w:t>3. Results</w:t>
      </w:r>
    </w:p>
    <w:p w14:paraId="3D64349C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</w:t>
      </w:r>
      <w:r>
        <w:rPr>
          <w:i/>
          <w:color w:val="777777"/>
          <w:sz w:val="18"/>
        </w:rPr>
        <w:t>Results</w:t>
      </w:r>
      <w:r>
        <w:rPr>
          <w:i/>
          <w:color w:val="777777"/>
          <w:sz w:val="18"/>
        </w:rPr>
        <w:t>重点报告客观结果和定量指标，原因分析主要放在</w:t>
      </w:r>
      <w:r>
        <w:rPr>
          <w:i/>
          <w:color w:val="777777"/>
          <w:sz w:val="18"/>
        </w:rPr>
        <w:t>Discussion</w:t>
      </w:r>
      <w:r>
        <w:rPr>
          <w:i/>
          <w:color w:val="777777"/>
          <w:sz w:val="18"/>
        </w:rPr>
        <w:t>。</w:t>
      </w:r>
    </w:p>
    <w:p w14:paraId="48430E54" w14:textId="77777777" w:rsidR="00FA6E5F" w:rsidRDefault="00000000">
      <w:pPr>
        <w:pStyle w:val="21"/>
        <w:rPr>
          <w:rFonts w:eastAsia="宋体"/>
          <w:lang w:eastAsia="zh-CN"/>
        </w:rPr>
      </w:pPr>
      <w:r>
        <w:t>3.1 MLP training and spectral prediction</w:t>
      </w:r>
    </w:p>
    <w:p w14:paraId="22C09121" w14:textId="0627BD20" w:rsidR="005B0300" w:rsidRPr="005B0300" w:rsidRDefault="005B0300" w:rsidP="005B0300">
      <w:pPr>
        <w:rPr>
          <w:rFonts w:eastAsia="宋体"/>
          <w:lang w:eastAsia="zh-CN"/>
        </w:rPr>
      </w:pPr>
      <w:r>
        <w:rPr>
          <w:rFonts w:eastAsia="宋体"/>
          <w:sz w:val="21"/>
          <w:lang w:eastAsia="zh-CN"/>
        </w:rPr>
        <w:t>训练平滑收敛，约</w:t>
      </w:r>
      <w:r>
        <w:rPr>
          <w:rFonts w:eastAsia="宋体"/>
          <w:sz w:val="21"/>
          <w:lang w:eastAsia="zh-CN"/>
        </w:rPr>
        <w:t xml:space="preserve"> 2200 </w:t>
      </w:r>
      <w:r>
        <w:rPr>
          <w:rFonts w:eastAsia="宋体"/>
          <w:sz w:val="21"/>
          <w:lang w:eastAsia="zh-CN"/>
        </w:rPr>
        <w:t>个</w:t>
      </w:r>
      <w:r>
        <w:rPr>
          <w:rFonts w:eastAsia="宋体"/>
          <w:sz w:val="21"/>
          <w:lang w:eastAsia="zh-CN"/>
        </w:rPr>
        <w:t xml:space="preserve"> epoch </w:t>
      </w:r>
      <w:r>
        <w:rPr>
          <w:rFonts w:eastAsia="宋体"/>
          <w:sz w:val="21"/>
          <w:lang w:eastAsia="zh-CN"/>
        </w:rPr>
        <w:t>时早停，最佳验证</w:t>
      </w:r>
      <w:r>
        <w:rPr>
          <w:rFonts w:eastAsia="宋体"/>
          <w:sz w:val="21"/>
          <w:lang w:eastAsia="zh-CN"/>
        </w:rPr>
        <w:t xml:space="preserve"> MSE </w:t>
      </w:r>
      <w:r>
        <w:rPr>
          <w:rFonts w:eastAsia="宋体"/>
          <w:sz w:val="21"/>
          <w:lang w:eastAsia="zh-CN"/>
        </w:rPr>
        <w:t>约</w:t>
      </w:r>
      <w:r>
        <w:rPr>
          <w:rFonts w:eastAsia="宋体"/>
          <w:sz w:val="21"/>
          <w:lang w:eastAsia="zh-CN"/>
        </w:rPr>
        <w:t xml:space="preserve"> 3.5×10⁻⁵</w:t>
      </w:r>
      <w:r>
        <w:rPr>
          <w:rFonts w:eastAsia="宋体"/>
          <w:sz w:val="21"/>
          <w:lang w:eastAsia="zh-CN"/>
        </w:rPr>
        <w:t>（图</w:t>
      </w:r>
      <w:r>
        <w:rPr>
          <w:rFonts w:eastAsia="宋体"/>
          <w:sz w:val="21"/>
          <w:lang w:eastAsia="zh-CN"/>
        </w:rPr>
        <w:t xml:space="preserve"> 4</w:t>
      </w:r>
      <w:r>
        <w:rPr>
          <w:rFonts w:eastAsia="宋体"/>
          <w:sz w:val="21"/>
          <w:lang w:eastAsia="zh-CN"/>
        </w:rPr>
        <w:t>）。在留出的</w:t>
      </w:r>
      <w:r>
        <w:rPr>
          <w:rFonts w:eastAsia="宋体"/>
          <w:sz w:val="21"/>
          <w:lang w:eastAsia="zh-CN"/>
        </w:rPr>
        <w:t xml:space="preserve"> 500 </w:t>
      </w:r>
      <w:r>
        <w:rPr>
          <w:rFonts w:eastAsia="宋体"/>
          <w:sz w:val="21"/>
          <w:lang w:eastAsia="zh-CN"/>
        </w:rPr>
        <w:t>个测试样本上，</w:t>
      </w:r>
      <w:r>
        <w:rPr>
          <w:rFonts w:eastAsia="宋体"/>
          <w:sz w:val="21"/>
          <w:lang w:eastAsia="zh-CN"/>
        </w:rPr>
        <w:t>RMSE = 0.0060</w:t>
      </w:r>
      <w:r>
        <w:rPr>
          <w:rFonts w:eastAsia="宋体"/>
          <w:sz w:val="21"/>
          <w:lang w:eastAsia="zh-CN"/>
        </w:rPr>
        <w:t>，</w:t>
      </w:r>
      <w:r>
        <w:rPr>
          <w:rFonts w:eastAsia="宋体"/>
          <w:sz w:val="21"/>
          <w:lang w:eastAsia="zh-CN"/>
        </w:rPr>
        <w:t>MAE = 0.0042</w:t>
      </w:r>
      <w:r>
        <w:rPr>
          <w:rFonts w:eastAsia="宋体"/>
          <w:sz w:val="21"/>
          <w:lang w:eastAsia="zh-CN"/>
        </w:rPr>
        <w:t>。代表性测试谱（图</w:t>
      </w:r>
      <w:r>
        <w:rPr>
          <w:rFonts w:eastAsia="宋体"/>
          <w:sz w:val="21"/>
          <w:lang w:eastAsia="zh-CN"/>
        </w:rPr>
        <w:t xml:space="preserve"> 5</w:t>
      </w:r>
      <w:r>
        <w:rPr>
          <w:rFonts w:eastAsia="宋体"/>
          <w:sz w:val="21"/>
          <w:lang w:eastAsia="zh-CN"/>
        </w:rPr>
        <w:t>）显示，</w:t>
      </w:r>
      <w:r>
        <w:rPr>
          <w:rFonts w:eastAsia="宋体"/>
          <w:sz w:val="21"/>
          <w:lang w:eastAsia="zh-CN"/>
        </w:rPr>
        <w:t xml:space="preserve">MLP </w:t>
      </w:r>
      <w:r>
        <w:rPr>
          <w:rFonts w:eastAsia="宋体"/>
          <w:sz w:val="21"/>
          <w:lang w:eastAsia="zh-CN"/>
        </w:rPr>
        <w:t>在大部分波段都能复现</w:t>
      </w:r>
      <w:r>
        <w:rPr>
          <w:rFonts w:eastAsia="宋体"/>
          <w:sz w:val="21"/>
          <w:lang w:eastAsia="zh-CN"/>
        </w:rPr>
        <w:t xml:space="preserve"> TMM </w:t>
      </w:r>
      <w:r>
        <w:rPr>
          <w:rFonts w:eastAsia="宋体"/>
          <w:sz w:val="21"/>
          <w:lang w:eastAsia="zh-CN"/>
        </w:rPr>
        <w:t>参考谱的峰位和整体线型，只在尖锐极值附近有小偏差。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761E058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4F897532" w14:textId="5848C275" w:rsidR="00FA6E5F" w:rsidRDefault="005B0300">
            <w:pPr>
              <w:spacing w:before="280" w:after="280"/>
              <w:jc w:val="center"/>
            </w:pPr>
            <w:r>
              <w:rPr>
                <w:noProof/>
              </w:rPr>
              <w:drawing>
                <wp:inline distT="0" distB="0" distL="0" distR="0" wp14:anchorId="7A58DC31" wp14:editId="1DCE407D">
                  <wp:extent cx="3259666" cy="234695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4_lo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992" cy="235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E8805D" w14:textId="38E2F5A2" w:rsidR="00FA6E5F" w:rsidRDefault="005B0300">
      <w:pPr>
        <w:ind w:firstLine="0"/>
        <w:jc w:val="center"/>
        <w:rPr>
          <w:lang w:eastAsia="zh-CN"/>
        </w:rPr>
      </w:pPr>
      <w:r w:rsidRPr="005B0300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5B0300">
        <w:rPr>
          <w:b/>
          <w:sz w:val="18"/>
          <w:lang w:eastAsia="zh-CN"/>
        </w:rPr>
        <w:t xml:space="preserve"> 4. MLP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代理模型的训练与验证</w:t>
      </w:r>
      <w:r w:rsidRPr="005B0300">
        <w:rPr>
          <w:b/>
          <w:sz w:val="18"/>
          <w:lang w:eastAsia="zh-CN"/>
        </w:rPr>
        <w:t xml:space="preserve"> MSE </w:t>
      </w:r>
      <w:r w:rsidRPr="005B0300">
        <w:rPr>
          <w:rFonts w:ascii="宋体" w:eastAsia="宋体" w:hAnsi="宋体" w:cs="宋体" w:hint="eastAsia"/>
          <w:b/>
          <w:sz w:val="18"/>
          <w:lang w:eastAsia="zh-CN"/>
        </w:rPr>
        <w:t>损失（纵轴对数）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77A8F47D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29134F1" w14:textId="76480162" w:rsidR="00FA6E5F" w:rsidRDefault="00EE635F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69FF77" wp14:editId="2FDD7366">
                  <wp:extent cx="5045868" cy="1467889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5_spectr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645" cy="146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851AD" w14:textId="356143B6" w:rsidR="00FA6E5F" w:rsidRPr="00EE635F" w:rsidRDefault="00EE635F">
      <w:pPr>
        <w:ind w:firstLine="0"/>
        <w:jc w:val="center"/>
        <w:rPr>
          <w:rFonts w:eastAsia="宋体"/>
          <w:lang w:eastAsia="zh-CN"/>
        </w:rPr>
      </w:pPr>
      <w:r w:rsidRPr="00EE635F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EE635F">
        <w:rPr>
          <w:b/>
          <w:sz w:val="18"/>
          <w:lang w:eastAsia="zh-CN"/>
        </w:rPr>
        <w:t xml:space="preserve"> 5.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三个代表性测试样本：</w:t>
      </w:r>
      <w:r w:rsidRPr="00EE635F">
        <w:rPr>
          <w:b/>
          <w:sz w:val="18"/>
          <w:lang w:eastAsia="zh-CN"/>
        </w:rPr>
        <w:t xml:space="preserve">TMM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参考（黑实线）与</w:t>
      </w:r>
      <w:r w:rsidRPr="00EE635F">
        <w:rPr>
          <w:b/>
          <w:sz w:val="18"/>
          <w:lang w:eastAsia="zh-CN"/>
        </w:rPr>
        <w:t xml:space="preserve"> MLP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预测（红虚线）对比；绿色点线为</w:t>
      </w:r>
      <w:r w:rsidRPr="00EE635F">
        <w:rPr>
          <w:b/>
          <w:sz w:val="18"/>
          <w:lang w:eastAsia="zh-CN"/>
        </w:rPr>
        <w:t xml:space="preserve"> 480 nm</w:t>
      </w:r>
    </w:p>
    <w:p w14:paraId="652233D6" w14:textId="77777777" w:rsidR="00FA6E5F" w:rsidRDefault="00000000">
      <w:pPr>
        <w:pStyle w:val="21"/>
        <w:rPr>
          <w:rFonts w:eastAsia="宋体"/>
          <w:lang w:eastAsia="zh-CN"/>
        </w:rPr>
      </w:pPr>
      <w:r>
        <w:t>3.2 Effect of training-set size</w:t>
      </w:r>
    </w:p>
    <w:p w14:paraId="1FA4042A" w14:textId="769F0B6D" w:rsidR="00EE635F" w:rsidRPr="00EE635F" w:rsidRDefault="00EE635F" w:rsidP="00EE635F">
      <w:pPr>
        <w:rPr>
          <w:rFonts w:eastAsia="宋体"/>
          <w:lang w:eastAsia="zh-CN"/>
        </w:rPr>
      </w:pPr>
      <w:r>
        <w:rPr>
          <w:rFonts w:eastAsia="宋体"/>
          <w:sz w:val="21"/>
          <w:lang w:eastAsia="zh-CN"/>
        </w:rPr>
        <w:t>测试</w:t>
      </w:r>
      <w:r>
        <w:rPr>
          <w:rFonts w:eastAsia="宋体"/>
          <w:sz w:val="21"/>
          <w:lang w:eastAsia="zh-CN"/>
        </w:rPr>
        <w:t xml:space="preserve"> RMSE </w:t>
      </w:r>
      <w:r>
        <w:rPr>
          <w:rFonts w:eastAsia="宋体"/>
          <w:sz w:val="21"/>
          <w:lang w:eastAsia="zh-CN"/>
        </w:rPr>
        <w:t>从</w:t>
      </w:r>
      <w:r>
        <w:rPr>
          <w:rFonts w:eastAsia="宋体"/>
          <w:sz w:val="21"/>
          <w:lang w:eastAsia="zh-CN"/>
        </w:rPr>
        <w:t xml:space="preserve"> 500 </w:t>
      </w:r>
      <w:r>
        <w:rPr>
          <w:rFonts w:eastAsia="宋体"/>
          <w:sz w:val="21"/>
          <w:lang w:eastAsia="zh-CN"/>
        </w:rPr>
        <w:t>样本的</w:t>
      </w:r>
      <w:r>
        <w:rPr>
          <w:rFonts w:eastAsia="宋体"/>
          <w:sz w:val="21"/>
          <w:lang w:eastAsia="zh-CN"/>
        </w:rPr>
        <w:t xml:space="preserve"> 0.0262</w:t>
      </w:r>
      <w:r>
        <w:rPr>
          <w:rFonts w:eastAsia="宋体"/>
          <w:sz w:val="21"/>
          <w:lang w:eastAsia="zh-CN"/>
        </w:rPr>
        <w:t>，降到</w:t>
      </w:r>
      <w:r>
        <w:rPr>
          <w:rFonts w:eastAsia="宋体"/>
          <w:sz w:val="21"/>
          <w:lang w:eastAsia="zh-CN"/>
        </w:rPr>
        <w:t xml:space="preserve"> 1000 </w:t>
      </w:r>
      <w:r>
        <w:rPr>
          <w:rFonts w:eastAsia="宋体"/>
          <w:sz w:val="21"/>
          <w:lang w:eastAsia="zh-CN"/>
        </w:rPr>
        <w:t>的</w:t>
      </w:r>
      <w:r>
        <w:rPr>
          <w:rFonts w:eastAsia="宋体"/>
          <w:sz w:val="21"/>
          <w:lang w:eastAsia="zh-CN"/>
        </w:rPr>
        <w:t xml:space="preserve"> 0.0135</w:t>
      </w:r>
      <w:r>
        <w:rPr>
          <w:rFonts w:eastAsia="宋体"/>
          <w:sz w:val="21"/>
          <w:lang w:eastAsia="zh-CN"/>
        </w:rPr>
        <w:t>、</w:t>
      </w:r>
      <w:r>
        <w:rPr>
          <w:rFonts w:eastAsia="宋体"/>
          <w:sz w:val="21"/>
          <w:lang w:eastAsia="zh-CN"/>
        </w:rPr>
        <w:t xml:space="preserve">2000 </w:t>
      </w:r>
      <w:r>
        <w:rPr>
          <w:rFonts w:eastAsia="宋体"/>
          <w:sz w:val="21"/>
          <w:lang w:eastAsia="zh-CN"/>
        </w:rPr>
        <w:t>的</w:t>
      </w:r>
      <w:r>
        <w:rPr>
          <w:rFonts w:eastAsia="宋体"/>
          <w:sz w:val="21"/>
          <w:lang w:eastAsia="zh-CN"/>
        </w:rPr>
        <w:t xml:space="preserve"> 0.0097</w:t>
      </w:r>
      <w:r>
        <w:rPr>
          <w:rFonts w:eastAsia="宋体"/>
          <w:sz w:val="21"/>
          <w:lang w:eastAsia="zh-CN"/>
        </w:rPr>
        <w:t>、</w:t>
      </w:r>
      <w:r>
        <w:rPr>
          <w:rFonts w:eastAsia="宋体"/>
          <w:sz w:val="21"/>
          <w:lang w:eastAsia="zh-CN"/>
        </w:rPr>
        <w:t xml:space="preserve">4000 </w:t>
      </w:r>
      <w:r>
        <w:rPr>
          <w:rFonts w:eastAsia="宋体"/>
          <w:sz w:val="21"/>
          <w:lang w:eastAsia="zh-CN"/>
        </w:rPr>
        <w:t>的</w:t>
      </w:r>
      <w:r>
        <w:rPr>
          <w:rFonts w:eastAsia="宋体"/>
          <w:sz w:val="21"/>
          <w:lang w:eastAsia="zh-CN"/>
        </w:rPr>
        <w:t xml:space="preserve"> 0.0060</w:t>
      </w:r>
      <w:r>
        <w:rPr>
          <w:rFonts w:eastAsia="宋体"/>
          <w:sz w:val="21"/>
          <w:lang w:eastAsia="zh-CN"/>
        </w:rPr>
        <w:t>（图</w:t>
      </w:r>
      <w:r>
        <w:rPr>
          <w:rFonts w:eastAsia="宋体"/>
          <w:sz w:val="21"/>
          <w:lang w:eastAsia="zh-CN"/>
        </w:rPr>
        <w:t xml:space="preserve"> 6</w:t>
      </w:r>
      <w:r>
        <w:rPr>
          <w:rFonts w:eastAsia="宋体"/>
          <w:sz w:val="21"/>
          <w:lang w:eastAsia="zh-CN"/>
        </w:rPr>
        <w:t>）。数据翻倍时误差先近似减半，但随着样本增多，增量收益不断缩小，呈现边际递减而非线性改善。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5AB4E5D7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2B7859" w14:textId="47EA1C74" w:rsidR="00FA6E5F" w:rsidRDefault="00EE635F">
            <w:pPr>
              <w:spacing w:before="280" w:after="280"/>
              <w:jc w:val="center"/>
            </w:pPr>
            <w:r>
              <w:rPr>
                <w:noProof/>
              </w:rPr>
              <w:drawing>
                <wp:inline distT="0" distB="0" distL="0" distR="0" wp14:anchorId="7B5262E2" wp14:editId="422D7EEE">
                  <wp:extent cx="2765498" cy="191457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6_abl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873" cy="192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25E84" w14:textId="593028F2" w:rsidR="00FA6E5F" w:rsidRPr="00EE635F" w:rsidRDefault="00EE635F">
      <w:pPr>
        <w:ind w:firstLine="0"/>
        <w:jc w:val="center"/>
        <w:rPr>
          <w:rFonts w:eastAsia="宋体"/>
          <w:lang w:eastAsia="zh-CN"/>
        </w:rPr>
      </w:pPr>
      <w:r w:rsidRPr="00EE635F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EE635F">
        <w:rPr>
          <w:b/>
          <w:sz w:val="18"/>
          <w:lang w:eastAsia="zh-CN"/>
        </w:rPr>
        <w:t xml:space="preserve"> 6.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训练集规模对测试</w:t>
      </w:r>
      <w:r w:rsidRPr="00EE635F">
        <w:rPr>
          <w:b/>
          <w:sz w:val="18"/>
          <w:lang w:eastAsia="zh-CN"/>
        </w:rPr>
        <w:t xml:space="preserve"> RMSE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的影响；验证集与测试集固定不变</w:t>
      </w:r>
    </w:p>
    <w:p w14:paraId="4F50DFFE" w14:textId="77777777" w:rsidR="00FA6E5F" w:rsidRDefault="00000000">
      <w:pPr>
        <w:pStyle w:val="21"/>
        <w:rPr>
          <w:rFonts w:eastAsia="宋体"/>
          <w:lang w:eastAsia="zh-CN"/>
        </w:rPr>
      </w:pPr>
      <w:r>
        <w:t>3.3 MLP-assisted thin-film design</w:t>
      </w:r>
    </w:p>
    <w:p w14:paraId="45AEBC0C" w14:textId="1315A484" w:rsidR="00EE635F" w:rsidRPr="00EE635F" w:rsidRDefault="00EE635F" w:rsidP="00EE635F">
      <w:pPr>
        <w:rPr>
          <w:rFonts w:eastAsia="宋体"/>
          <w:lang w:eastAsia="zh-CN"/>
        </w:rPr>
      </w:pPr>
      <w:r>
        <w:rPr>
          <w:rFonts w:eastAsia="宋体"/>
          <w:sz w:val="21"/>
          <w:lang w:eastAsia="zh-CN"/>
        </w:rPr>
        <w:t>用</w:t>
      </w:r>
      <w:r>
        <w:rPr>
          <w:rFonts w:eastAsia="宋体"/>
          <w:sz w:val="21"/>
          <w:lang w:eastAsia="zh-CN"/>
        </w:rPr>
        <w:t xml:space="preserve"> MLP </w:t>
      </w:r>
      <w:r>
        <w:rPr>
          <w:rFonts w:eastAsia="宋体"/>
          <w:sz w:val="21"/>
          <w:lang w:eastAsia="zh-CN"/>
        </w:rPr>
        <w:t>筛选</w:t>
      </w:r>
      <w:r>
        <w:rPr>
          <w:rFonts w:eastAsia="宋体"/>
          <w:sz w:val="21"/>
          <w:lang w:eastAsia="zh-CN"/>
        </w:rPr>
        <w:t xml:space="preserve"> 10000 </w:t>
      </w:r>
      <w:r>
        <w:rPr>
          <w:rFonts w:eastAsia="宋体"/>
          <w:sz w:val="21"/>
          <w:lang w:eastAsia="zh-CN"/>
        </w:rPr>
        <w:t>个新候选，再对前</w:t>
      </w:r>
      <w:r>
        <w:rPr>
          <w:rFonts w:eastAsia="宋体"/>
          <w:sz w:val="21"/>
          <w:lang w:eastAsia="zh-CN"/>
        </w:rPr>
        <w:t xml:space="preserve"> 10 </w:t>
      </w:r>
      <w:r>
        <w:rPr>
          <w:rFonts w:eastAsia="宋体"/>
          <w:sz w:val="21"/>
          <w:lang w:eastAsia="zh-CN"/>
        </w:rPr>
        <w:t>名做</w:t>
      </w:r>
      <w:r>
        <w:rPr>
          <w:rFonts w:eastAsia="宋体"/>
          <w:sz w:val="21"/>
          <w:lang w:eastAsia="zh-CN"/>
        </w:rPr>
        <w:t xml:space="preserve"> TMM </w:t>
      </w:r>
      <w:r>
        <w:rPr>
          <w:rFonts w:eastAsia="宋体"/>
          <w:sz w:val="21"/>
          <w:lang w:eastAsia="zh-CN"/>
        </w:rPr>
        <w:t>复核，得到表</w:t>
      </w:r>
      <w:r>
        <w:rPr>
          <w:rFonts w:eastAsia="宋体"/>
          <w:sz w:val="21"/>
          <w:lang w:eastAsia="zh-CN"/>
        </w:rPr>
        <w:t xml:space="preserve"> 1</w:t>
      </w:r>
      <w:r>
        <w:rPr>
          <w:rFonts w:eastAsia="宋体"/>
          <w:sz w:val="21"/>
          <w:lang w:eastAsia="zh-CN"/>
        </w:rPr>
        <w:t>。最优设计</w:t>
      </w:r>
      <w:r>
        <w:rPr>
          <w:rFonts w:eastAsia="宋体"/>
          <w:sz w:val="21"/>
          <w:lang w:eastAsia="zh-CN"/>
        </w:rPr>
        <w:t xml:space="preserve"> d = (84.2, 125.4, 63.5, </w:t>
      </w:r>
      <w:proofErr w:type="gramStart"/>
      <w:r>
        <w:rPr>
          <w:rFonts w:eastAsia="宋体"/>
          <w:sz w:val="21"/>
          <w:lang w:eastAsia="zh-CN"/>
        </w:rPr>
        <w:t>155.2)</w:t>
      </w:r>
      <w:proofErr w:type="gramEnd"/>
      <w:r>
        <w:rPr>
          <w:rFonts w:eastAsia="宋体"/>
          <w:sz w:val="21"/>
          <w:lang w:eastAsia="zh-CN"/>
        </w:rPr>
        <w:t xml:space="preserve"> nm</w:t>
      </w:r>
      <w:r>
        <w:rPr>
          <w:rFonts w:eastAsia="宋体"/>
          <w:sz w:val="21"/>
          <w:lang w:eastAsia="zh-CN"/>
        </w:rPr>
        <w:t>，</w:t>
      </w:r>
      <w:r>
        <w:rPr>
          <w:rFonts w:eastAsia="宋体"/>
          <w:sz w:val="21"/>
          <w:lang w:eastAsia="zh-CN"/>
        </w:rPr>
        <w:t xml:space="preserve">TMM </w:t>
      </w:r>
      <w:r>
        <w:rPr>
          <w:rFonts w:eastAsia="宋体"/>
          <w:sz w:val="21"/>
          <w:lang w:eastAsia="zh-CN"/>
        </w:rPr>
        <w:t>复核的</w:t>
      </w:r>
      <w:r>
        <w:rPr>
          <w:rFonts w:eastAsia="宋体"/>
          <w:sz w:val="21"/>
          <w:lang w:eastAsia="zh-CN"/>
        </w:rPr>
        <w:t xml:space="preserve"> R</w:t>
      </w:r>
      <w:proofErr w:type="gramStart"/>
      <w:r>
        <w:rPr>
          <w:rFonts w:eastAsia="宋体"/>
          <w:sz w:val="21"/>
          <w:lang w:eastAsia="zh-CN"/>
        </w:rPr>
        <w:t>(480 nm)</w:t>
      </w:r>
      <w:proofErr w:type="gramEnd"/>
      <w:r>
        <w:rPr>
          <w:rFonts w:eastAsia="宋体"/>
          <w:sz w:val="21"/>
          <w:lang w:eastAsia="zh-CN"/>
        </w:rPr>
        <w:t xml:space="preserve"> </w:t>
      </w:r>
      <w:r>
        <w:rPr>
          <w:rFonts w:eastAsia="宋体"/>
          <w:sz w:val="21"/>
          <w:lang w:eastAsia="zh-CN"/>
        </w:rPr>
        <w:t>仅</w:t>
      </w:r>
      <w:r>
        <w:rPr>
          <w:rFonts w:eastAsia="宋体"/>
          <w:sz w:val="21"/>
          <w:lang w:eastAsia="zh-CN"/>
        </w:rPr>
        <w:t xml:space="preserve"> 0.0003</w:t>
      </w:r>
      <w:r>
        <w:rPr>
          <w:rFonts w:eastAsia="宋体"/>
          <w:sz w:val="21"/>
          <w:lang w:eastAsia="zh-CN"/>
        </w:rPr>
        <w:t>，即在目标波长实现了近乎完全的相消干涉（图</w:t>
      </w:r>
      <w:r>
        <w:rPr>
          <w:rFonts w:eastAsia="宋体"/>
          <w:sz w:val="21"/>
          <w:lang w:eastAsia="zh-CN"/>
        </w:rPr>
        <w:t xml:space="preserve"> 7</w:t>
      </w:r>
      <w:r>
        <w:rPr>
          <w:rFonts w:eastAsia="宋体"/>
          <w:sz w:val="21"/>
          <w:lang w:eastAsia="zh-CN"/>
        </w:rPr>
        <w:t>）；该设计的</w:t>
      </w:r>
      <w:r>
        <w:rPr>
          <w:rFonts w:eastAsia="宋体"/>
          <w:sz w:val="21"/>
          <w:lang w:eastAsia="zh-CN"/>
        </w:rPr>
        <w:t xml:space="preserve"> MLP </w:t>
      </w:r>
      <w:r>
        <w:rPr>
          <w:rFonts w:eastAsia="宋体"/>
          <w:sz w:val="21"/>
          <w:lang w:eastAsia="zh-CN"/>
        </w:rPr>
        <w:t>预测谱与</w:t>
      </w:r>
      <w:r>
        <w:rPr>
          <w:rFonts w:eastAsia="宋体"/>
          <w:sz w:val="21"/>
          <w:lang w:eastAsia="zh-CN"/>
        </w:rPr>
        <w:t xml:space="preserve"> TMM </w:t>
      </w:r>
      <w:r>
        <w:rPr>
          <w:rFonts w:eastAsia="宋体"/>
          <w:sz w:val="21"/>
          <w:lang w:eastAsia="zh-CN"/>
        </w:rPr>
        <w:t>复核谱几乎重合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A0EE4F1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ADFEA5" w14:textId="291CCA0D" w:rsidR="00FA6E5F" w:rsidRDefault="00EE635F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0800D38" wp14:editId="67F564B4">
                  <wp:extent cx="2860841" cy="181186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7_desig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502" cy="181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1EC0F" w14:textId="1F7A2A80" w:rsidR="00FA6E5F" w:rsidRPr="00EE635F" w:rsidRDefault="00EE635F">
      <w:pPr>
        <w:ind w:firstLine="0"/>
        <w:jc w:val="center"/>
        <w:rPr>
          <w:rFonts w:eastAsia="宋体"/>
          <w:lang w:eastAsia="zh-CN"/>
        </w:rPr>
      </w:pPr>
      <w:r w:rsidRPr="00EE635F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EE635F">
        <w:rPr>
          <w:b/>
          <w:sz w:val="18"/>
          <w:lang w:eastAsia="zh-CN"/>
        </w:rPr>
        <w:t xml:space="preserve"> 7. MLP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选出的最优设计：</w:t>
      </w:r>
      <w:r w:rsidRPr="00EE635F">
        <w:rPr>
          <w:b/>
          <w:sz w:val="18"/>
          <w:lang w:eastAsia="zh-CN"/>
        </w:rPr>
        <w:t xml:space="preserve">TMM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复核（黑）与</w:t>
      </w:r>
      <w:r w:rsidRPr="00EE635F">
        <w:rPr>
          <w:b/>
          <w:sz w:val="18"/>
          <w:lang w:eastAsia="zh-CN"/>
        </w:rPr>
        <w:t xml:space="preserve"> MLP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预测（红虚线）光谱，在</w:t>
      </w:r>
      <w:r w:rsidRPr="00EE635F">
        <w:rPr>
          <w:b/>
          <w:sz w:val="18"/>
          <w:lang w:eastAsia="zh-CN"/>
        </w:rPr>
        <w:t xml:space="preserve"> 480 nm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处反射率降至</w:t>
      </w:r>
      <w:r w:rsidRPr="00EE635F">
        <w:rPr>
          <w:b/>
          <w:sz w:val="18"/>
          <w:lang w:eastAsia="zh-CN"/>
        </w:rPr>
        <w:t xml:space="preserve"> R≈0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500"/>
      </w:tblGrid>
      <w:tr w:rsidR="00EE635F" w14:paraId="61336E2B" w14:textId="77777777" w:rsidTr="00EE635F">
        <w:trPr>
          <w:trHeight w:val="572"/>
          <w:jc w:val="center"/>
        </w:trPr>
        <w:tc>
          <w:tcPr>
            <w:tcW w:w="1375" w:type="dxa"/>
            <w:shd w:val="clear" w:color="auto" w:fill="E7E6E6"/>
          </w:tcPr>
          <w:p w14:paraId="2579D49E" w14:textId="2A15182F" w:rsidR="00EE635F" w:rsidRDefault="00EE635F" w:rsidP="00EE635F">
            <w:pPr>
              <w:spacing w:after="0"/>
              <w:jc w:val="center"/>
            </w:pPr>
            <w:proofErr w:type="spellStart"/>
            <w:r w:rsidRPr="00E174AB">
              <w:rPr>
                <w:rFonts w:ascii="宋体" w:eastAsia="宋体" w:hAnsi="宋体" w:cs="宋体" w:hint="eastAsia"/>
              </w:rPr>
              <w:lastRenderedPageBreak/>
              <w:t>排名</w:t>
            </w:r>
            <w:proofErr w:type="spellEnd"/>
          </w:p>
        </w:tc>
        <w:tc>
          <w:tcPr>
            <w:tcW w:w="1375" w:type="dxa"/>
            <w:shd w:val="clear" w:color="auto" w:fill="E7E6E6"/>
          </w:tcPr>
          <w:p w14:paraId="4DDE6AB8" w14:textId="65484B34" w:rsidR="00EE635F" w:rsidRDefault="00EE635F" w:rsidP="00EE635F">
            <w:pPr>
              <w:spacing w:after="0"/>
              <w:jc w:val="center"/>
            </w:pPr>
            <w:r w:rsidRPr="00E174AB">
              <w:t>d1/nm</w:t>
            </w:r>
          </w:p>
        </w:tc>
        <w:tc>
          <w:tcPr>
            <w:tcW w:w="1375" w:type="dxa"/>
            <w:shd w:val="clear" w:color="auto" w:fill="E7E6E6"/>
          </w:tcPr>
          <w:p w14:paraId="68B0ECF5" w14:textId="5DA37D46" w:rsidR="00EE635F" w:rsidRDefault="00EE635F" w:rsidP="00EE635F">
            <w:pPr>
              <w:spacing w:after="0"/>
              <w:jc w:val="center"/>
            </w:pPr>
            <w:r w:rsidRPr="00E174AB">
              <w:t>d2/nm</w:t>
            </w:r>
          </w:p>
        </w:tc>
        <w:tc>
          <w:tcPr>
            <w:tcW w:w="1375" w:type="dxa"/>
            <w:shd w:val="clear" w:color="auto" w:fill="E7E6E6"/>
          </w:tcPr>
          <w:p w14:paraId="667F6438" w14:textId="688BC16C" w:rsidR="00EE635F" w:rsidRDefault="00EE635F" w:rsidP="00EE635F">
            <w:pPr>
              <w:spacing w:after="0"/>
              <w:jc w:val="center"/>
            </w:pPr>
            <w:r w:rsidRPr="00E174AB">
              <w:t>d3/nm</w:t>
            </w:r>
          </w:p>
        </w:tc>
        <w:tc>
          <w:tcPr>
            <w:tcW w:w="1375" w:type="dxa"/>
            <w:shd w:val="clear" w:color="auto" w:fill="E7E6E6"/>
          </w:tcPr>
          <w:p w14:paraId="4034A3CB" w14:textId="08122298" w:rsidR="00EE635F" w:rsidRDefault="00EE635F" w:rsidP="00EE635F">
            <w:pPr>
              <w:spacing w:after="0"/>
              <w:jc w:val="center"/>
            </w:pPr>
            <w:r w:rsidRPr="00E174AB">
              <w:t>d4/nm</w:t>
            </w:r>
          </w:p>
        </w:tc>
        <w:tc>
          <w:tcPr>
            <w:tcW w:w="1375" w:type="dxa"/>
            <w:shd w:val="clear" w:color="auto" w:fill="E7E6E6"/>
          </w:tcPr>
          <w:p w14:paraId="3E7C685B" w14:textId="50EB1471" w:rsidR="00EE635F" w:rsidRDefault="00EE635F" w:rsidP="00EE635F">
            <w:pPr>
              <w:spacing w:after="0"/>
              <w:jc w:val="center"/>
            </w:pPr>
            <w:r w:rsidRPr="00E174AB">
              <w:t>MLP R@480</w:t>
            </w:r>
          </w:p>
        </w:tc>
        <w:tc>
          <w:tcPr>
            <w:tcW w:w="1500" w:type="dxa"/>
            <w:shd w:val="clear" w:color="auto" w:fill="E7E6E6"/>
          </w:tcPr>
          <w:p w14:paraId="45BC3B15" w14:textId="632F96B0" w:rsidR="00EE635F" w:rsidRDefault="00EE635F" w:rsidP="00EE635F">
            <w:pPr>
              <w:spacing w:after="0"/>
              <w:jc w:val="center"/>
            </w:pPr>
            <w:r w:rsidRPr="00E174AB">
              <w:t>TMM R@480</w:t>
            </w:r>
          </w:p>
        </w:tc>
      </w:tr>
      <w:tr w:rsidR="00EE635F" w14:paraId="02DCE6B5" w14:textId="77777777" w:rsidTr="00EE635F">
        <w:trPr>
          <w:trHeight w:val="300"/>
          <w:jc w:val="center"/>
        </w:trPr>
        <w:tc>
          <w:tcPr>
            <w:tcW w:w="1375" w:type="dxa"/>
          </w:tcPr>
          <w:p w14:paraId="0D1643C9" w14:textId="39C3FEE5" w:rsidR="00EE635F" w:rsidRDefault="00EE635F" w:rsidP="00EE635F">
            <w:pPr>
              <w:spacing w:after="0"/>
              <w:jc w:val="center"/>
            </w:pPr>
            <w:r w:rsidRPr="00E174AB">
              <w:t>1</w:t>
            </w:r>
          </w:p>
        </w:tc>
        <w:tc>
          <w:tcPr>
            <w:tcW w:w="1375" w:type="dxa"/>
          </w:tcPr>
          <w:p w14:paraId="2A333988" w14:textId="073AFCC7" w:rsidR="00EE635F" w:rsidRDefault="00EE635F" w:rsidP="00EE635F">
            <w:pPr>
              <w:spacing w:after="0"/>
              <w:jc w:val="center"/>
            </w:pPr>
            <w:r w:rsidRPr="00E174AB">
              <w:t>84.2</w:t>
            </w:r>
          </w:p>
        </w:tc>
        <w:tc>
          <w:tcPr>
            <w:tcW w:w="1375" w:type="dxa"/>
          </w:tcPr>
          <w:p w14:paraId="0A32E323" w14:textId="05F30D09" w:rsidR="00EE635F" w:rsidRDefault="00EE635F" w:rsidP="00EE635F">
            <w:pPr>
              <w:spacing w:after="0"/>
              <w:jc w:val="center"/>
            </w:pPr>
            <w:r w:rsidRPr="00E174AB">
              <w:t>125.4</w:t>
            </w:r>
          </w:p>
        </w:tc>
        <w:tc>
          <w:tcPr>
            <w:tcW w:w="1375" w:type="dxa"/>
          </w:tcPr>
          <w:p w14:paraId="5D406930" w14:textId="562EEE66" w:rsidR="00EE635F" w:rsidRDefault="00EE635F" w:rsidP="00EE635F">
            <w:pPr>
              <w:spacing w:after="0"/>
              <w:jc w:val="center"/>
            </w:pPr>
            <w:r w:rsidRPr="00E174AB">
              <w:t>63.5</w:t>
            </w:r>
          </w:p>
        </w:tc>
        <w:tc>
          <w:tcPr>
            <w:tcW w:w="1375" w:type="dxa"/>
          </w:tcPr>
          <w:p w14:paraId="0B104E7A" w14:textId="07CDEF28" w:rsidR="00EE635F" w:rsidRDefault="00EE635F" w:rsidP="00EE635F">
            <w:pPr>
              <w:spacing w:after="0"/>
              <w:jc w:val="center"/>
            </w:pPr>
            <w:r w:rsidRPr="00E174AB">
              <w:t>155.2</w:t>
            </w:r>
          </w:p>
        </w:tc>
        <w:tc>
          <w:tcPr>
            <w:tcW w:w="1375" w:type="dxa"/>
          </w:tcPr>
          <w:p w14:paraId="0B9F515A" w14:textId="3090049C" w:rsidR="00EE635F" w:rsidRDefault="00EE635F" w:rsidP="00EE635F">
            <w:pPr>
              <w:spacing w:after="0"/>
              <w:jc w:val="center"/>
            </w:pPr>
            <w:r w:rsidRPr="00E174AB">
              <w:t>-0.0060</w:t>
            </w:r>
          </w:p>
        </w:tc>
        <w:tc>
          <w:tcPr>
            <w:tcW w:w="1500" w:type="dxa"/>
          </w:tcPr>
          <w:p w14:paraId="7A00918E" w14:textId="45A81A63" w:rsidR="00EE635F" w:rsidRDefault="00EE635F" w:rsidP="00EE635F">
            <w:pPr>
              <w:spacing w:after="0"/>
              <w:jc w:val="center"/>
            </w:pPr>
            <w:r w:rsidRPr="00E174AB">
              <w:t>0.0003</w:t>
            </w:r>
          </w:p>
        </w:tc>
      </w:tr>
      <w:tr w:rsidR="00EE635F" w14:paraId="29EDDB6B" w14:textId="77777777" w:rsidTr="00EE635F">
        <w:trPr>
          <w:trHeight w:val="286"/>
          <w:jc w:val="center"/>
        </w:trPr>
        <w:tc>
          <w:tcPr>
            <w:tcW w:w="1375" w:type="dxa"/>
          </w:tcPr>
          <w:p w14:paraId="6F8B5371" w14:textId="44FAAFA2" w:rsidR="00EE635F" w:rsidRDefault="00EE635F" w:rsidP="00EE635F">
            <w:pPr>
              <w:spacing w:after="0"/>
              <w:jc w:val="center"/>
            </w:pPr>
            <w:r w:rsidRPr="00E174AB">
              <w:t>2</w:t>
            </w:r>
          </w:p>
        </w:tc>
        <w:tc>
          <w:tcPr>
            <w:tcW w:w="1375" w:type="dxa"/>
          </w:tcPr>
          <w:p w14:paraId="4F0CFDE7" w14:textId="486A3376" w:rsidR="00EE635F" w:rsidRDefault="00EE635F" w:rsidP="00EE635F">
            <w:pPr>
              <w:spacing w:after="0"/>
              <w:jc w:val="center"/>
            </w:pPr>
            <w:r w:rsidRPr="00E174AB">
              <w:t>85.5</w:t>
            </w:r>
          </w:p>
        </w:tc>
        <w:tc>
          <w:tcPr>
            <w:tcW w:w="1375" w:type="dxa"/>
          </w:tcPr>
          <w:p w14:paraId="40756E65" w14:textId="4FEDE81A" w:rsidR="00EE635F" w:rsidRDefault="00EE635F" w:rsidP="00EE635F">
            <w:pPr>
              <w:spacing w:after="0"/>
              <w:jc w:val="center"/>
            </w:pPr>
            <w:r w:rsidRPr="00E174AB">
              <w:t>120.4</w:t>
            </w:r>
          </w:p>
        </w:tc>
        <w:tc>
          <w:tcPr>
            <w:tcW w:w="1375" w:type="dxa"/>
          </w:tcPr>
          <w:p w14:paraId="7418EC9C" w14:textId="6D438E8A" w:rsidR="00EE635F" w:rsidRDefault="00EE635F" w:rsidP="00EE635F">
            <w:pPr>
              <w:spacing w:after="0"/>
              <w:jc w:val="center"/>
            </w:pPr>
            <w:r w:rsidRPr="00E174AB">
              <w:t>67.1</w:t>
            </w:r>
          </w:p>
        </w:tc>
        <w:tc>
          <w:tcPr>
            <w:tcW w:w="1375" w:type="dxa"/>
          </w:tcPr>
          <w:p w14:paraId="7B3A074B" w14:textId="0F588808" w:rsidR="00EE635F" w:rsidRDefault="00EE635F" w:rsidP="00EE635F">
            <w:pPr>
              <w:spacing w:after="0"/>
              <w:jc w:val="center"/>
            </w:pPr>
            <w:r w:rsidRPr="00E174AB">
              <w:t>40.7</w:t>
            </w:r>
          </w:p>
        </w:tc>
        <w:tc>
          <w:tcPr>
            <w:tcW w:w="1375" w:type="dxa"/>
          </w:tcPr>
          <w:p w14:paraId="7C36B45D" w14:textId="5FEEFA81" w:rsidR="00EE635F" w:rsidRDefault="00EE635F" w:rsidP="00EE635F">
            <w:pPr>
              <w:spacing w:after="0"/>
              <w:jc w:val="center"/>
            </w:pPr>
            <w:r w:rsidRPr="00E174AB">
              <w:t>-0.0096</w:t>
            </w:r>
          </w:p>
        </w:tc>
        <w:tc>
          <w:tcPr>
            <w:tcW w:w="1500" w:type="dxa"/>
          </w:tcPr>
          <w:p w14:paraId="59B2582F" w14:textId="07C07E73" w:rsidR="00EE635F" w:rsidRDefault="00EE635F" w:rsidP="00EE635F">
            <w:pPr>
              <w:spacing w:after="0"/>
              <w:jc w:val="center"/>
            </w:pPr>
            <w:r w:rsidRPr="00E174AB">
              <w:t>0.0012</w:t>
            </w:r>
          </w:p>
        </w:tc>
      </w:tr>
      <w:tr w:rsidR="00EE635F" w14:paraId="3B202FA2" w14:textId="77777777" w:rsidTr="00EE635F">
        <w:trPr>
          <w:trHeight w:val="286"/>
          <w:jc w:val="center"/>
        </w:trPr>
        <w:tc>
          <w:tcPr>
            <w:tcW w:w="1375" w:type="dxa"/>
          </w:tcPr>
          <w:p w14:paraId="25075145" w14:textId="1B31D4F2" w:rsidR="00EE635F" w:rsidRDefault="00EE635F" w:rsidP="00EE635F">
            <w:pPr>
              <w:spacing w:after="0"/>
              <w:jc w:val="center"/>
            </w:pPr>
            <w:r w:rsidRPr="00E174AB">
              <w:t>3</w:t>
            </w:r>
          </w:p>
        </w:tc>
        <w:tc>
          <w:tcPr>
            <w:tcW w:w="1375" w:type="dxa"/>
          </w:tcPr>
          <w:p w14:paraId="24C57CCA" w14:textId="0F640651" w:rsidR="00EE635F" w:rsidRDefault="00EE635F" w:rsidP="00EE635F">
            <w:pPr>
              <w:spacing w:after="0"/>
              <w:jc w:val="center"/>
            </w:pPr>
            <w:r w:rsidRPr="00E174AB">
              <w:t>117.1</w:t>
            </w:r>
          </w:p>
        </w:tc>
        <w:tc>
          <w:tcPr>
            <w:tcW w:w="1375" w:type="dxa"/>
          </w:tcPr>
          <w:p w14:paraId="4751181D" w14:textId="0957B5F5" w:rsidR="00EE635F" w:rsidRDefault="00EE635F" w:rsidP="00EE635F">
            <w:pPr>
              <w:spacing w:after="0"/>
              <w:jc w:val="center"/>
            </w:pPr>
            <w:r w:rsidRPr="00E174AB">
              <w:t>70.7</w:t>
            </w:r>
          </w:p>
        </w:tc>
        <w:tc>
          <w:tcPr>
            <w:tcW w:w="1375" w:type="dxa"/>
          </w:tcPr>
          <w:p w14:paraId="0D16FC5C" w14:textId="74B14F51" w:rsidR="00EE635F" w:rsidRDefault="00EE635F" w:rsidP="00EE635F">
            <w:pPr>
              <w:spacing w:after="0"/>
              <w:jc w:val="center"/>
            </w:pPr>
            <w:r w:rsidRPr="00E174AB">
              <w:t>128.5</w:t>
            </w:r>
          </w:p>
        </w:tc>
        <w:tc>
          <w:tcPr>
            <w:tcW w:w="1375" w:type="dxa"/>
          </w:tcPr>
          <w:p w14:paraId="45DC1782" w14:textId="241A0639" w:rsidR="00EE635F" w:rsidRDefault="00EE635F" w:rsidP="00EE635F">
            <w:pPr>
              <w:spacing w:after="0"/>
              <w:jc w:val="center"/>
            </w:pPr>
            <w:r w:rsidRPr="00E174AB">
              <w:t>58.3</w:t>
            </w:r>
          </w:p>
        </w:tc>
        <w:tc>
          <w:tcPr>
            <w:tcW w:w="1375" w:type="dxa"/>
          </w:tcPr>
          <w:p w14:paraId="277EB803" w14:textId="24575C2B" w:rsidR="00EE635F" w:rsidRDefault="00EE635F" w:rsidP="00EE635F">
            <w:pPr>
              <w:spacing w:after="0"/>
              <w:jc w:val="center"/>
            </w:pPr>
            <w:r w:rsidRPr="00E174AB">
              <w:t>-0.0044</w:t>
            </w:r>
          </w:p>
        </w:tc>
        <w:tc>
          <w:tcPr>
            <w:tcW w:w="1500" w:type="dxa"/>
          </w:tcPr>
          <w:p w14:paraId="43660024" w14:textId="75734D54" w:rsidR="00EE635F" w:rsidRDefault="00EE635F" w:rsidP="00EE635F">
            <w:pPr>
              <w:spacing w:after="0"/>
              <w:jc w:val="center"/>
            </w:pPr>
            <w:r w:rsidRPr="00E174AB">
              <w:t>0.0013</w:t>
            </w:r>
          </w:p>
        </w:tc>
      </w:tr>
      <w:tr w:rsidR="00EE635F" w14:paraId="2EA7398E" w14:textId="77777777" w:rsidTr="00EE635F">
        <w:trPr>
          <w:trHeight w:val="286"/>
          <w:jc w:val="center"/>
        </w:trPr>
        <w:tc>
          <w:tcPr>
            <w:tcW w:w="1375" w:type="dxa"/>
          </w:tcPr>
          <w:p w14:paraId="5CD0296D" w14:textId="065562D8" w:rsidR="00EE635F" w:rsidRDefault="00EE635F" w:rsidP="00EE635F">
            <w:pPr>
              <w:spacing w:after="0"/>
              <w:jc w:val="center"/>
            </w:pPr>
            <w:r w:rsidRPr="00E174AB">
              <w:t>4</w:t>
            </w:r>
          </w:p>
        </w:tc>
        <w:tc>
          <w:tcPr>
            <w:tcW w:w="1375" w:type="dxa"/>
          </w:tcPr>
          <w:p w14:paraId="38D210B1" w14:textId="4B54D644" w:rsidR="00EE635F" w:rsidRDefault="00EE635F" w:rsidP="00EE635F">
            <w:pPr>
              <w:spacing w:after="0"/>
              <w:jc w:val="center"/>
            </w:pPr>
            <w:r w:rsidRPr="00E174AB">
              <w:t>122.4</w:t>
            </w:r>
          </w:p>
        </w:tc>
        <w:tc>
          <w:tcPr>
            <w:tcW w:w="1375" w:type="dxa"/>
          </w:tcPr>
          <w:p w14:paraId="6DD724D3" w14:textId="51CC94B1" w:rsidR="00EE635F" w:rsidRDefault="00EE635F" w:rsidP="00EE635F">
            <w:pPr>
              <w:spacing w:after="0"/>
              <w:jc w:val="center"/>
            </w:pPr>
            <w:r w:rsidRPr="00E174AB">
              <w:t>56.5</w:t>
            </w:r>
          </w:p>
        </w:tc>
        <w:tc>
          <w:tcPr>
            <w:tcW w:w="1375" w:type="dxa"/>
          </w:tcPr>
          <w:p w14:paraId="71AC9A47" w14:textId="7E847642" w:rsidR="00EE635F" w:rsidRDefault="00EE635F" w:rsidP="00EE635F">
            <w:pPr>
              <w:spacing w:after="0"/>
              <w:jc w:val="center"/>
            </w:pPr>
            <w:r w:rsidRPr="00E174AB">
              <w:t>128.9</w:t>
            </w:r>
          </w:p>
        </w:tc>
        <w:tc>
          <w:tcPr>
            <w:tcW w:w="1375" w:type="dxa"/>
          </w:tcPr>
          <w:p w14:paraId="05A777BA" w14:textId="00C32E43" w:rsidR="00EE635F" w:rsidRDefault="00EE635F" w:rsidP="00EE635F">
            <w:pPr>
              <w:spacing w:after="0"/>
              <w:jc w:val="center"/>
            </w:pPr>
            <w:r w:rsidRPr="00E174AB">
              <w:t>87.0</w:t>
            </w:r>
          </w:p>
        </w:tc>
        <w:tc>
          <w:tcPr>
            <w:tcW w:w="1375" w:type="dxa"/>
          </w:tcPr>
          <w:p w14:paraId="04A8DDA3" w14:textId="558F97A9" w:rsidR="00EE635F" w:rsidRDefault="00EE635F" w:rsidP="00EE635F">
            <w:pPr>
              <w:spacing w:after="0"/>
              <w:jc w:val="center"/>
            </w:pPr>
            <w:r w:rsidRPr="00E174AB">
              <w:t>-0.0061</w:t>
            </w:r>
          </w:p>
        </w:tc>
        <w:tc>
          <w:tcPr>
            <w:tcW w:w="1500" w:type="dxa"/>
          </w:tcPr>
          <w:p w14:paraId="5D4B5921" w14:textId="7CA3EE6A" w:rsidR="00EE635F" w:rsidRDefault="00EE635F" w:rsidP="00EE635F">
            <w:pPr>
              <w:spacing w:after="0"/>
              <w:jc w:val="center"/>
            </w:pPr>
            <w:r w:rsidRPr="00E174AB">
              <w:t>0.0025</w:t>
            </w:r>
          </w:p>
        </w:tc>
      </w:tr>
      <w:tr w:rsidR="00EE635F" w14:paraId="464D8309" w14:textId="77777777" w:rsidTr="00EE635F">
        <w:trPr>
          <w:trHeight w:val="286"/>
          <w:jc w:val="center"/>
        </w:trPr>
        <w:tc>
          <w:tcPr>
            <w:tcW w:w="1375" w:type="dxa"/>
          </w:tcPr>
          <w:p w14:paraId="6057CC02" w14:textId="30903E95" w:rsidR="00EE635F" w:rsidRDefault="00EE635F" w:rsidP="00EE635F">
            <w:pPr>
              <w:spacing w:after="0"/>
              <w:jc w:val="center"/>
            </w:pPr>
            <w:r w:rsidRPr="00E174AB">
              <w:t>5</w:t>
            </w:r>
          </w:p>
        </w:tc>
        <w:tc>
          <w:tcPr>
            <w:tcW w:w="1375" w:type="dxa"/>
          </w:tcPr>
          <w:p w14:paraId="233A573F" w14:textId="0D020D0F" w:rsidR="00EE635F" w:rsidRDefault="00EE635F" w:rsidP="00EE635F">
            <w:pPr>
              <w:spacing w:after="0"/>
              <w:jc w:val="center"/>
            </w:pPr>
            <w:r w:rsidRPr="00E174AB">
              <w:t>123.3</w:t>
            </w:r>
          </w:p>
        </w:tc>
        <w:tc>
          <w:tcPr>
            <w:tcW w:w="1375" w:type="dxa"/>
          </w:tcPr>
          <w:p w14:paraId="1031E2A8" w14:textId="15690D24" w:rsidR="00EE635F" w:rsidRDefault="00EE635F" w:rsidP="00EE635F">
            <w:pPr>
              <w:spacing w:after="0"/>
              <w:jc w:val="center"/>
            </w:pPr>
            <w:r w:rsidRPr="00E174AB">
              <w:t>176.6</w:t>
            </w:r>
          </w:p>
        </w:tc>
        <w:tc>
          <w:tcPr>
            <w:tcW w:w="1375" w:type="dxa"/>
          </w:tcPr>
          <w:p w14:paraId="64D1078B" w14:textId="35163B31" w:rsidR="00EE635F" w:rsidRDefault="00EE635F" w:rsidP="00EE635F">
            <w:pPr>
              <w:spacing w:after="0"/>
              <w:jc w:val="center"/>
            </w:pPr>
            <w:r w:rsidRPr="00E174AB">
              <w:t>77.8</w:t>
            </w:r>
          </w:p>
        </w:tc>
        <w:tc>
          <w:tcPr>
            <w:tcW w:w="1375" w:type="dxa"/>
          </w:tcPr>
          <w:p w14:paraId="421B4865" w14:textId="0F0676C5" w:rsidR="00EE635F" w:rsidRDefault="00EE635F" w:rsidP="00EE635F">
            <w:pPr>
              <w:spacing w:after="0"/>
              <w:jc w:val="center"/>
            </w:pPr>
            <w:r w:rsidRPr="00E174AB">
              <w:t>90.4</w:t>
            </w:r>
          </w:p>
        </w:tc>
        <w:tc>
          <w:tcPr>
            <w:tcW w:w="1375" w:type="dxa"/>
          </w:tcPr>
          <w:p w14:paraId="2BB52FEC" w14:textId="58CC9583" w:rsidR="00EE635F" w:rsidRDefault="00EE635F" w:rsidP="00EE635F">
            <w:pPr>
              <w:spacing w:after="0"/>
              <w:jc w:val="center"/>
            </w:pPr>
            <w:r w:rsidRPr="00E174AB">
              <w:t>-0.0039</w:t>
            </w:r>
          </w:p>
        </w:tc>
        <w:tc>
          <w:tcPr>
            <w:tcW w:w="1500" w:type="dxa"/>
          </w:tcPr>
          <w:p w14:paraId="60FC336B" w14:textId="37D3625B" w:rsidR="00EE635F" w:rsidRDefault="00EE635F" w:rsidP="00EE635F">
            <w:pPr>
              <w:spacing w:after="0"/>
              <w:jc w:val="center"/>
            </w:pPr>
            <w:r w:rsidRPr="00E174AB">
              <w:t>0.0045</w:t>
            </w:r>
          </w:p>
        </w:tc>
      </w:tr>
    </w:tbl>
    <w:p w14:paraId="26A8D114" w14:textId="1175E9FC" w:rsidR="00FA6E5F" w:rsidRPr="00EE635F" w:rsidRDefault="00EE635F">
      <w:pPr>
        <w:ind w:firstLine="0"/>
        <w:jc w:val="center"/>
        <w:rPr>
          <w:rFonts w:eastAsia="宋体"/>
          <w:lang w:eastAsia="zh-CN"/>
        </w:rPr>
      </w:pPr>
      <w:r w:rsidRPr="00EE635F">
        <w:rPr>
          <w:rFonts w:ascii="宋体" w:eastAsia="宋体" w:hAnsi="宋体" w:cs="宋体" w:hint="eastAsia"/>
          <w:b/>
          <w:sz w:val="18"/>
        </w:rPr>
        <w:t>表</w:t>
      </w:r>
      <w:r w:rsidRPr="00EE635F">
        <w:rPr>
          <w:b/>
          <w:sz w:val="18"/>
        </w:rPr>
        <w:t xml:space="preserve"> 1. MLP </w:t>
      </w:r>
      <w:proofErr w:type="spellStart"/>
      <w:r w:rsidRPr="00EE635F">
        <w:rPr>
          <w:rFonts w:ascii="宋体" w:eastAsia="宋体" w:hAnsi="宋体" w:cs="宋体" w:hint="eastAsia"/>
          <w:b/>
          <w:sz w:val="18"/>
        </w:rPr>
        <w:t>筛选并经</w:t>
      </w:r>
      <w:proofErr w:type="spellEnd"/>
      <w:r w:rsidRPr="00EE635F">
        <w:rPr>
          <w:b/>
          <w:sz w:val="18"/>
        </w:rPr>
        <w:t xml:space="preserve"> TMM </w:t>
      </w:r>
      <w:proofErr w:type="spellStart"/>
      <w:r w:rsidRPr="00EE635F">
        <w:rPr>
          <w:rFonts w:ascii="宋体" w:eastAsia="宋体" w:hAnsi="宋体" w:cs="宋体" w:hint="eastAsia"/>
          <w:b/>
          <w:sz w:val="18"/>
        </w:rPr>
        <w:t>复核的</w:t>
      </w:r>
      <w:proofErr w:type="spellEnd"/>
      <w:r w:rsidRPr="00EE635F">
        <w:rPr>
          <w:b/>
          <w:sz w:val="18"/>
        </w:rPr>
        <w:t xml:space="preserve"> Top5 </w:t>
      </w:r>
      <w:proofErr w:type="spellStart"/>
      <w:r w:rsidRPr="00EE635F">
        <w:rPr>
          <w:rFonts w:ascii="宋体" w:eastAsia="宋体" w:hAnsi="宋体" w:cs="宋体" w:hint="eastAsia"/>
          <w:b/>
          <w:sz w:val="18"/>
        </w:rPr>
        <w:t>减反设计（</w:t>
      </w:r>
      <w:r w:rsidRPr="00EE635F">
        <w:rPr>
          <w:b/>
          <w:sz w:val="18"/>
        </w:rPr>
        <w:t>λ</w:t>
      </w:r>
      <w:proofErr w:type="spellEnd"/>
      <w:r w:rsidRPr="00EE635F">
        <w:rPr>
          <w:b/>
          <w:sz w:val="18"/>
        </w:rPr>
        <w:t xml:space="preserve"> = 480 nm</w:t>
      </w:r>
      <w:r w:rsidRPr="00EE635F">
        <w:rPr>
          <w:rFonts w:ascii="宋体" w:eastAsia="宋体" w:hAnsi="宋体" w:cs="宋体" w:hint="eastAsia"/>
          <w:b/>
          <w:sz w:val="18"/>
        </w:rPr>
        <w:t>）</w:t>
      </w:r>
    </w:p>
    <w:p w14:paraId="3569B9D1" w14:textId="77777777" w:rsidR="00FA6E5F" w:rsidRDefault="00000000">
      <w:pPr>
        <w:pStyle w:val="21"/>
        <w:rPr>
          <w:rFonts w:eastAsia="宋体"/>
          <w:lang w:eastAsia="zh-CN"/>
        </w:rPr>
      </w:pPr>
      <w:r>
        <w:t>3.4 Representative failure case</w:t>
      </w:r>
    </w:p>
    <w:p w14:paraId="65D2ECFD" w14:textId="1D038535" w:rsidR="00EE635F" w:rsidRPr="00EE635F" w:rsidRDefault="00EE635F" w:rsidP="00EE635F">
      <w:pPr>
        <w:rPr>
          <w:rFonts w:eastAsia="宋体"/>
          <w:sz w:val="21"/>
          <w:lang w:eastAsia="zh-CN"/>
        </w:rPr>
      </w:pPr>
      <w:r w:rsidRPr="00EE635F">
        <w:rPr>
          <w:rFonts w:eastAsia="宋体"/>
          <w:sz w:val="21"/>
          <w:lang w:eastAsia="zh-CN"/>
        </w:rPr>
        <w:t>误差最大的测试样本（单样本</w:t>
      </w:r>
      <w:r w:rsidRPr="00EE635F">
        <w:rPr>
          <w:rFonts w:eastAsia="宋体"/>
          <w:sz w:val="21"/>
          <w:lang w:eastAsia="zh-CN"/>
        </w:rPr>
        <w:t xml:space="preserve"> MSE ≈ 8.6×10⁻⁴</w:t>
      </w:r>
      <w:r w:rsidRPr="00EE635F">
        <w:rPr>
          <w:rFonts w:eastAsia="宋体"/>
          <w:sz w:val="21"/>
          <w:lang w:eastAsia="zh-CN"/>
        </w:rPr>
        <w:t>，图</w:t>
      </w:r>
      <w:r w:rsidRPr="00EE635F">
        <w:rPr>
          <w:rFonts w:eastAsia="宋体"/>
          <w:sz w:val="21"/>
          <w:lang w:eastAsia="zh-CN"/>
        </w:rPr>
        <w:t xml:space="preserve"> 8</w:t>
      </w:r>
      <w:r w:rsidRPr="00EE635F">
        <w:rPr>
          <w:rFonts w:eastAsia="宋体"/>
          <w:sz w:val="21"/>
          <w:lang w:eastAsia="zh-CN"/>
        </w:rPr>
        <w:t>）中，</w:t>
      </w:r>
      <w:r w:rsidRPr="00EE635F">
        <w:rPr>
          <w:rFonts w:eastAsia="宋体"/>
          <w:sz w:val="21"/>
          <w:lang w:eastAsia="zh-CN"/>
        </w:rPr>
        <w:t xml:space="preserve">MLP </w:t>
      </w:r>
      <w:r w:rsidRPr="00EE635F">
        <w:rPr>
          <w:rFonts w:eastAsia="宋体"/>
          <w:sz w:val="21"/>
          <w:lang w:eastAsia="zh-CN"/>
        </w:rPr>
        <w:t>系统性地把两个反射率波峰估高，并略微移动了峰位。绝对误差不大，但正好暴露了代理模型的软肋：窄而高的峰被平滑回归</w:t>
      </w:r>
      <w:r w:rsidRPr="00EE635F">
        <w:rPr>
          <w:rFonts w:eastAsia="宋体"/>
          <w:sz w:val="21"/>
          <w:lang w:eastAsia="zh-CN"/>
        </w:rPr>
        <w:t>“</w:t>
      </w:r>
      <w:r w:rsidRPr="00EE635F">
        <w:rPr>
          <w:rFonts w:eastAsia="宋体"/>
          <w:sz w:val="21"/>
          <w:lang w:eastAsia="zh-CN"/>
        </w:rPr>
        <w:t>平均</w:t>
      </w:r>
      <w:r w:rsidRPr="00EE635F">
        <w:rPr>
          <w:rFonts w:eastAsia="宋体"/>
          <w:sz w:val="21"/>
          <w:lang w:eastAsia="zh-CN"/>
        </w:rPr>
        <w:t>”</w:t>
      </w:r>
      <w:r w:rsidRPr="00EE635F">
        <w:rPr>
          <w:rFonts w:eastAsia="宋体"/>
          <w:sz w:val="21"/>
          <w:lang w:eastAsia="zh-CN"/>
        </w:rPr>
        <w:t>得不够准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0D2C3102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340A60B1" w14:textId="33620226" w:rsidR="00FA6E5F" w:rsidRDefault="00EE635F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1F92B58" wp14:editId="3F59BE99">
                  <wp:extent cx="2862793" cy="187382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8_fail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832" cy="187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0D0DF" w14:textId="3865D5D5" w:rsidR="00FA6E5F" w:rsidRPr="00EE635F" w:rsidRDefault="00EE635F">
      <w:pPr>
        <w:ind w:firstLine="0"/>
        <w:jc w:val="center"/>
        <w:rPr>
          <w:rFonts w:eastAsia="宋体"/>
          <w:lang w:eastAsia="zh-CN"/>
        </w:rPr>
      </w:pPr>
      <w:r w:rsidRPr="00EE635F">
        <w:rPr>
          <w:rFonts w:ascii="宋体" w:eastAsia="宋体" w:hAnsi="宋体" w:cs="宋体" w:hint="eastAsia"/>
          <w:b/>
          <w:sz w:val="18"/>
          <w:lang w:eastAsia="zh-CN"/>
        </w:rPr>
        <w:t>图</w:t>
      </w:r>
      <w:r w:rsidRPr="00EE635F">
        <w:rPr>
          <w:b/>
          <w:sz w:val="18"/>
          <w:lang w:eastAsia="zh-CN"/>
        </w:rPr>
        <w:t xml:space="preserve"> 8.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代表性失败案例：</w:t>
      </w:r>
      <w:r w:rsidRPr="00EE635F">
        <w:rPr>
          <w:b/>
          <w:sz w:val="18"/>
          <w:lang w:eastAsia="zh-CN"/>
        </w:rPr>
        <w:t xml:space="preserve">MLP </w:t>
      </w:r>
      <w:r w:rsidRPr="00EE635F">
        <w:rPr>
          <w:rFonts w:ascii="宋体" w:eastAsia="宋体" w:hAnsi="宋体" w:cs="宋体" w:hint="eastAsia"/>
          <w:b/>
          <w:sz w:val="18"/>
          <w:lang w:eastAsia="zh-CN"/>
        </w:rPr>
        <w:t>高估并轻微位移了测试谱中的反射率峰</w:t>
      </w:r>
    </w:p>
    <w:p w14:paraId="6439EF39" w14:textId="77777777" w:rsidR="00FA6E5F" w:rsidRDefault="00000000">
      <w:pPr>
        <w:pStyle w:val="1"/>
        <w:rPr>
          <w:lang w:eastAsia="zh-CN"/>
        </w:rPr>
      </w:pPr>
      <w:r>
        <w:rPr>
          <w:lang w:eastAsia="zh-CN"/>
        </w:rPr>
        <w:t>4. Discussion</w:t>
      </w:r>
    </w:p>
    <w:p w14:paraId="1D9B536C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【写作提示】建议围绕预测准确性、数据量效应、代理模型的设计价值、失败原因与局限展开。</w:t>
      </w:r>
    </w:p>
    <w:p w14:paraId="71C8DC62" w14:textId="77777777" w:rsidR="000D1BA5" w:rsidRDefault="000D1BA5" w:rsidP="000D1BA5">
      <w:pPr>
        <w:rPr>
          <w:lang w:eastAsia="zh-CN"/>
        </w:rPr>
      </w:pPr>
      <w:r>
        <w:rPr>
          <w:lang w:eastAsia="zh-CN"/>
        </w:rPr>
        <w:t>Q1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lang w:eastAsia="zh-CN"/>
        </w:rPr>
        <w:t xml:space="preserve">MLP </w:t>
      </w:r>
      <w:r>
        <w:rPr>
          <w:rFonts w:ascii="宋体" w:eastAsia="宋体" w:hAnsi="宋体" w:cs="宋体" w:hint="eastAsia"/>
          <w:lang w:eastAsia="zh-CN"/>
        </w:rPr>
        <w:t>以约</w:t>
      </w:r>
      <w:r>
        <w:rPr>
          <w:lang w:eastAsia="zh-CN"/>
        </w:rPr>
        <w:t xml:space="preserve"> 0.006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lang w:eastAsia="zh-CN"/>
        </w:rPr>
        <w:t xml:space="preserve"> RMSE </w:t>
      </w:r>
      <w:r>
        <w:rPr>
          <w:rFonts w:ascii="宋体" w:eastAsia="宋体" w:hAnsi="宋体" w:cs="宋体" w:hint="eastAsia"/>
          <w:lang w:eastAsia="zh-CN"/>
        </w:rPr>
        <w:t>预测</w:t>
      </w:r>
      <w:r>
        <w:rPr>
          <w:lang w:eastAsia="zh-CN"/>
        </w:rPr>
        <w:t xml:space="preserve"> 41 </w:t>
      </w:r>
      <w:r>
        <w:rPr>
          <w:rFonts w:ascii="宋体" w:eastAsia="宋体" w:hAnsi="宋体" w:cs="宋体" w:hint="eastAsia"/>
          <w:lang w:eastAsia="zh-CN"/>
        </w:rPr>
        <w:t>点光谱，相对于</w:t>
      </w:r>
      <w:r>
        <w:rPr>
          <w:lang w:eastAsia="zh-CN"/>
        </w:rPr>
        <w:t xml:space="preserve"> 0–1 </w:t>
      </w:r>
      <w:r>
        <w:rPr>
          <w:rFonts w:ascii="宋体" w:eastAsia="宋体" w:hAnsi="宋体" w:cs="宋体" w:hint="eastAsia"/>
          <w:lang w:eastAsia="zh-CN"/>
        </w:rPr>
        <w:t>的反射率范围已经很小，足以区分膜系设计的优劣。误差集中在峰位和曲线交叉处</w:t>
      </w:r>
      <w:r>
        <w:rPr>
          <w:rFonts w:hint="cs"/>
          <w:lang w:eastAsia="zh-CN"/>
        </w:rPr>
        <w:t>——</w:t>
      </w:r>
      <w:r>
        <w:rPr>
          <w:rFonts w:ascii="宋体" w:eastAsia="宋体" w:hAnsi="宋体" w:cs="宋体" w:hint="eastAsia"/>
          <w:lang w:eastAsia="zh-CN"/>
        </w:rPr>
        <w:t>那里膜厚变化引起的光谱变化最剧烈，符合平滑回归在窄特征附近</w:t>
      </w:r>
      <w:r>
        <w:rPr>
          <w:rFonts w:hint="cs"/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平均化</w:t>
      </w:r>
      <w:r>
        <w:rPr>
          <w:rFonts w:hint="cs"/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的特点。</w:t>
      </w:r>
    </w:p>
    <w:p w14:paraId="41BB8853" w14:textId="77777777" w:rsidR="000D1BA5" w:rsidRDefault="000D1BA5" w:rsidP="000D1BA5">
      <w:pPr>
        <w:rPr>
          <w:lang w:eastAsia="zh-CN"/>
        </w:rPr>
      </w:pPr>
      <w:r>
        <w:rPr>
          <w:lang w:eastAsia="zh-CN"/>
        </w:rPr>
        <w:t>Q2</w:t>
      </w:r>
      <w:r>
        <w:rPr>
          <w:rFonts w:ascii="宋体" w:eastAsia="宋体" w:hAnsi="宋体" w:cs="宋体" w:hint="eastAsia"/>
          <w:lang w:eastAsia="zh-CN"/>
        </w:rPr>
        <w:t>：增加训练数据可靠地降低误差，但边际递减明显。</w:t>
      </w:r>
      <w:r>
        <w:rPr>
          <w:lang w:eastAsia="zh-CN"/>
        </w:rPr>
        <w:t>500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1000 </w:t>
      </w:r>
      <w:r>
        <w:rPr>
          <w:rFonts w:ascii="宋体" w:eastAsia="宋体" w:hAnsi="宋体" w:cs="宋体" w:hint="eastAsia"/>
          <w:lang w:eastAsia="zh-CN"/>
        </w:rPr>
        <w:t>误差约减半，</w:t>
      </w:r>
      <w:r>
        <w:rPr>
          <w:lang w:eastAsia="zh-CN"/>
        </w:rPr>
        <w:t>2000</w:t>
      </w:r>
      <w:r>
        <w:rPr>
          <w:rFonts w:hint="eastAsia"/>
          <w:lang w:eastAsia="zh-CN"/>
        </w:rPr>
        <w:t>→</w:t>
      </w:r>
      <w:r>
        <w:rPr>
          <w:lang w:eastAsia="zh-CN"/>
        </w:rPr>
        <w:t xml:space="preserve">4000 </w:t>
      </w:r>
      <w:r>
        <w:rPr>
          <w:rFonts w:ascii="宋体" w:eastAsia="宋体" w:hAnsi="宋体" w:cs="宋体" w:hint="eastAsia"/>
          <w:lang w:eastAsia="zh-CN"/>
        </w:rPr>
        <w:t>只带来有限改善。对这个四层问题，几千次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仿真就足以训练出可用的代理模型，再多数据收益递减。</w:t>
      </w:r>
    </w:p>
    <w:p w14:paraId="5269A135" w14:textId="77777777" w:rsidR="000D1BA5" w:rsidRDefault="000D1BA5" w:rsidP="000D1BA5">
      <w:pPr>
        <w:rPr>
          <w:lang w:eastAsia="zh-CN"/>
        </w:rPr>
      </w:pPr>
      <w:r>
        <w:rPr>
          <w:lang w:eastAsia="zh-CN"/>
        </w:rPr>
        <w:t>Q3</w:t>
      </w:r>
      <w:r>
        <w:rPr>
          <w:rFonts w:ascii="宋体" w:eastAsia="宋体" w:hAnsi="宋体" w:cs="宋体" w:hint="eastAsia"/>
          <w:lang w:eastAsia="zh-CN"/>
        </w:rPr>
        <w:t>：代理模型的价值在筛选。</w:t>
      </w:r>
      <w:r>
        <w:rPr>
          <w:lang w:eastAsia="zh-CN"/>
        </w:rPr>
        <w:t xml:space="preserve">MLP </w:t>
      </w:r>
      <w:r>
        <w:rPr>
          <w:rFonts w:ascii="宋体" w:eastAsia="宋体" w:hAnsi="宋体" w:cs="宋体" w:hint="eastAsia"/>
          <w:lang w:eastAsia="zh-CN"/>
        </w:rPr>
        <w:t>排序</w:t>
      </w:r>
      <w:r>
        <w:rPr>
          <w:lang w:eastAsia="zh-CN"/>
        </w:rPr>
        <w:t xml:space="preserve"> 10000 </w:t>
      </w:r>
      <w:r>
        <w:rPr>
          <w:rFonts w:ascii="宋体" w:eastAsia="宋体" w:hAnsi="宋体" w:cs="宋体" w:hint="eastAsia"/>
          <w:lang w:eastAsia="zh-CN"/>
        </w:rPr>
        <w:t>个候选只需毫秒级，而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逐条计算要慢得多；最终最优设计</w:t>
      </w:r>
      <w:r>
        <w:rPr>
          <w:lang w:eastAsia="zh-CN"/>
        </w:rPr>
        <w:t xml:space="preserve"> R</w:t>
      </w:r>
      <w:proofErr w:type="gramStart"/>
      <w:r>
        <w:rPr>
          <w:lang w:eastAsia="zh-CN"/>
        </w:rPr>
        <w:t>(480 nm)</w:t>
      </w:r>
      <w:proofErr w:type="gramEnd"/>
      <w:r>
        <w:rPr>
          <w:lang w:eastAsia="zh-CN"/>
        </w:rPr>
        <w:t xml:space="preserve"> = 0.0003</w:t>
      </w:r>
      <w:r>
        <w:rPr>
          <w:rFonts w:ascii="宋体" w:eastAsia="宋体" w:hAnsi="宋体" w:cs="宋体" w:hint="eastAsia"/>
          <w:lang w:eastAsia="zh-CN"/>
        </w:rPr>
        <w:t>。值得注意的是，</w:t>
      </w:r>
      <w:r>
        <w:rPr>
          <w:lang w:eastAsia="zh-CN"/>
        </w:rPr>
        <w:t xml:space="preserve">MLP </w:t>
      </w:r>
      <w:r>
        <w:rPr>
          <w:rFonts w:ascii="宋体" w:eastAsia="宋体" w:hAnsi="宋体" w:cs="宋体" w:hint="eastAsia"/>
          <w:lang w:eastAsia="zh-CN"/>
        </w:rPr>
        <w:t>偶尔会输出略负的反射率（如</w:t>
      </w:r>
      <w:r>
        <w:rPr>
          <w:lang w:eastAsia="zh-CN"/>
        </w:rPr>
        <w:t xml:space="preserve"> −0.006</w:t>
      </w:r>
      <w:r>
        <w:rPr>
          <w:rFonts w:ascii="宋体" w:eastAsia="宋体" w:hAnsi="宋体" w:cs="宋体" w:hint="eastAsia"/>
          <w:lang w:eastAsia="zh-CN"/>
        </w:rPr>
        <w:t>），这是回归模型没有</w:t>
      </w:r>
      <w:r>
        <w:rPr>
          <w:lang w:eastAsia="zh-CN"/>
        </w:rPr>
        <w:t xml:space="preserve"> [0,1] </w:t>
      </w:r>
      <w:r>
        <w:rPr>
          <w:rFonts w:ascii="宋体" w:eastAsia="宋体" w:hAnsi="宋体" w:cs="宋体" w:hint="eastAsia"/>
          <w:lang w:eastAsia="zh-CN"/>
        </w:rPr>
        <w:t>约束导致的、物理上不可能的值</w:t>
      </w:r>
      <w:r>
        <w:rPr>
          <w:rFonts w:hint="cs"/>
          <w:lang w:eastAsia="zh-CN"/>
        </w:rPr>
        <w:t>——</w:t>
      </w:r>
      <w:r>
        <w:rPr>
          <w:rFonts w:ascii="宋体" w:eastAsia="宋体" w:hAnsi="宋体" w:cs="宋体" w:hint="eastAsia"/>
          <w:lang w:eastAsia="zh-CN"/>
        </w:rPr>
        <w:t>这正是最终候选必须用</w:t>
      </w:r>
      <w:r>
        <w:rPr>
          <w:lang w:eastAsia="zh-CN"/>
        </w:rPr>
        <w:t xml:space="preserve"> TMM </w:t>
      </w:r>
      <w:r>
        <w:rPr>
          <w:rFonts w:ascii="宋体" w:eastAsia="宋体" w:hAnsi="宋体" w:cs="宋体" w:hint="eastAsia"/>
          <w:lang w:eastAsia="zh-CN"/>
        </w:rPr>
        <w:t>重算并重排的原因。两者分工：</w:t>
      </w:r>
      <w:r>
        <w:rPr>
          <w:lang w:eastAsia="zh-CN"/>
        </w:rPr>
        <w:t xml:space="preserve">MLP </w:t>
      </w:r>
      <w:r>
        <w:rPr>
          <w:rFonts w:ascii="宋体" w:eastAsia="宋体" w:hAnsi="宋体" w:cs="宋体" w:hint="eastAsia"/>
          <w:lang w:eastAsia="zh-CN"/>
        </w:rPr>
        <w:t>负责广度，</w:t>
      </w:r>
      <w:r>
        <w:rPr>
          <w:lang w:eastAsia="zh-CN"/>
        </w:rPr>
        <w:t xml:space="preserve">TMM </w:t>
      </w:r>
      <w:r>
        <w:rPr>
          <w:rFonts w:ascii="宋体" w:eastAsia="宋体" w:hAnsi="宋体" w:cs="宋体" w:hint="eastAsia"/>
          <w:lang w:eastAsia="zh-CN"/>
        </w:rPr>
        <w:t>负责可信。</w:t>
      </w:r>
    </w:p>
    <w:p w14:paraId="38A1D122" w14:textId="395A4BEA" w:rsidR="00FA6E5F" w:rsidRDefault="000D1BA5" w:rsidP="000D1BA5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局限：本模型固定了材料、层数和正入射条件，只是</w:t>
      </w:r>
      <w:r>
        <w:rPr>
          <w:lang w:eastAsia="zh-CN"/>
        </w:rPr>
        <w:t xml:space="preserve"> [40,180] nm </w:t>
      </w:r>
      <w:r>
        <w:rPr>
          <w:rFonts w:ascii="宋体" w:eastAsia="宋体" w:hAnsi="宋体" w:cs="宋体" w:hint="eastAsia"/>
          <w:lang w:eastAsia="zh-CN"/>
        </w:rPr>
        <w:t>训练范围内的插值器，外推能力有限；网络本身没有物理约束，原始输出不能直接当作精确结果。后续可加入有界输出、考虑色散，或采用预测与优化更耦合的串联模型。</w:t>
      </w:r>
      <w:r>
        <w:rPr>
          <w:lang w:eastAsia="zh-CN"/>
        </w:rPr>
        <w:t>第四段：结合</w:t>
      </w:r>
      <w:r>
        <w:rPr>
          <w:lang w:eastAsia="zh-CN"/>
        </w:rPr>
        <w:t>Figure 8</w:t>
      </w:r>
      <w:r>
        <w:rPr>
          <w:lang w:eastAsia="zh-CN"/>
        </w:rPr>
        <w:t>讨论模型失效的可能原因及本研究的局限。</w:t>
      </w:r>
    </w:p>
    <w:p w14:paraId="32E0D4B4" w14:textId="77777777" w:rsidR="00FA6E5F" w:rsidRDefault="00000000">
      <w:pPr>
        <w:pStyle w:val="1"/>
        <w:rPr>
          <w:lang w:eastAsia="zh-CN"/>
        </w:rPr>
      </w:pPr>
      <w:r>
        <w:rPr>
          <w:lang w:eastAsia="zh-CN"/>
        </w:rPr>
        <w:t>5. Conclusions</w:t>
      </w:r>
    </w:p>
    <w:p w14:paraId="764CBE93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</w:t>
      </w:r>
      <w:r>
        <w:rPr>
          <w:i/>
          <w:color w:val="777777"/>
          <w:sz w:val="18"/>
          <w:lang w:eastAsia="zh-CN"/>
        </w:rPr>
        <w:t>100–150</w:t>
      </w:r>
      <w:r>
        <w:rPr>
          <w:i/>
          <w:color w:val="777777"/>
          <w:sz w:val="18"/>
          <w:lang w:eastAsia="zh-CN"/>
        </w:rPr>
        <w:t>字，直接回答三个研究问题，并至少给出一个定量结果。</w:t>
      </w:r>
    </w:p>
    <w:p w14:paraId="79380EA7" w14:textId="36F88ECB" w:rsidR="00FA6E5F" w:rsidRDefault="000D1BA5">
      <w:pPr>
        <w:rPr>
          <w:lang w:eastAsia="zh-CN"/>
        </w:rPr>
      </w:pPr>
      <w:r w:rsidRPr="000D1BA5">
        <w:rPr>
          <w:rFonts w:ascii="宋体" w:eastAsia="宋体" w:hAnsi="宋体" w:cs="宋体" w:hint="eastAsia"/>
          <w:lang w:eastAsia="zh-CN"/>
        </w:rPr>
        <w:t>一个紧凑的</w:t>
      </w:r>
      <w:r w:rsidRPr="000D1BA5">
        <w:rPr>
          <w:lang w:eastAsia="zh-CN"/>
        </w:rPr>
        <w:t xml:space="preserve"> MLP</w:t>
      </w:r>
      <w:r w:rsidRPr="000D1BA5">
        <w:rPr>
          <w:rFonts w:ascii="宋体" w:eastAsia="宋体" w:hAnsi="宋体" w:cs="宋体" w:hint="eastAsia"/>
          <w:lang w:eastAsia="zh-CN"/>
        </w:rPr>
        <w:t>（</w:t>
      </w:r>
      <w:r w:rsidRPr="000D1BA5">
        <w:rPr>
          <w:lang w:eastAsia="zh-CN"/>
        </w:rPr>
        <w:t>4–128–128–64–41</w:t>
      </w:r>
      <w:r w:rsidRPr="000D1BA5">
        <w:rPr>
          <w:rFonts w:ascii="宋体" w:eastAsia="宋体" w:hAnsi="宋体" w:cs="宋体" w:hint="eastAsia"/>
          <w:lang w:eastAsia="zh-CN"/>
        </w:rPr>
        <w:t>）能准确学习四层介质膜的</w:t>
      </w:r>
      <w:r w:rsidRPr="000D1BA5">
        <w:rPr>
          <w:lang w:eastAsia="zh-CN"/>
        </w:rPr>
        <w:t xml:space="preserve"> TMM </w:t>
      </w:r>
      <w:r w:rsidRPr="000D1BA5">
        <w:rPr>
          <w:rFonts w:ascii="宋体" w:eastAsia="宋体" w:hAnsi="宋体" w:cs="宋体" w:hint="eastAsia"/>
          <w:lang w:eastAsia="zh-CN"/>
        </w:rPr>
        <w:t>膜厚</w:t>
      </w:r>
      <w:r w:rsidRPr="000D1BA5">
        <w:rPr>
          <w:lang w:eastAsia="zh-CN"/>
        </w:rPr>
        <w:t>—</w:t>
      </w:r>
      <w:r w:rsidRPr="000D1BA5">
        <w:rPr>
          <w:rFonts w:ascii="宋体" w:eastAsia="宋体" w:hAnsi="宋体" w:cs="宋体" w:hint="eastAsia"/>
          <w:lang w:eastAsia="zh-CN"/>
        </w:rPr>
        <w:t>光谱映射，测试</w:t>
      </w:r>
      <w:r w:rsidRPr="000D1BA5">
        <w:rPr>
          <w:lang w:eastAsia="zh-CN"/>
        </w:rPr>
        <w:t xml:space="preserve"> RMSE = 0.0060</w:t>
      </w:r>
      <w:r w:rsidRPr="000D1BA5">
        <w:rPr>
          <w:rFonts w:ascii="宋体" w:eastAsia="宋体" w:hAnsi="宋体" w:cs="宋体" w:hint="eastAsia"/>
          <w:lang w:eastAsia="zh-CN"/>
        </w:rPr>
        <w:t>（</w:t>
      </w:r>
      <w:r w:rsidRPr="000D1BA5">
        <w:rPr>
          <w:lang w:eastAsia="zh-CN"/>
        </w:rPr>
        <w:t>Q1</w:t>
      </w:r>
      <w:r w:rsidRPr="000D1BA5">
        <w:rPr>
          <w:rFonts w:ascii="宋体" w:eastAsia="宋体" w:hAnsi="宋体" w:cs="宋体" w:hint="eastAsia"/>
          <w:lang w:eastAsia="zh-CN"/>
        </w:rPr>
        <w:t>）。预测误差随训练数据增加而单调下降，但边际递减（</w:t>
      </w:r>
      <w:r w:rsidRPr="000D1BA5">
        <w:rPr>
          <w:lang w:eastAsia="zh-CN"/>
        </w:rPr>
        <w:t xml:space="preserve">500 </w:t>
      </w:r>
      <w:r w:rsidRPr="000D1BA5">
        <w:rPr>
          <w:rFonts w:ascii="宋体" w:eastAsia="宋体" w:hAnsi="宋体" w:cs="宋体" w:hint="eastAsia"/>
          <w:lang w:eastAsia="zh-CN"/>
        </w:rPr>
        <w:t>样本</w:t>
      </w:r>
      <w:r w:rsidRPr="000D1BA5">
        <w:rPr>
          <w:lang w:eastAsia="zh-CN"/>
        </w:rPr>
        <w:t xml:space="preserve"> 0.026 → 4000 </w:t>
      </w:r>
      <w:r w:rsidRPr="000D1BA5">
        <w:rPr>
          <w:rFonts w:ascii="宋体" w:eastAsia="宋体" w:hAnsi="宋体" w:cs="宋体" w:hint="eastAsia"/>
          <w:lang w:eastAsia="zh-CN"/>
        </w:rPr>
        <w:t>样本</w:t>
      </w:r>
      <w:r w:rsidRPr="000D1BA5">
        <w:rPr>
          <w:lang w:eastAsia="zh-CN"/>
        </w:rPr>
        <w:t xml:space="preserve"> 0.006</w:t>
      </w:r>
      <w:r w:rsidRPr="000D1BA5">
        <w:rPr>
          <w:rFonts w:ascii="宋体" w:eastAsia="宋体" w:hAnsi="宋体" w:cs="宋体" w:hint="eastAsia"/>
          <w:lang w:eastAsia="zh-CN"/>
        </w:rPr>
        <w:t>）（</w:t>
      </w:r>
      <w:r w:rsidRPr="000D1BA5">
        <w:rPr>
          <w:lang w:eastAsia="zh-CN"/>
        </w:rPr>
        <w:t>Q2</w:t>
      </w:r>
      <w:r w:rsidRPr="000D1BA5">
        <w:rPr>
          <w:rFonts w:ascii="宋体" w:eastAsia="宋体" w:hAnsi="宋体" w:cs="宋体" w:hint="eastAsia"/>
          <w:lang w:eastAsia="zh-CN"/>
        </w:rPr>
        <w:t>）。作为</w:t>
      </w:r>
      <w:r w:rsidRPr="000D1BA5">
        <w:rPr>
          <w:rFonts w:ascii="宋体" w:eastAsia="宋体" w:hAnsi="宋体" w:cs="宋体" w:hint="eastAsia"/>
          <w:lang w:eastAsia="zh-CN"/>
        </w:rPr>
        <w:lastRenderedPageBreak/>
        <w:t>快速代理，</w:t>
      </w:r>
      <w:r w:rsidRPr="000D1BA5">
        <w:rPr>
          <w:lang w:eastAsia="zh-CN"/>
        </w:rPr>
        <w:t xml:space="preserve">MLP </w:t>
      </w:r>
      <w:r w:rsidRPr="000D1BA5">
        <w:rPr>
          <w:rFonts w:ascii="宋体" w:eastAsia="宋体" w:hAnsi="宋体" w:cs="宋体" w:hint="eastAsia"/>
          <w:lang w:eastAsia="zh-CN"/>
        </w:rPr>
        <w:t>筛选</w:t>
      </w:r>
      <w:r w:rsidRPr="000D1BA5">
        <w:rPr>
          <w:lang w:eastAsia="zh-CN"/>
        </w:rPr>
        <w:t xml:space="preserve"> 10000 </w:t>
      </w:r>
      <w:r w:rsidRPr="000D1BA5">
        <w:rPr>
          <w:rFonts w:ascii="宋体" w:eastAsia="宋体" w:hAnsi="宋体" w:cs="宋体" w:hint="eastAsia"/>
          <w:lang w:eastAsia="zh-CN"/>
        </w:rPr>
        <w:t>个候选，经</w:t>
      </w:r>
      <w:r w:rsidRPr="000D1BA5">
        <w:rPr>
          <w:lang w:eastAsia="zh-CN"/>
        </w:rPr>
        <w:t xml:space="preserve"> TMM </w:t>
      </w:r>
      <w:r w:rsidRPr="000D1BA5">
        <w:rPr>
          <w:rFonts w:ascii="宋体" w:eastAsia="宋体" w:hAnsi="宋体" w:cs="宋体" w:hint="eastAsia"/>
          <w:lang w:eastAsia="zh-CN"/>
        </w:rPr>
        <w:t>复核后在</w:t>
      </w:r>
      <w:r w:rsidRPr="000D1BA5">
        <w:rPr>
          <w:lang w:eastAsia="zh-CN"/>
        </w:rPr>
        <w:t xml:space="preserve"> 480 nm </w:t>
      </w:r>
      <w:r w:rsidRPr="000D1BA5">
        <w:rPr>
          <w:rFonts w:ascii="宋体" w:eastAsia="宋体" w:hAnsi="宋体" w:cs="宋体" w:hint="eastAsia"/>
          <w:lang w:eastAsia="zh-CN"/>
        </w:rPr>
        <w:t>找到</w:t>
      </w:r>
      <w:r w:rsidRPr="000D1BA5">
        <w:rPr>
          <w:lang w:eastAsia="zh-CN"/>
        </w:rPr>
        <w:t xml:space="preserve"> R = 0.0003 </w:t>
      </w:r>
      <w:r w:rsidRPr="000D1BA5">
        <w:rPr>
          <w:rFonts w:ascii="宋体" w:eastAsia="宋体" w:hAnsi="宋体" w:cs="宋体" w:hint="eastAsia"/>
          <w:lang w:eastAsia="zh-CN"/>
        </w:rPr>
        <w:t>的减反设计（</w:t>
      </w:r>
      <w:r w:rsidRPr="000D1BA5">
        <w:rPr>
          <w:lang w:eastAsia="zh-CN"/>
        </w:rPr>
        <w:t>Q3</w:t>
      </w:r>
      <w:r w:rsidRPr="000D1BA5">
        <w:rPr>
          <w:rFonts w:ascii="宋体" w:eastAsia="宋体" w:hAnsi="宋体" w:cs="宋体" w:hint="eastAsia"/>
          <w:lang w:eastAsia="zh-CN"/>
        </w:rPr>
        <w:t>）。整个</w:t>
      </w:r>
      <w:r w:rsidRPr="000D1BA5">
        <w:rPr>
          <w:lang w:eastAsia="zh-CN"/>
        </w:rPr>
        <w:t>“</w:t>
      </w:r>
      <w:r w:rsidRPr="000D1BA5">
        <w:rPr>
          <w:rFonts w:ascii="宋体" w:eastAsia="宋体" w:hAnsi="宋体" w:cs="宋体" w:hint="eastAsia"/>
          <w:lang w:eastAsia="zh-CN"/>
        </w:rPr>
        <w:t>物理仿真</w:t>
      </w:r>
      <w:r w:rsidRPr="000D1BA5">
        <w:rPr>
          <w:lang w:eastAsia="zh-CN"/>
        </w:rPr>
        <w:t>—</w:t>
      </w:r>
      <w:r w:rsidRPr="000D1BA5">
        <w:rPr>
          <w:rFonts w:ascii="宋体" w:eastAsia="宋体" w:hAnsi="宋体" w:cs="宋体" w:hint="eastAsia"/>
          <w:lang w:eastAsia="zh-CN"/>
        </w:rPr>
        <w:t>数据代理</w:t>
      </w:r>
      <w:r w:rsidRPr="000D1BA5">
        <w:rPr>
          <w:lang w:eastAsia="zh-CN"/>
        </w:rPr>
        <w:t>—</w:t>
      </w:r>
      <w:r w:rsidRPr="000D1BA5">
        <w:rPr>
          <w:rFonts w:ascii="宋体" w:eastAsia="宋体" w:hAnsi="宋体" w:cs="宋体" w:hint="eastAsia"/>
          <w:lang w:eastAsia="zh-CN"/>
        </w:rPr>
        <w:t>物理校验</w:t>
      </w:r>
      <w:r w:rsidRPr="000D1BA5">
        <w:rPr>
          <w:lang w:eastAsia="zh-CN"/>
        </w:rPr>
        <w:t>”</w:t>
      </w:r>
      <w:r w:rsidRPr="000D1BA5">
        <w:rPr>
          <w:rFonts w:ascii="宋体" w:eastAsia="宋体" w:hAnsi="宋体" w:cs="宋体" w:hint="eastAsia"/>
          <w:lang w:eastAsia="zh-CN"/>
        </w:rPr>
        <w:t>流程，构成了一个虽小但完整的科学智能设计闭环</w:t>
      </w:r>
      <w:r>
        <w:rPr>
          <w:lang w:eastAsia="zh-CN"/>
        </w:rPr>
        <w:t>。</w:t>
      </w:r>
    </w:p>
    <w:p w14:paraId="7697033E" w14:textId="77777777" w:rsidR="00FA6E5F" w:rsidRPr="00E349B7" w:rsidRDefault="00000000">
      <w:pPr>
        <w:ind w:firstLine="0"/>
      </w:pPr>
      <w:r w:rsidRPr="00E349B7">
        <w:rPr>
          <w:b/>
          <w:sz w:val="26"/>
        </w:rPr>
        <w:t>Data and Code Availability</w:t>
      </w:r>
    </w:p>
    <w:p w14:paraId="633EC9F7" w14:textId="0730FC13" w:rsidR="000D1BA5" w:rsidRDefault="000D1BA5">
      <w:pPr>
        <w:rPr>
          <w:rFonts w:eastAsia="宋体"/>
          <w:lang w:eastAsia="zh-CN"/>
        </w:rPr>
      </w:pPr>
      <w:r w:rsidRPr="000D1BA5">
        <w:rPr>
          <w:rFonts w:eastAsia="宋体"/>
          <w:lang w:eastAsia="zh-CN"/>
        </w:rPr>
        <w:t>数据集由本研究的</w:t>
      </w:r>
      <w:r w:rsidRPr="000D1BA5">
        <w:rPr>
          <w:rFonts w:eastAsia="宋体"/>
          <w:lang w:eastAsia="zh-CN"/>
        </w:rPr>
        <w:t xml:space="preserve"> TMM </w:t>
      </w:r>
      <w:r w:rsidRPr="000D1BA5">
        <w:rPr>
          <w:rFonts w:eastAsia="宋体"/>
          <w:lang w:eastAsia="zh-CN"/>
        </w:rPr>
        <w:t>代码生成。全部源码、训练与筛选脚本、依赖文件及复现说明见</w:t>
      </w:r>
      <w:r w:rsidRPr="000D1BA5">
        <w:rPr>
          <w:rFonts w:eastAsia="宋体"/>
          <w:lang w:eastAsia="zh-CN"/>
        </w:rPr>
        <w:t xml:space="preserve"> GitHub </w:t>
      </w:r>
      <w:r w:rsidRPr="000D1BA5">
        <w:rPr>
          <w:rFonts w:eastAsia="宋体"/>
          <w:lang w:eastAsia="zh-CN"/>
        </w:rPr>
        <w:t>仓库（</w:t>
      </w:r>
      <w:r w:rsidR="0053306F" w:rsidRPr="0053306F">
        <w:rPr>
          <w:rFonts w:eastAsia="宋体"/>
          <w:lang w:eastAsia="zh-CN"/>
        </w:rPr>
        <w:t>https://github.com/GGbondlp/-</w:t>
      </w:r>
      <w:r w:rsidR="00FB530D">
        <w:rPr>
          <w:rFonts w:eastAsia="宋体" w:hint="eastAsia"/>
          <w:lang w:eastAsia="zh-CN"/>
        </w:rPr>
        <w:t>）；</w:t>
      </w:r>
      <w:proofErr w:type="spellStart"/>
      <w:r w:rsidRPr="000D1BA5">
        <w:rPr>
          <w:rFonts w:eastAsia="宋体"/>
          <w:lang w:eastAsia="zh-CN"/>
        </w:rPr>
        <w:t>λtarget</w:t>
      </w:r>
      <w:proofErr w:type="spellEnd"/>
      <w:r w:rsidRPr="000D1BA5">
        <w:rPr>
          <w:rFonts w:eastAsia="宋体"/>
          <w:lang w:eastAsia="zh-CN"/>
        </w:rPr>
        <w:t xml:space="preserve"> = 480 nm</w:t>
      </w:r>
      <w:r w:rsidRPr="000D1BA5">
        <w:rPr>
          <w:rFonts w:eastAsia="宋体"/>
          <w:lang w:eastAsia="zh-CN"/>
        </w:rPr>
        <w:t>，</w:t>
      </w:r>
      <w:r w:rsidRPr="000D1BA5">
        <w:rPr>
          <w:rFonts w:eastAsia="宋体"/>
          <w:lang w:eastAsia="zh-CN"/>
        </w:rPr>
        <w:t>seed = 270034</w:t>
      </w:r>
      <w:r w:rsidRPr="000D1BA5">
        <w:rPr>
          <w:rFonts w:eastAsia="宋体"/>
          <w:lang w:eastAsia="zh-CN"/>
        </w:rPr>
        <w:t>，</w:t>
      </w:r>
      <w:proofErr w:type="spellStart"/>
      <w:r w:rsidRPr="000D1BA5">
        <w:rPr>
          <w:rFonts w:eastAsia="宋体"/>
          <w:lang w:eastAsia="zh-CN"/>
        </w:rPr>
        <w:t>design_seed</w:t>
      </w:r>
      <w:proofErr w:type="spellEnd"/>
      <w:r w:rsidRPr="000D1BA5">
        <w:rPr>
          <w:rFonts w:eastAsia="宋体"/>
          <w:lang w:eastAsia="zh-CN"/>
        </w:rPr>
        <w:t xml:space="preserve"> = 270035</w:t>
      </w:r>
      <w:r w:rsidRPr="000D1BA5">
        <w:rPr>
          <w:rFonts w:eastAsia="宋体"/>
          <w:lang w:eastAsia="zh-CN"/>
        </w:rPr>
        <w:t>。</w:t>
      </w:r>
    </w:p>
    <w:p w14:paraId="48639BA7" w14:textId="77777777" w:rsidR="00FA6E5F" w:rsidRDefault="00000000">
      <w:pPr>
        <w:ind w:firstLine="0"/>
      </w:pPr>
      <w:r>
        <w:rPr>
          <w:b/>
          <w:sz w:val="26"/>
        </w:rPr>
        <w:t>References</w:t>
      </w:r>
    </w:p>
    <w:p w14:paraId="30573919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【写作提示】建议</w:t>
      </w:r>
      <w:r>
        <w:rPr>
          <w:i/>
          <w:color w:val="777777"/>
          <w:sz w:val="18"/>
        </w:rPr>
        <w:t>8–12</w:t>
      </w:r>
      <w:r>
        <w:rPr>
          <w:i/>
          <w:color w:val="777777"/>
          <w:sz w:val="18"/>
        </w:rPr>
        <w:t>篇真实文献；至少覆盖光学薄膜</w:t>
      </w:r>
      <w:r>
        <w:rPr>
          <w:i/>
          <w:color w:val="777777"/>
          <w:sz w:val="18"/>
        </w:rPr>
        <w:t>/TMM</w:t>
      </w:r>
      <w:r>
        <w:rPr>
          <w:i/>
          <w:color w:val="777777"/>
          <w:sz w:val="18"/>
        </w:rPr>
        <w:t>、机器学习代理模型或</w:t>
      </w:r>
      <w:r>
        <w:rPr>
          <w:i/>
          <w:color w:val="777777"/>
          <w:sz w:val="18"/>
        </w:rPr>
        <w:t>AI</w:t>
      </w:r>
      <w:r>
        <w:rPr>
          <w:i/>
          <w:color w:val="777777"/>
          <w:sz w:val="18"/>
        </w:rPr>
        <w:t>辅助设计，并采用统一的</w:t>
      </w:r>
      <w:r>
        <w:rPr>
          <w:i/>
          <w:color w:val="777777"/>
          <w:sz w:val="18"/>
        </w:rPr>
        <w:t>Research Article</w:t>
      </w:r>
      <w:r>
        <w:rPr>
          <w:i/>
          <w:color w:val="777777"/>
          <w:sz w:val="18"/>
        </w:rPr>
        <w:t>参考文献格式。</w:t>
      </w:r>
    </w:p>
    <w:p w14:paraId="25D3F36C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 xml:space="preserve">[1] Ma, T.; Ma, M.; Guo, L.J. Optical multilayer thin film structure inverse design: From optimization to deep learning. </w:t>
      </w:r>
      <w:proofErr w:type="spellStart"/>
      <w:r w:rsidRPr="000D1BA5">
        <w:rPr>
          <w:sz w:val="18"/>
        </w:rPr>
        <w:t>iScience</w:t>
      </w:r>
      <w:proofErr w:type="spellEnd"/>
      <w:r w:rsidRPr="000D1BA5">
        <w:rPr>
          <w:sz w:val="18"/>
        </w:rPr>
        <w:t xml:space="preserve"> 2025, 28, 112222.</w:t>
      </w:r>
    </w:p>
    <w:p w14:paraId="4F2E394B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[2] Macleod, H.A. Thin-Film Optical Filters, 5th ed.; CRC Press: Boca Raton, 2017.</w:t>
      </w:r>
    </w:p>
    <w:p w14:paraId="3B58E1E4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[3] Born, M.; Wolf, E. Principles of Optics, 7th ed.; Cambridge University Press: Cambridge, 1999.</w:t>
      </w:r>
    </w:p>
    <w:p w14:paraId="5BDEB407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[4] Rumelhart, D.E.; Hinton, G.E.; Williams, R.J. Learning representations by back-propagating errors. Nature 1986, 323, 533–536.</w:t>
      </w:r>
    </w:p>
    <w:p w14:paraId="09AD6655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[5] Goodfellow, I.; Bengio, Y.; Courville, A. Deep Learning; MIT Press: Cambridge, 2016.</w:t>
      </w:r>
    </w:p>
    <w:p w14:paraId="5C3B9309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 xml:space="preserve">[6] </w:t>
      </w:r>
      <w:proofErr w:type="spellStart"/>
      <w:r w:rsidRPr="000D1BA5">
        <w:rPr>
          <w:sz w:val="18"/>
        </w:rPr>
        <w:t>Paszke</w:t>
      </w:r>
      <w:proofErr w:type="spellEnd"/>
      <w:r w:rsidRPr="000D1BA5">
        <w:rPr>
          <w:sz w:val="18"/>
        </w:rPr>
        <w:t xml:space="preserve">, A. et al. </w:t>
      </w:r>
      <w:proofErr w:type="spellStart"/>
      <w:r w:rsidRPr="000D1BA5">
        <w:rPr>
          <w:sz w:val="18"/>
        </w:rPr>
        <w:t>PyTorch</w:t>
      </w:r>
      <w:proofErr w:type="spellEnd"/>
      <w:r w:rsidRPr="000D1BA5">
        <w:rPr>
          <w:sz w:val="18"/>
        </w:rPr>
        <w:t>: An imperative style, high-performance deep learning library. Adv. Neural Inf. Process. Syst. 2019, 32, 8024–8035.</w:t>
      </w:r>
    </w:p>
    <w:p w14:paraId="74849709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[7] Piegari, A.; Flory, F. (Eds.) Optical Thin Films and Coatings: From Materials to Applications; Woodhead Publishing: Cambridge, 2018.</w:t>
      </w:r>
    </w:p>
    <w:p w14:paraId="1DA31B26" w14:textId="77777777" w:rsidR="000D1BA5" w:rsidRPr="000D1BA5" w:rsidRDefault="000D1BA5" w:rsidP="000D1BA5">
      <w:pPr>
        <w:ind w:left="312" w:hanging="312"/>
        <w:rPr>
          <w:sz w:val="18"/>
        </w:rPr>
      </w:pPr>
      <w:r w:rsidRPr="000D1BA5">
        <w:rPr>
          <w:sz w:val="18"/>
        </w:rPr>
        <w:t>[8] Goldberg, D.E. Genetic Algorithms in Search, Optimization, and Machine Learning; Addison-Wesley: Reading, 1989.</w:t>
      </w:r>
    </w:p>
    <w:p w14:paraId="419A6458" w14:textId="1555436B" w:rsidR="009B3E9C" w:rsidRDefault="000D1BA5" w:rsidP="000D1BA5">
      <w:pPr>
        <w:ind w:left="312" w:hanging="312"/>
        <w:rPr>
          <w:rFonts w:eastAsia="宋体"/>
          <w:sz w:val="18"/>
          <w:lang w:eastAsia="zh-CN"/>
        </w:rPr>
      </w:pPr>
      <w:r w:rsidRPr="000D1BA5">
        <w:rPr>
          <w:sz w:val="18"/>
        </w:rPr>
        <w:t>[9] Molesky, S. et al. Machine learning and nanophotonic design. Nat. Photonics 2018, 12, 659–670.</w:t>
      </w:r>
    </w:p>
    <w:p w14:paraId="79D6E6F7" w14:textId="185DC81D" w:rsidR="009B3E9C" w:rsidRPr="009B3E9C" w:rsidRDefault="009B3E9C" w:rsidP="009B3E9C">
      <w:pPr>
        <w:ind w:firstLine="0"/>
        <w:rPr>
          <w:rFonts w:eastAsia="宋体"/>
          <w:lang w:eastAsia="zh-CN"/>
        </w:rPr>
      </w:pPr>
      <w:r>
        <w:rPr>
          <w:rFonts w:ascii="宋体" w:eastAsia="宋体" w:hAnsi="宋体" w:hint="eastAsia"/>
          <w:b/>
          <w:sz w:val="26"/>
          <w:lang w:eastAsia="zh-CN"/>
        </w:rPr>
        <w:t>Suggestions</w:t>
      </w:r>
    </w:p>
    <w:p w14:paraId="0961FEE5" w14:textId="61781511" w:rsidR="009B3E9C" w:rsidRPr="009B3E9C" w:rsidRDefault="00C17DF8" w:rsidP="009B3E9C">
      <w:pPr>
        <w:ind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课程设计很合理，因材施教，祝王老师越来越好！</w:t>
      </w:r>
    </w:p>
    <w:sectPr w:rsidR="009B3E9C" w:rsidRPr="009B3E9C" w:rsidSect="00034616">
      <w:headerReference w:type="default" r:id="rId16"/>
      <w:footerReference w:type="default" r:id="rId17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75CF" w14:textId="77777777" w:rsidR="00D0750B" w:rsidRDefault="00D0750B">
      <w:pPr>
        <w:spacing w:after="0" w:line="240" w:lineRule="auto"/>
      </w:pPr>
      <w:r>
        <w:separator/>
      </w:r>
    </w:p>
  </w:endnote>
  <w:endnote w:type="continuationSeparator" w:id="0">
    <w:p w14:paraId="4AA4D52B" w14:textId="77777777" w:rsidR="00D0750B" w:rsidRDefault="00D07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157" w14:textId="77777777" w:rsidR="00FA6E5F" w:rsidRDefault="00000000">
    <w:pPr>
      <w:pStyle w:val="a7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9D7F" w14:textId="77777777" w:rsidR="00D0750B" w:rsidRDefault="00D0750B">
      <w:pPr>
        <w:spacing w:after="0" w:line="240" w:lineRule="auto"/>
      </w:pPr>
      <w:r>
        <w:separator/>
      </w:r>
    </w:p>
  </w:footnote>
  <w:footnote w:type="continuationSeparator" w:id="0">
    <w:p w14:paraId="15C50752" w14:textId="77777777" w:rsidR="00D0750B" w:rsidRDefault="00D07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0FB4" w14:textId="77777777" w:rsidR="00FA6E5F" w:rsidRDefault="00000000">
    <w:pPr>
      <w:pStyle w:val="a5"/>
      <w:jc w:val="right"/>
      <w:rPr>
        <w:lang w:eastAsia="zh-CN"/>
      </w:rPr>
    </w:pPr>
    <w:r>
      <w:rPr>
        <w:color w:val="888888"/>
        <w:sz w:val="15"/>
        <w:lang w:eastAsia="zh-CN"/>
      </w:rPr>
      <w:t>薄膜技术</w:t>
    </w:r>
    <w:r>
      <w:rPr>
        <w:color w:val="888888"/>
        <w:sz w:val="15"/>
        <w:lang w:eastAsia="zh-CN"/>
      </w:rPr>
      <w:t xml:space="preserve"> · AI4S</w:t>
    </w:r>
    <w:r>
      <w:rPr>
        <w:color w:val="888888"/>
        <w:sz w:val="15"/>
        <w:lang w:eastAsia="zh-CN"/>
      </w:rPr>
      <w:t>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4332">
    <w:abstractNumId w:val="8"/>
  </w:num>
  <w:num w:numId="2" w16cid:durableId="492961871">
    <w:abstractNumId w:val="6"/>
  </w:num>
  <w:num w:numId="3" w16cid:durableId="993605715">
    <w:abstractNumId w:val="5"/>
  </w:num>
  <w:num w:numId="4" w16cid:durableId="1167137473">
    <w:abstractNumId w:val="4"/>
  </w:num>
  <w:num w:numId="5" w16cid:durableId="380979210">
    <w:abstractNumId w:val="7"/>
  </w:num>
  <w:num w:numId="6" w16cid:durableId="357044932">
    <w:abstractNumId w:val="3"/>
  </w:num>
  <w:num w:numId="7" w16cid:durableId="1455516341">
    <w:abstractNumId w:val="2"/>
  </w:num>
  <w:num w:numId="8" w16cid:durableId="856626249">
    <w:abstractNumId w:val="1"/>
  </w:num>
  <w:num w:numId="9" w16cid:durableId="12235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BA5"/>
    <w:rsid w:val="0015074B"/>
    <w:rsid w:val="0029639D"/>
    <w:rsid w:val="00326F90"/>
    <w:rsid w:val="00487D6F"/>
    <w:rsid w:val="0053306F"/>
    <w:rsid w:val="0054492B"/>
    <w:rsid w:val="005B0300"/>
    <w:rsid w:val="005D7986"/>
    <w:rsid w:val="00684363"/>
    <w:rsid w:val="0083133A"/>
    <w:rsid w:val="00915A33"/>
    <w:rsid w:val="009B3E9C"/>
    <w:rsid w:val="00AA1D8D"/>
    <w:rsid w:val="00AA32E6"/>
    <w:rsid w:val="00B47730"/>
    <w:rsid w:val="00BE00AF"/>
    <w:rsid w:val="00C17DF8"/>
    <w:rsid w:val="00CB0664"/>
    <w:rsid w:val="00D0750B"/>
    <w:rsid w:val="00D72627"/>
    <w:rsid w:val="00E349B7"/>
    <w:rsid w:val="00EE635F"/>
    <w:rsid w:val="00FA6E5F"/>
    <w:rsid w:val="00FB530D"/>
    <w:rsid w:val="00FC693F"/>
    <w:rsid w:val="00FE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7AE23"/>
  <w14:defaultImageDpi w14:val="330"/>
  <w15:docId w15:val="{FFAC4450-0F28-4F03-8140-3F4FBB7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B3E9C"/>
    <w:pPr>
      <w:spacing w:after="60" w:line="283" w:lineRule="auto"/>
      <w:ind w:firstLine="420"/>
      <w:jc w:val="both"/>
    </w:pPr>
    <w:rPr>
      <w:rFonts w:ascii="Times New Roman" w:eastAsia="Noto Sans CJK SC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B530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B5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2380</Words>
  <Characters>4166</Characters>
  <Application>Microsoft Office Word</Application>
  <DocSecurity>0</DocSecurity>
  <Lines>130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翔 李</cp:lastModifiedBy>
  <cp:revision>5</cp:revision>
  <cp:lastPrinted>2026-09-29T07:31:00Z</cp:lastPrinted>
  <dcterms:created xsi:type="dcterms:W3CDTF">2013-12-23T23:15:00Z</dcterms:created>
  <dcterms:modified xsi:type="dcterms:W3CDTF">2026-09-29T07:32:00Z</dcterms:modified>
  <cp:category/>
</cp:coreProperties>
</file>