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= []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cantidad = int(input("Cantidad de la lista: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mayor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menor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 (cantidad &gt; 0 ):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numero = float(input("Numero #" + str(i) + ":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lista.append(numero)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 = i + 1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cantidad = cantidad - 1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mayor = max(lista)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menor = min(lista)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 ("Lista: ",lista)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 ("Mayor: ",mayor)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 ("Menor: ",menor)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print("Escriba SI para terminar")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respuesta = input("¿Quiere terminar?: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while respuesta != "SI":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respuesta = input("¿Seguro?: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print("¡Hasta la próxima!")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74695" cy="2850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13" l="1602" r="107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5" cy="285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872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