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655A3" w14:textId="77777777" w:rsidR="00B5092B" w:rsidRPr="00B5092B" w:rsidRDefault="00B5092B" w:rsidP="00B5092B">
      <w:r w:rsidRPr="00B5092B">
        <w:t>Type de dossier nécessitant une DD Strat sur le dossier</w:t>
      </w:r>
    </w:p>
    <w:p w14:paraId="07004056" w14:textId="77777777" w:rsidR="00B5092B" w:rsidRPr="00B5092B" w:rsidRDefault="00B5092B" w:rsidP="00B5092B">
      <w:r w:rsidRPr="00B5092B">
        <w:t xml:space="preserve">Secteur : PME FR, 20 M€ de CA, vend en ligne des kits solaires pour l'autoconsommation plug &amp; </w:t>
      </w:r>
      <w:proofErr w:type="spellStart"/>
      <w:r w:rsidRPr="00B5092B">
        <w:t>play</w:t>
      </w:r>
      <w:proofErr w:type="spellEnd"/>
    </w:p>
    <w:p w14:paraId="2FB0C8EF" w14:textId="77777777" w:rsidR="00B5092B" w:rsidRPr="00B5092B" w:rsidRDefault="00B5092B" w:rsidP="00B5092B">
      <w:r w:rsidRPr="00B5092B">
        <w:t>Ont lancé une activité d'</w:t>
      </w:r>
      <w:proofErr w:type="spellStart"/>
      <w:r w:rsidRPr="00B5092B">
        <w:t>autoconso</w:t>
      </w:r>
      <w:proofErr w:type="spellEnd"/>
      <w:r w:rsidRPr="00B5092B">
        <w:t xml:space="preserve"> sur l'installation</w:t>
      </w:r>
    </w:p>
    <w:p w14:paraId="2C193A50" w14:textId="77777777" w:rsidR="00B5092B" w:rsidRPr="00B5092B" w:rsidRDefault="00B5092B" w:rsidP="00B5092B">
      <w:r w:rsidRPr="00B5092B">
        <w:t>&lt;9 kVA</w:t>
      </w:r>
    </w:p>
    <w:p w14:paraId="5EDEDF76" w14:textId="77777777" w:rsidR="00B5092B" w:rsidRPr="00B5092B" w:rsidRDefault="00B5092B" w:rsidP="00B5092B">
      <w:r w:rsidRPr="00B5092B">
        <w:t>Se lance sur la partie batterie</w:t>
      </w:r>
    </w:p>
    <w:p w14:paraId="272F87E3" w14:textId="77777777" w:rsidR="00B5092B" w:rsidRPr="00B5092B" w:rsidRDefault="00B5092B" w:rsidP="00B5092B">
      <w:r w:rsidRPr="00B5092B">
        <w:t> </w:t>
      </w:r>
    </w:p>
    <w:p w14:paraId="657CD705" w14:textId="77777777" w:rsidR="00B5092B" w:rsidRPr="00B5092B" w:rsidRDefault="00B5092B" w:rsidP="00B5092B">
      <w:r w:rsidRPr="00B5092B">
        <w:t xml:space="preserve">Pure </w:t>
      </w:r>
      <w:proofErr w:type="spellStart"/>
      <w:r w:rsidRPr="00B5092B">
        <w:t>player</w:t>
      </w:r>
      <w:proofErr w:type="spellEnd"/>
    </w:p>
    <w:p w14:paraId="0151C691" w14:textId="77777777" w:rsidR="00B5092B" w:rsidRPr="00B5092B" w:rsidRDefault="00B5092B" w:rsidP="00B5092B">
      <w:r w:rsidRPr="00B5092B">
        <w:t> </w:t>
      </w:r>
    </w:p>
    <w:p w14:paraId="393B63CC" w14:textId="77777777" w:rsidR="00B5092B" w:rsidRPr="00B5092B" w:rsidRDefault="00B5092B" w:rsidP="00B5092B">
      <w:r w:rsidRPr="00B5092B">
        <w:t>Secteur quelque peu perturbé, signaux qui brouillent les pistes</w:t>
      </w:r>
    </w:p>
    <w:p w14:paraId="367048A7" w14:textId="77777777" w:rsidR="00B5092B" w:rsidRPr="00B5092B" w:rsidRDefault="00B5092B" w:rsidP="00B5092B">
      <w:proofErr w:type="gramStart"/>
      <w:r w:rsidRPr="00B5092B">
        <w:t>Auto consommation</w:t>
      </w:r>
      <w:proofErr w:type="gramEnd"/>
      <w:r w:rsidRPr="00B5092B">
        <w:t xml:space="preserve"> très peu dépensant des subventions</w:t>
      </w:r>
    </w:p>
    <w:p w14:paraId="0C9FEECF" w14:textId="77777777" w:rsidR="00B5092B" w:rsidRPr="00B5092B" w:rsidRDefault="00B5092B" w:rsidP="00B5092B">
      <w:r w:rsidRPr="00B5092B">
        <w:t> </w:t>
      </w:r>
    </w:p>
    <w:p w14:paraId="6E994141" w14:textId="77777777" w:rsidR="00B5092B" w:rsidRPr="00B5092B" w:rsidRDefault="00B5092B" w:rsidP="00B5092B">
      <w:r w:rsidRPr="00B5092B">
        <w:t>But : taux d'</w:t>
      </w:r>
      <w:proofErr w:type="spellStart"/>
      <w:r w:rsidRPr="00B5092B">
        <w:t>autoconso</w:t>
      </w:r>
      <w:proofErr w:type="spellEnd"/>
      <w:r w:rsidRPr="00B5092B">
        <w:t xml:space="preserve"> de plus de 80%</w:t>
      </w:r>
    </w:p>
    <w:p w14:paraId="08695473" w14:textId="77777777" w:rsidR="00B5092B" w:rsidRPr="00B5092B" w:rsidRDefault="00B5092B" w:rsidP="00B5092B">
      <w:r w:rsidRPr="00B5092B">
        <w:t> </w:t>
      </w:r>
    </w:p>
    <w:p w14:paraId="4BD980BD" w14:textId="77777777" w:rsidR="00B5092B" w:rsidRPr="00B5092B" w:rsidRDefault="00B5092B" w:rsidP="00B5092B">
      <w:r w:rsidRPr="00B5092B">
        <w:t>Mes interrogations : profondeur de marché en France</w:t>
      </w:r>
    </w:p>
    <w:p w14:paraId="722CBF01" w14:textId="77777777" w:rsidR="00B5092B" w:rsidRPr="00B5092B" w:rsidRDefault="00B5092B" w:rsidP="00B5092B">
      <w:proofErr w:type="spellStart"/>
      <w:r w:rsidRPr="00B5092B">
        <w:t>Autovon</w:t>
      </w:r>
      <w:proofErr w:type="spellEnd"/>
      <w:r w:rsidRPr="00B5092B">
        <w:t xml:space="preserve">, </w:t>
      </w:r>
      <w:proofErr w:type="spellStart"/>
      <w:r w:rsidRPr="00B5092B">
        <w:t>Empal</w:t>
      </w:r>
      <w:proofErr w:type="spellEnd"/>
      <w:r w:rsidRPr="00B5092B">
        <w:t xml:space="preserve"> en Allemagne, avec un marché du PV résidentiel très développé</w:t>
      </w:r>
    </w:p>
    <w:p w14:paraId="39A87C3B" w14:textId="77777777" w:rsidR="00B5092B" w:rsidRPr="00B5092B" w:rsidRDefault="00B5092B" w:rsidP="00B5092B">
      <w:r w:rsidRPr="00B5092B">
        <w:t> </w:t>
      </w:r>
    </w:p>
    <w:p w14:paraId="0FB2A872" w14:textId="77777777" w:rsidR="00B5092B" w:rsidRPr="00B5092B" w:rsidRDefault="00B5092B" w:rsidP="00B5092B">
      <w:r w:rsidRPr="00B5092B">
        <w:t>Tout début de déploiement du fond, pas beaucoup de moyens</w:t>
      </w:r>
    </w:p>
    <w:p w14:paraId="53F4DC0E" w14:textId="77777777" w:rsidR="00B5092B" w:rsidRPr="00B5092B" w:rsidRDefault="00B5092B" w:rsidP="00B5092B">
      <w:r w:rsidRPr="00B5092B">
        <w:t> </w:t>
      </w:r>
    </w:p>
    <w:p w14:paraId="73AAD93A" w14:textId="77777777" w:rsidR="00B5092B" w:rsidRPr="00B5092B" w:rsidRDefault="00B5092B" w:rsidP="00B5092B">
      <w:r w:rsidRPr="00B5092B">
        <w:t>On peut imaginer un phasage en deux temps. Deux autres fonds ont manifesté un intérêt. Phase de DD plus poussée dans un temps 2</w:t>
      </w:r>
    </w:p>
    <w:p w14:paraId="7C5C8598" w14:textId="77777777" w:rsidR="00B5092B" w:rsidRPr="00B5092B" w:rsidRDefault="00B5092B" w:rsidP="00B5092B">
      <w:r w:rsidRPr="00B5092B">
        <w:t> </w:t>
      </w:r>
    </w:p>
    <w:p w14:paraId="047E1E6B" w14:textId="77777777" w:rsidR="00B5092B" w:rsidRPr="00B5092B" w:rsidRDefault="00B5092B" w:rsidP="00B5092B">
      <w:r w:rsidRPr="00B5092B">
        <w:t>Infos sur le marché : je le connais bien, les drivers et les sous</w:t>
      </w:r>
    </w:p>
    <w:p w14:paraId="7561AEA2" w14:textId="77777777" w:rsidR="00B5092B" w:rsidRPr="00B5092B" w:rsidRDefault="00B5092B" w:rsidP="00B5092B">
      <w:pPr>
        <w:numPr>
          <w:ilvl w:val="0"/>
          <w:numId w:val="1"/>
        </w:numPr>
      </w:pPr>
      <w:r w:rsidRPr="00B5092B">
        <w:t>Localisation</w:t>
      </w:r>
    </w:p>
    <w:p w14:paraId="3F756CCB" w14:textId="77777777" w:rsidR="00B5092B" w:rsidRPr="00B5092B" w:rsidRDefault="00B5092B" w:rsidP="00B5092B">
      <w:pPr>
        <w:numPr>
          <w:ilvl w:val="0"/>
          <w:numId w:val="1"/>
        </w:numPr>
      </w:pPr>
      <w:r w:rsidRPr="00B5092B">
        <w:t>Nature de l'habitat : on cible de la maison individuelle</w:t>
      </w:r>
    </w:p>
    <w:p w14:paraId="16DB8FF9" w14:textId="77777777" w:rsidR="00B5092B" w:rsidRPr="00B5092B" w:rsidRDefault="00B5092B" w:rsidP="00B5092B">
      <w:pPr>
        <w:numPr>
          <w:ilvl w:val="0"/>
          <w:numId w:val="1"/>
        </w:numPr>
      </w:pPr>
      <w:r w:rsidRPr="00B5092B">
        <w:t>Taille / conso associée (éco réalisées de 100€ par an)</w:t>
      </w:r>
    </w:p>
    <w:p w14:paraId="002F1056" w14:textId="77777777" w:rsidR="00B5092B" w:rsidRPr="00B5092B" w:rsidRDefault="00B5092B" w:rsidP="00B5092B">
      <w:pPr>
        <w:numPr>
          <w:ilvl w:val="0"/>
          <w:numId w:val="1"/>
        </w:numPr>
      </w:pPr>
      <w:r w:rsidRPr="00B5092B">
        <w:t xml:space="preserve">ROI en 4-5 ans pour le plug &amp; </w:t>
      </w:r>
      <w:proofErr w:type="spellStart"/>
      <w:r w:rsidRPr="00B5092B">
        <w:t>play</w:t>
      </w:r>
      <w:proofErr w:type="spellEnd"/>
    </w:p>
    <w:p w14:paraId="289274A8" w14:textId="77777777" w:rsidR="00B5092B" w:rsidRPr="00B5092B" w:rsidRDefault="00B5092B" w:rsidP="00B5092B">
      <w:pPr>
        <w:numPr>
          <w:ilvl w:val="0"/>
          <w:numId w:val="1"/>
        </w:numPr>
      </w:pPr>
      <w:r w:rsidRPr="00B5092B">
        <w:t>Toiture : ROI sur 10 ans, garantie sur 30 ans</w:t>
      </w:r>
    </w:p>
    <w:p w14:paraId="15921A77" w14:textId="77777777" w:rsidR="00B5092B" w:rsidRPr="00B5092B" w:rsidRDefault="00B5092B" w:rsidP="00B5092B">
      <w:r w:rsidRPr="00B5092B">
        <w:t> </w:t>
      </w:r>
    </w:p>
    <w:p w14:paraId="210E0965" w14:textId="77777777" w:rsidR="00B5092B" w:rsidRPr="00B5092B" w:rsidRDefault="00B5092B" w:rsidP="00B5092B">
      <w:r w:rsidRPr="00B5092B">
        <w:t>Croissance du marché, perspectives de croissance</w:t>
      </w:r>
    </w:p>
    <w:p w14:paraId="328B2A14" w14:textId="77777777" w:rsidR="00B5092B" w:rsidRPr="00B5092B" w:rsidRDefault="00B5092B" w:rsidP="00B5092B">
      <w:pPr>
        <w:numPr>
          <w:ilvl w:val="0"/>
          <w:numId w:val="2"/>
        </w:numPr>
      </w:pPr>
      <w:r w:rsidRPr="00B5092B">
        <w:t>Socio démographique</w:t>
      </w:r>
    </w:p>
    <w:p w14:paraId="1FDA188F" w14:textId="77777777" w:rsidR="00B5092B" w:rsidRPr="00B5092B" w:rsidRDefault="00B5092B" w:rsidP="00B5092B">
      <w:pPr>
        <w:numPr>
          <w:ilvl w:val="0"/>
          <w:numId w:val="2"/>
        </w:numPr>
      </w:pPr>
      <w:r w:rsidRPr="00B5092B">
        <w:t>Déplacement des heures creuses ?</w:t>
      </w:r>
    </w:p>
    <w:p w14:paraId="0CECF0E2" w14:textId="77777777" w:rsidR="00B5092B" w:rsidRPr="00B5092B" w:rsidRDefault="00B5092B" w:rsidP="00B5092B">
      <w:r w:rsidRPr="00B5092B">
        <w:lastRenderedPageBreak/>
        <w:t> </w:t>
      </w:r>
    </w:p>
    <w:p w14:paraId="78E1B3CA" w14:textId="77777777" w:rsidR="00B5092B" w:rsidRPr="00B5092B" w:rsidRDefault="00B5092B" w:rsidP="00B5092B">
      <w:r w:rsidRPr="00B5092B">
        <w:t>+ confort d'été ; demande d'électricité n'augmente pas, sauf la climatisation</w:t>
      </w:r>
    </w:p>
    <w:p w14:paraId="05BB343D" w14:textId="77777777" w:rsidR="00B5092B" w:rsidRPr="00B5092B" w:rsidRDefault="00B5092B" w:rsidP="00B5092B">
      <w:r w:rsidRPr="00B5092B">
        <w:t> </w:t>
      </w:r>
    </w:p>
    <w:p w14:paraId="79CFB257" w14:textId="77777777" w:rsidR="00B5092B" w:rsidRPr="00B5092B" w:rsidRDefault="00B5092B" w:rsidP="00B5092B">
      <w:r w:rsidRPr="00B5092B">
        <w:t>Régionalisation des heures creuses ?</w:t>
      </w:r>
    </w:p>
    <w:p w14:paraId="2FF9BDED" w14:textId="77777777" w:rsidR="00B5092B" w:rsidRPr="00B5092B" w:rsidRDefault="00B5092B" w:rsidP="00B5092B">
      <w:r w:rsidRPr="00B5092B">
        <w:t> </w:t>
      </w:r>
    </w:p>
    <w:p w14:paraId="1AF7EC91" w14:textId="77777777" w:rsidR="00B5092B" w:rsidRPr="00B5092B" w:rsidRDefault="00B5092B" w:rsidP="00B5092B">
      <w:r w:rsidRPr="00B5092B">
        <w:t>Pas encore passée en pré-comité, dosser la semaine prochaine</w:t>
      </w:r>
    </w:p>
    <w:p w14:paraId="343B2462" w14:textId="77777777" w:rsidR="00B5092B" w:rsidRPr="00B5092B" w:rsidRDefault="00B5092B" w:rsidP="00B5092B">
      <w:r w:rsidRPr="00B5092B">
        <w:t> </w:t>
      </w:r>
    </w:p>
    <w:p w14:paraId="5BEF95CC" w14:textId="77777777" w:rsidR="00B5092B" w:rsidRPr="00B5092B" w:rsidRDefault="00B5092B" w:rsidP="00B5092B">
      <w:r w:rsidRPr="00B5092B">
        <w:t>Ça fait un moment qu'ils cherchent à lever des fonds. Si je remets une offre, c'est début juin</w:t>
      </w:r>
    </w:p>
    <w:p w14:paraId="115296EB" w14:textId="77777777" w:rsidR="00B5092B" w:rsidRPr="00B5092B" w:rsidRDefault="00B5092B" w:rsidP="00B5092B">
      <w:r w:rsidRPr="00B5092B">
        <w:t> </w:t>
      </w:r>
    </w:p>
    <w:p w14:paraId="287466C0" w14:textId="77777777" w:rsidR="00B5092B" w:rsidRPr="00B5092B" w:rsidRDefault="00B5092B" w:rsidP="00B5092B">
      <w:r w:rsidRPr="00B5092B">
        <w:t xml:space="preserve">Côté un peu disruptif dans la qualité du produit, </w:t>
      </w:r>
      <w:proofErr w:type="gramStart"/>
      <w:r w:rsidRPr="00B5092B">
        <w:t>c'est pas</w:t>
      </w:r>
      <w:proofErr w:type="gramEnd"/>
      <w:r w:rsidRPr="00B5092B">
        <w:t xml:space="preserve"> </w:t>
      </w:r>
      <w:proofErr w:type="spellStart"/>
      <w:r w:rsidRPr="00B5092B">
        <w:t>Oscaro</w:t>
      </w:r>
      <w:proofErr w:type="spellEnd"/>
      <w:r w:rsidRPr="00B5092B">
        <w:t xml:space="preserve"> ou Mon Kit Solaire</w:t>
      </w:r>
    </w:p>
    <w:p w14:paraId="1496A221" w14:textId="77777777" w:rsidR="00B5092B" w:rsidRPr="00B5092B" w:rsidRDefault="00B5092B" w:rsidP="00B5092B">
      <w:r w:rsidRPr="00B5092B">
        <w:t> </w:t>
      </w:r>
    </w:p>
    <w:p w14:paraId="71D67F50" w14:textId="77777777" w:rsidR="00B5092B" w:rsidRPr="00B5092B" w:rsidRDefault="00B5092B" w:rsidP="00B5092B">
      <w:r w:rsidRPr="00B5092B">
        <w:t>Eux disent avoir des CAC très en dessous de leurs concurrents (130€ / acquisition), naturellement assez bon et taux d'</w:t>
      </w:r>
      <w:proofErr w:type="spellStart"/>
      <w:r w:rsidRPr="00B5092B">
        <w:t>upsell</w:t>
      </w:r>
      <w:proofErr w:type="spellEnd"/>
      <w:r w:rsidRPr="00B5092B">
        <w:t xml:space="preserve"> important de client qui </w:t>
      </w:r>
      <w:proofErr w:type="spellStart"/>
      <w:r w:rsidRPr="00B5092B">
        <w:t>achetent</w:t>
      </w:r>
      <w:proofErr w:type="spellEnd"/>
      <w:r w:rsidRPr="00B5092B">
        <w:t xml:space="preserve"> plug &amp; </w:t>
      </w:r>
      <w:proofErr w:type="spellStart"/>
      <w:r w:rsidRPr="00B5092B">
        <w:t>play</w:t>
      </w:r>
      <w:proofErr w:type="spellEnd"/>
      <w:r w:rsidRPr="00B5092B">
        <w:t xml:space="preserve"> et passent à la toiture (30% des clients P&amp;P)</w:t>
      </w:r>
    </w:p>
    <w:p w14:paraId="4CDF0A29" w14:textId="77777777" w:rsidR="00B5092B" w:rsidRPr="00B5092B" w:rsidRDefault="00B5092B" w:rsidP="00B5092B">
      <w:r w:rsidRPr="00B5092B">
        <w:t> </w:t>
      </w:r>
    </w:p>
    <w:p w14:paraId="2395A887" w14:textId="77777777" w:rsidR="00B5092B" w:rsidRPr="00B5092B" w:rsidRDefault="00B5092B" w:rsidP="00B5092B">
      <w:r w:rsidRPr="00B5092B">
        <w:t>Début de semaine prochaine :)</w:t>
      </w:r>
    </w:p>
    <w:p w14:paraId="34366E69" w14:textId="77777777" w:rsidR="008C26CB" w:rsidRPr="00B5092B" w:rsidRDefault="008C26CB" w:rsidP="00B5092B"/>
    <w:sectPr w:rsidR="008C26CB" w:rsidRPr="00B509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F2E03"/>
    <w:multiLevelType w:val="multilevel"/>
    <w:tmpl w:val="E2100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AA7307"/>
    <w:multiLevelType w:val="multilevel"/>
    <w:tmpl w:val="577E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6239963">
    <w:abstractNumId w:val="1"/>
  </w:num>
  <w:num w:numId="2" w16cid:durableId="2087878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59"/>
    <w:rsid w:val="00367159"/>
    <w:rsid w:val="004C237B"/>
    <w:rsid w:val="00636D05"/>
    <w:rsid w:val="008C26CB"/>
    <w:rsid w:val="00AD06C5"/>
    <w:rsid w:val="00B5092B"/>
    <w:rsid w:val="00F2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3FBBD"/>
  <w15:chartTrackingRefBased/>
  <w15:docId w15:val="{713EE491-5C1A-4F1B-97DD-30A27CB3B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7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7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71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67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671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67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67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67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67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71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671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671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6715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6715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6715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6715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6715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6715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67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67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67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67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67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6715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6715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6715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671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6715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671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8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EB4CED5BC1FB4CB2823F8154D22059" ma:contentTypeVersion="17" ma:contentTypeDescription="Crée un document." ma:contentTypeScope="" ma:versionID="b520b2189aa50d17d517d0525211ce2c">
  <xsd:schema xmlns:xsd="http://www.w3.org/2001/XMLSchema" xmlns:xs="http://www.w3.org/2001/XMLSchema" xmlns:p="http://schemas.microsoft.com/office/2006/metadata/properties" xmlns:ns2="157e60a5-e5ac-49eb-b488-cb0302f812c6" xmlns:ns3="2653d610-b48f-4109-af3e-0696abc3cdfd" targetNamespace="http://schemas.microsoft.com/office/2006/metadata/properties" ma:root="true" ma:fieldsID="43c185475ca207a72d08f67bd0f84b89" ns2:_="" ns3:_="">
    <xsd:import namespace="157e60a5-e5ac-49eb-b488-cb0302f812c6"/>
    <xsd:import namespace="2653d610-b48f-4109-af3e-0696abc3cd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e60a5-e5ac-49eb-b488-cb0302f812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8f5c8b9a-e3cc-4eee-b4fd-751fe037a2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53d610-b48f-4109-af3e-0696abc3cdf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bac545d-4832-4e2e-a3a1-17a4c2ccd9fc}" ma:internalName="TaxCatchAll" ma:showField="CatchAllData" ma:web="2653d610-b48f-4109-af3e-0696abc3cd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7e60a5-e5ac-49eb-b488-cb0302f812c6">
      <Terms xmlns="http://schemas.microsoft.com/office/infopath/2007/PartnerControls"/>
    </lcf76f155ced4ddcb4097134ff3c332f>
    <TaxCatchAll xmlns="2653d610-b48f-4109-af3e-0696abc3cdf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A5D305-A605-42B7-977C-42911E518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7e60a5-e5ac-49eb-b488-cb0302f812c6"/>
    <ds:schemaRef ds:uri="2653d610-b48f-4109-af3e-0696abc3cd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7567E6-B6BA-47C4-8A10-E5E255F854A0}">
  <ds:schemaRefs>
    <ds:schemaRef ds:uri="http://schemas.microsoft.com/office/2006/metadata/properties"/>
    <ds:schemaRef ds:uri="http://schemas.microsoft.com/office/infopath/2007/PartnerControls"/>
    <ds:schemaRef ds:uri="157e60a5-e5ac-49eb-b488-cb0302f812c6"/>
    <ds:schemaRef ds:uri="2653d610-b48f-4109-af3e-0696abc3cdfd"/>
  </ds:schemaRefs>
</ds:datastoreItem>
</file>

<file path=customXml/itemProps3.xml><?xml version="1.0" encoding="utf-8"?>
<ds:datastoreItem xmlns:ds="http://schemas.openxmlformats.org/officeDocument/2006/customXml" ds:itemID="{21C96540-0E10-46A5-98CF-CE973584F2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Duchet-Suchaux</dc:creator>
  <cp:keywords/>
  <dc:description/>
  <cp:lastModifiedBy>Romain Duchet-Suchaux</cp:lastModifiedBy>
  <cp:revision>3</cp:revision>
  <dcterms:created xsi:type="dcterms:W3CDTF">2025-06-30T06:30:00Z</dcterms:created>
  <dcterms:modified xsi:type="dcterms:W3CDTF">2025-06-30T08:04:00Z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0x010100DAEB4CED5BC1FB4CB2823F8154D22059</vt:lpwstr>
  </property>
  <property fmtid="{D5CDD505-2E9C-101B-9397-08002B2CF9AE}" pid="3" name="MediaServiceImageTags">
    <vt:lpwstr/>
  </property>
</Properties>
</file>