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eastAsia="TH SarabunPSK" w:cs="TH SarabunPSK"/>
          <w:sz w:val="32"/>
        </w:rPr>
        <w:t>บทที่ 3 การวิเคราะห์และออกแบบระบบ Freelance Matching Online</w:t>
      </w:r>
    </w:p>
    <w:p>
      <w:r>
        <w:rPr>
          <w:rFonts w:ascii="TH SarabunPSK" w:hAnsi="TH SarabunPSK" w:eastAsia="TH SarabunPSK" w:cs="TH SarabunPSK"/>
          <w:sz w:val="32"/>
        </w:rPr>
      </w:r>
    </w:p>
    <w:p>
      <w:r>
        <w:rPr>
          <w:rFonts w:ascii="TH SarabunPSK" w:hAnsi="TH SarabunPSK" w:eastAsia="TH SarabunPSK" w:cs="TH SarabunPSK"/>
          <w:sz w:val="32"/>
        </w:rPr>
        <w:t>3.1 คุณลักษณะระบบงานใหม่และการนำไปใช้</w:t>
      </w:r>
    </w:p>
    <w:p>
      <w:r>
        <w:rPr>
          <w:rFonts w:ascii="TH SarabunPSK" w:hAnsi="TH SarabunPSK" w:eastAsia="TH SarabunPSK" w:cs="TH SarabunPSK"/>
          <w:sz w:val="32"/>
        </w:rPr>
        <w:t>ระบบ Freelance Matching Online เป็นระบบสารสนเทศที่พัฒนาขึ้นเพื่อช่วยเชื่อมต่อระหว่างผู้ว่าจ้างและฟรีแลนซ์ให้สามารถค้นหา เสนอ และจัดการงานได้อย่างสะดวก รวดเร็ว และเป็นระบบ โดยระบบรองรับการสมัครสมาชิก การเข้าสู่ระบบ การจัดการข้อมูลส่วนตัว การค้นหางาน การสมัครงาน การโพสต์งาน รวมถึงการติดตามสถานะการสมัครงาน ทำให้กระบวนการหางานและการจ้างงานสามารถดำเนินการผ่านระบบเดียวได้ครบถ้วน</w:t>
      </w:r>
    </w:p>
    <w:p>
      <w:r>
        <w:rPr>
          <w:rFonts w:ascii="TH SarabunPSK" w:hAnsi="TH SarabunPSK" w:eastAsia="TH SarabunPSK" w:cs="TH SarabunPSK"/>
          <w:sz w:val="32"/>
        </w:rPr>
        <w:t>ระบบถูกออกแบบให้รองรับการทำงานของผู้ใช้งานหลัก 3 ส่วน ได้แก่ ผู้ดูแลระบบ (Admin) ฟรีแลนซ์ (Freelancer) และผู้ว่าจ้าง (Employer) โดยผู้ใช้งานทั่วไปสามารถสมัครสมาชิกและเข้าสู่ระบบตามบทบาทของตนเองได้ ฟรีแลนซ์สามารถแก้ไขข้อมูลประวัติ เพิ่มทักษะ ประสบการณ์ อัปโหลดเรซูเม่ ค้นหางานที่สนใจ และส่งใบสมัครงานไปยังผู้ว่าจ้าง ส่วนผู้ว่าจ้างสามารถสร้างประกาศงาน แก้ไขรายละเอียดงาน ดูรายชื่อผู้สมัคร คัดเลือกผู้สมัคร บันทึกฟรีแลนซ์ที่สนใจ และจัดการสถานะของงานที่ประกาศไว้ได้</w:t>
      </w:r>
    </w:p>
    <w:p>
      <w:r>
        <w:rPr>
          <w:rFonts w:ascii="TH SarabunPSK" w:hAnsi="TH SarabunPSK" w:eastAsia="TH SarabunPSK" w:cs="TH SarabunPSK"/>
          <w:sz w:val="32"/>
        </w:rPr>
        <w:t>นอกจากนี้ระบบ Freelance Matching Online ยังมีฟังก์ชันสนับสนุนการทำงาน เช่น การให้คะแนนและรีวิวระหว่างผู้ว่าจ้างกับฟรีแลนซ์ การกดถูกใจผู้ว่าจ้าง การบันทึกฟรีแลนซ์ การส่งข้อความสนทนา และการแสดงตำแหน่งที่ตั้งของงานหรือผู้ว่าจ้างผ่านข้อมูลพิกัด เพื่อช่วยให้ผู้ใช้งานตัดสินใจเลือกงานหรือเลือกผู้สมัครได้เหมาะสมมากขึ้น ส่วนของผู้ดูแลระบบสามารถบริหารจัดการข้อมูลผู้ใช้ หมวดหมู่งาน ประกาศงาน และการอนุมัติหรือปฏิเสธงาน เพื่อให้ข้อมูลภายในระบบมีความถูกต้อง เป็นปัจจุบัน และพร้อมสำหรับการใช้งานจริง</w:t>
      </w:r>
    </w:p>
    <w:p>
      <w:r>
        <w:rPr>
          <w:rFonts w:ascii="TH SarabunPSK" w:hAnsi="TH SarabunPSK" w:eastAsia="TH SarabunPSK" w:cs="TH SarabunPSK"/>
          <w:sz w:val="32"/>
        </w:rPr>
      </w:r>
    </w:p>
    <w:p>
      <w:r>
        <w:rPr>
          <w:rFonts w:ascii="TH SarabunPSK" w:hAnsi="TH SarabunPSK" w:eastAsia="TH SarabunPSK" w:cs="TH SarabunPSK"/>
          <w:sz w:val="32"/>
        </w:rPr>
        <w:t>3.2 การออกแบบระบบ</w:t>
      </w:r>
    </w:p>
    <w:p>
      <w:r>
        <w:rPr>
          <w:rFonts w:ascii="TH SarabunPSK" w:hAnsi="TH SarabunPSK" w:eastAsia="TH SarabunPSK" w:cs="TH SarabunPSK"/>
          <w:sz w:val="32"/>
        </w:rPr>
        <w:t>การออกแบบระบบ Freelance Matching Online เป็นการกำหนดโครงสร้างและความสัมพันธ์ขององค์ประกอบต่าง ๆ ภายในระบบ เพื่อให้สามารถเห็นภาพรวมของการทำงานตั้งแต่การจัดการผู้ใช้ การจัดการงาน การสมัครงาน การสื่อสาร ไปจนถึงการประเมินผลหลังการทำงาน โดยการออกแบบประกอบด้วย Use Case Diagram, ER Diagram และ Class Diagram ซึ่งช่วยอธิบายขอบเขตการทำงานของระบบ ข้อมูลที่เกี่ยวข้อง และโครงสร้างของคลาสที่ใช้ในการพัฒนาระบบ</w:t>
      </w:r>
    </w:p>
    <w:p>
      <w:r>
        <w:rPr>
          <w:rFonts w:ascii="TH SarabunPSK" w:hAnsi="TH SarabunPSK" w:eastAsia="TH SarabunPSK" w:cs="TH SarabunPSK"/>
          <w:sz w:val="32"/>
        </w:rPr>
      </w:r>
    </w:p>
    <w:p>
      <w:r>
        <w:rPr>
          <w:rFonts w:ascii="TH SarabunPSK" w:hAnsi="TH SarabunPSK" w:eastAsia="TH SarabunPSK" w:cs="TH SarabunPSK"/>
          <w:sz w:val="32"/>
        </w:rPr>
        <w:t>3.2.1 การออกแบบ Use Case Diagram</w:t>
      </w:r>
    </w:p>
    <w:p>
      <w:r>
        <w:rPr>
          <w:rFonts w:ascii="TH SarabunPSK" w:hAnsi="TH SarabunPSK" w:eastAsia="TH SarabunPSK" w:cs="TH SarabunPSK"/>
          <w:sz w:val="32"/>
        </w:rPr>
        <w:t>Use Case Diagram เป็นแผนภาพที่ใช้แสดงความสัมพันธ์ระหว่างผู้ใช้งานและฟังก์ชันการทำงานของระบบ Freelance Matching Online โดยภายในระบบประกอบด้วยผู้ใช้งานหลัก 3 กลุ่ม ได้แก่ ผู้ดูแลระบบ (Admin) ฟรีแลนซ์ (Freelancer) และผู้ว่าจ้าง (Employer) แต่ละกลุ่มมีบทบาทและสิทธิ์ในการใช้งานแตกต่างกันตามหน้าที่ของตนเอง เพื่อให้การทำงานของระบบมีความชัดเจนและสามารถควบคุมข้อมูลได้อย่างเหมาะสม</w:t>
      </w:r>
    </w:p>
    <w:p>
      <w:r>
        <w:rPr>
          <w:rFonts w:ascii="TH SarabunPSK" w:hAnsi="TH SarabunPSK" w:eastAsia="TH SarabunPSK" w:cs="TH SarabunPSK"/>
          <w:sz w:val="32"/>
        </w:rPr>
        <w:t>ฟรีแลนซ์สามารถสมัครสมาชิก (Register) และเข้าสู่ระบบ (Login) เพื่อใช้งานฟังก์ชันต่าง ๆ ภายในระบบ เมื่อเข้าสู่ระบบแล้วสามารถแก้ไขข้อมูลส่วนตัว (Edit Profile) เพิ่มข้อมูลทักษะ ประสบการณ์ และตำแหน่งที่ตั้ง ค้นหาและดูรายละเอียดงาน (View Job) ส่งใบสมัครงาน (Apply Job) อัปโหลดเรซูเม่ (Upload Resume) ตรวจสอบสถานะใบสมัครงาน (View Applications) รวมถึงให้คะแนนหรือรีวิวผู้ว่าจ้างหลังจากมีการทำงานร่วมกัน</w:t>
      </w:r>
    </w:p>
    <w:p>
      <w:r>
        <w:rPr>
          <w:rFonts w:ascii="TH SarabunPSK" w:hAnsi="TH SarabunPSK" w:eastAsia="TH SarabunPSK" w:cs="TH SarabunPSK"/>
          <w:sz w:val="32"/>
        </w:rPr>
        <w:t>ผู้ว่าจ้างสามารถสมัครสมาชิกและเข้าสู่ระบบเพื่อจัดการข้อมูลบริษัทหรือข้อมูลส่วนตัวของตนเอง จากนั้นสามารถประกาศงาน (Post Job) แก้ไขงาน (Edit Job) ปิดงานหรือทำให้งานเสร็จสมบูรณ์ (Close/Complete Job) ดูรายชื่อผู้สมัคร (View Applicants) คัดเลือกหรือปฏิเสธผู้สมัคร (Accept/Reject Applicant) บันทึกฟรีแลนซ์ที่สนใจ (Save Freelancer) รวมถึงให้คะแนนและรีวิวฟรีแลนซ์ เพื่อใช้เป็นข้อมูลประกอบการตัดสินใจในการจ้างงานครั้งต่อไป</w:t>
      </w:r>
    </w:p>
    <w:p>
      <w:r>
        <w:rPr>
          <w:rFonts w:ascii="TH SarabunPSK" w:hAnsi="TH SarabunPSK" w:eastAsia="TH SarabunPSK" w:cs="TH SarabunPSK"/>
          <w:sz w:val="32"/>
        </w:rPr>
        <w:t>ส่วนของผู้ดูแลระบบ (Admin) มีหน้าที่ดูแลความถูกต้องของข้อมูลภายในระบบ เช่น การจัดการผู้ใช้ (Manage Users) การจัดการหมวดหมู่งาน (Manage Categories) การตรวจสอบและอนุมัติประกาศงาน (Approve Job) การปฏิเสธประกาศงานที่ไม่เหมาะสม (Reject Job) และการดูแลข้อมูลสนับสนุนต่าง ๆ ภายในระบบ เพื่อให้ระบบ Freelance Matching Online สามารถให้บริการแก่ผู้ใช้งานได้อย่างมีประสิทธิภาพและลดปัญหาข้อมูลที่ไม่ถูกต้อง</w:t>
      </w:r>
    </w:p>
    <w:p>
      <w:r>
        <w:rPr>
          <w:rFonts w:ascii="TH SarabunPSK" w:hAnsi="TH SarabunPSK" w:eastAsia="TH SarabunPSK" w:cs="TH SarabunPSK"/>
          <w:sz w:val="32"/>
        </w:rPr>
      </w:r>
    </w:p>
    <w:p>
      <w:r>
        <w:rPr>
          <w:rFonts w:ascii="TH SarabunPSK" w:hAnsi="TH SarabunPSK" w:eastAsia="TH SarabunPSK" w:cs="TH SarabunPSK"/>
          <w:sz w:val="32"/>
        </w:rPr>
        <w:t>3.2.2 การออกแบบ ER Diagram</w:t>
      </w:r>
    </w:p>
    <w:p>
      <w:r>
        <w:rPr>
          <w:rFonts w:ascii="TH SarabunPSK" w:hAnsi="TH SarabunPSK" w:eastAsia="TH SarabunPSK" w:cs="TH SarabunPSK"/>
          <w:sz w:val="32"/>
        </w:rPr>
        <w:t>ER Diagram ของระบบ Freelance Matching Online แสดงโครงสร้างฐานข้อมูลและความสัมพันธ์ระหว่างข้อมูลสำคัญภายในระบบ โดยมีตารางหลักคือ Users สำหรับเก็บข้อมูลบัญชีผู้ใช้ เช่น ชื่อผู้ใช้ อีเมล รหัสผ่าน เบอร์โทรศัพท์ เพศ และบทบาทของผู้ใช้ ซึ่งเชื่อมโยงไปยังข้อมูลเฉพาะของฟรีแลนซ์ใน Freelancer_Profile และข้อมูลของผู้ว่าจ้างใน Employer_Profile เพื่อแยกข้อมูลตามลักษณะการใช้งานของผู้ใช้แต่ละประเภท</w:t>
      </w:r>
    </w:p>
    <w:p>
      <w:r>
        <w:rPr>
          <w:rFonts w:ascii="TH SarabunPSK" w:hAnsi="TH SarabunPSK" w:eastAsia="TH SarabunPSK" w:cs="TH SarabunPSK"/>
          <w:sz w:val="32"/>
        </w:rPr>
        <w:t>ในส่วนของการจัดการงาน ระบบมีตาราง Job สำหรับเก็บรายละเอียดประกาศงาน เช่น ชื่องาน รายละเอียดงาน เงินเดือน สถานที่ วันหมดเขต สถานะงาน และข้อมูลพิกัด โดยงานแต่ละรายการจะเชื่อมโยงกับหมวดหมู่งานใน Categories และ Job_Subcategories ส่วนฟรีแลนซ์สามารถสมัครงานผ่านตาราง Job_Application และอัปโหลดเรซูเม่ผ่านตาราง Resume ได้ นอกจากนี้ระบบยังมีตารางสำหรับการรีวิวและให้คะแนน เช่น Employer_Rating, Freelancer_Rating, Employer_Review และ Freelancer_Review รวมถึงฟังก์ชันเสริมอย่าง Chat_Messages, Saved_Freelancers และ Like_Employer เพื่อรองรับการสื่อสาร การบันทึกข้อมูลที่สนใจ และการสร้างความน่าเชื่อถือระหว่างผู้ใช้งาน</w:t>
      </w:r>
    </w:p>
    <w:p>
      <w:r>
        <w:rPr>
          <w:rFonts w:ascii="TH SarabunPSK" w:hAnsi="TH SarabunPSK" w:eastAsia="TH SarabunPSK" w:cs="TH SarabunPSK"/>
          <w:sz w:val="32"/>
        </w:rPr>
      </w:r>
    </w:p>
    <w:p>
      <w:r>
        <w:rPr>
          <w:rFonts w:ascii="TH SarabunPSK" w:hAnsi="TH SarabunPSK" w:eastAsia="TH SarabunPSK" w:cs="TH SarabunPSK"/>
          <w:sz w:val="32"/>
        </w:rPr>
        <w:t>3.2.3 การออกแบบ Class Diagram</w:t>
      </w:r>
    </w:p>
    <w:p>
      <w:r>
        <w:rPr>
          <w:rFonts w:ascii="TH SarabunPSK" w:hAnsi="TH SarabunPSK" w:eastAsia="TH SarabunPSK" w:cs="TH SarabunPSK"/>
          <w:sz w:val="32"/>
        </w:rPr>
        <w:t>Class Diagram ของระบบ Freelance Matching Online แสดงโครงสร้างคลาสหลักที่ใช้ในการพัฒนาระบบและความสัมพันธ์ระหว่างคลาสต่าง ๆ โดยมี System เป็นส่วนกลางสำหรับจัดการการสมัครสมาชิก การเข้าสู่ระบบ การค้นหางาน และการจัดการผู้ใช้ ส่วน User เป็นคลาสหลักของผู้ใช้งาน ซึ่งถูกขยายออกเป็น Admin, Freelancer และ Employer เพื่อกำหนดคุณสมบัติและพฤติกรรมที่แตกต่างกันตามบทบาทของผู้ใช้ในระบบ</w:t>
      </w:r>
    </w:p>
    <w:p>
      <w:r>
        <w:rPr>
          <w:rFonts w:ascii="TH SarabunPSK" w:hAnsi="TH SarabunPSK" w:eastAsia="TH SarabunPSK" w:cs="TH SarabunPSK"/>
          <w:sz w:val="32"/>
        </w:rPr>
        <w:t>คลาส Freelancer มีหน้าที่เกี่ยวข้องกับการค้นหางาน การสมัครงาน การอัปโหลดเรซูเม่ และการรีวิวผู้ว่าจ้าง ส่วนคลาส Employer มีหน้าที่เกี่ยวข้องกับการโพสต์งาน การแก้ไขงาน การดูผู้สมัคร การจ้างฟรีแลนซ์ และการรีวิวฟรีแลนซ์ โดยงานแต่ละรายการถูกแทนด้วยคลาส Job และเชื่อมโยงกับ Category เพื่อใช้จัดประเภทงาน ขณะที่ JobApplication ใช้เก็บข้อมูลการสมัครงาน Resume ใช้เก็บข้อมูลเอกสารสมัครงาน และ Review ใช้เก็บข้อมูลคะแนนและความคิดเห็นหลังการทำงาน ความสัมพันธ์เหล่านี้ช่วยให้เห็นภาพรวมของการทำงานภายในระบบอย่างเป็นลำดับและสามารถนำไปใช้เป็นแนวทางในการพัฒนาระบบได้อย่างชัดเจน</w:t>
      </w:r>
    </w:p>
    <w:p>
      <w:r>
        <w:rPr>
          <w:rFonts w:ascii="TH SarabunPSK" w:hAnsi="TH SarabunPSK" w:eastAsia="TH SarabunPSK" w:cs="TH SarabunPSK"/>
          <w:sz w:val="32"/>
        </w:rPr>
      </w:r>
    </w:p>
    <w:p>
      <w:r>
        <w:rPr>
          <w:rFonts w:ascii="TH SarabunPSK" w:hAnsi="TH SarabunPSK" w:eastAsia="TH SarabunPSK" w:cs="TH SarabunPSK"/>
          <w:sz w:val="32"/>
        </w:rPr>
        <w:t>3.3 สรุปการออกแบบระบบ</w:t>
      </w:r>
    </w:p>
    <w:p>
      <w:r>
        <w:rPr>
          <w:rFonts w:ascii="TH SarabunPSK" w:hAnsi="TH SarabunPSK" w:eastAsia="TH SarabunPSK" w:cs="TH SarabunPSK"/>
          <w:sz w:val="32"/>
        </w:rPr>
        <w:t>จากการออกแบบระบบ Freelance Matching Online สามารถสรุปได้ว่าระบบถูกพัฒนาให้รองรับกระบวนการทำงานของแพลตฟอร์มหางานและจ้างงานฟรีแลนซ์อย่างครบถ้วน ตั้งแต่การจัดการบัญชีผู้ใช้ การประกาศงาน การสมัครงาน การคัดเลือกผู้สมัคร การอัปโหลดเอกสาร การสื่อสารระหว่างผู้ใช้ ไปจนถึงการให้คะแนนและรีวิวหลังการทำงาน โดยการออกแบบ Use Case Diagram, ER Diagram และ Class Diagram ช่วยให้เข้าใจขอบเขตการทำงาน โครงสร้างข้อมูล และความสัมพันธ์ขององค์ประกอบต่าง ๆ ภายในระบบ ซึ่งเป็นพื้นฐานสำคัญสำหรับการพัฒนาและนำระบบไปใช้งานจริง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eastAsia="TH SarabunPSK" w:cs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Freelance Matching Online</dc:title>
  <dc:subject>System analysis and design</dc:subject>
  <dc:creator>Freelance Matching Online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