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Decisión del ticket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 (04-09-2024)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administrador.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alumno.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Permitir al administrador revisar, gestionar y tomar decisiones sobre los tickets/reportes generados por los usuarios.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R.Gestión de reportes de mala deportividad.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R.Notificación de decisiones a los usuarios involucrados.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revisa los tickets/reportes enviados por usuarios sobre comportamientos inapropiados o mala deportividad, y toma una decisión que puede implicar advertencias, sanciones o eliminación de cuentas.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administrador ha iniciado sesión en el sistema con permisos adecuados.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ticket o reporte ha sido generado y está pendiente de revisión.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accede al panel de gestión de tickets y selecciona un reporte pendiente.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el ticket con la información relevante, incluyendo detalles del incidente, usuario reportado y pruebas adjuntas.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revisa el contenido del reporte y las pruebas proporcionadas.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toma una decisión sobre el ticket (advertir, sancionar o eliminar la cuenta del usuario).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registra la decisión y envía una notificación al usuario reportado sobre la resolución del ticket.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actualiza el estado del ticket como resuelto y almacena la decisión en el historial de tickets.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ticket está marcado como resuelto en el sistema.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usuarios involucrados son notificados sobre la decisión tomada.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ticket no tiene información suficiente, el administrador puede solicitar más detalles al usuario que reportó el incidente.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sistema no puede procesar el ticket por un error técnico, se genera un reporte al equipo de soporte.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administrador no toma una decisión en un plazo determinado, el sistema genera un recordatorio automático.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revisión y decisión sobre un ticket no debe tomar más de 15 minutos, dependiendo de la complejidad del caso.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notificación al usuario involucrado debe enviarse en menos de 5 minutos tras la toma de decisión.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función de gestión de tickets puede ser utilizada de forma continua, dependiendo de la cantidad de reportes de mala deportividad recibidos.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garantizar la privacidad de los usuarios y asegurar que los reportes sean revisados de manera justa y transparente.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recomienda que el administrador siga un protocolo de revisión para asegurar la consistencia en las decisiones tomadas respecto a los tickets.</w:t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0EH91//wFoXVwd6GoOxA71FMVA==">CgMxLjA4AHIhMVZVbGNZQmdsejJUVFR1UWMxeUNxektnQWk4MWs1SVlW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