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Aceptar desafío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alumnos aceptar desafíos o eventos deportivos creados por otros usuarios.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Loggear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Este caso de uso describe cómo un alumno puede aceptar un desafío o un evento deportivo creado por otro usuario, confirmando su participación en el evento o partida.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 en la aplicación. Existe un desafío o evento que ha sido creado por otro usuario y el alumno ha sido notificado del mismo.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recibe notificación de un desafío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abre la notificación y accede a los detalles del desafío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la opción para aceptar el desafío o evento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registra la aceptación y envía una notificación al creador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confirma al usuario que la aceptación fue exitosa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recibir notificación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los detalles del desafío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seleccionar la opción de aceptación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registrar la aceptación o enviar notificación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aceptación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Frecuente, dependiendo de la cantidad de desafíos y eventos organizados.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5KtXvvnx3nSKzb2/gwRA8jfAEQ==">CgMxLjA4AHIhMWNxNDhORmxydGZ2bGRxN0Y4UExTc3d5VkE1di10SXVG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