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requirements: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JUnit 5 Tests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Jira progress management: </w:t>
      </w:r>
    </w:p>
    <w:p w:rsidR="00000000" w:rsidDel="00000000" w:rsidP="00000000" w:rsidRDefault="00000000" w:rsidRPr="00000000" w14:paraId="00000004">
      <w:pPr>
        <w:ind w:left="720" w:firstLine="0"/>
        <w:rPr/>
      </w:pPr>
      <w:hyperlink r:id="rId6">
        <w:r w:rsidDel="00000000" w:rsidR="00000000" w:rsidRPr="00000000">
          <w:rPr>
            <w:color w:val="1155cc"/>
            <w:u w:val="single"/>
            <w:rtl w:val="0"/>
          </w:rPr>
          <w:t xml:space="preserve">https://tcss360group3prj02.atlassian.net/secure/RapidBoard.jspa?projectKey=CSS360PRJ2&amp;rapidView=1</w:t>
        </w:r>
      </w:hyperlink>
      <w:r w:rsidDel="00000000" w:rsidR="00000000" w:rsidRPr="00000000">
        <w:rPr>
          <w:rtl w:val="0"/>
        </w:rPr>
        <w:t xml:space="preserve"> (this link might not work but it’s trying to link to the Jira project)</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Github Version control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Packages: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model</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Converter </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Memory</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InstructionTypes</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Decode</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ControlUnit</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view</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SimulatorWindow</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controller</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Main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10/23/2020 Breakout Room Meeting - 10:45pm to 11:00pm (15 min)</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Caleb, James, Angela, Kiet</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Reviewed software code from PRJ#01b in order to answer Activity 1 on PRJ#02a.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10/24/2020 Discord Meeting - 2:00pm to 4:30pm (2 hrs 30min)</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Caleb, James, Angela, Kiet</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Confirmed Activity 1 on PRJ#02a was done from yesterday</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Got Jira project set up</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Tried using an online UML editor to plan out program for Activity 2 on PRJ#02a, but moved to Google Doc planning so multiple people could write at one time.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Planned outline of Pep/8 Program following the Model-View-Controller (MVC) Design Pattern by writing out classes and their method signatures.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Assigned Group members to different parts of the program</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Came up with a weekly schedule of when people would have things done at the end of certain weeks.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10/31/2020 Discord Meeting - 1:30pm to 3:30pm (2 hrs)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Caleb, James, Angela</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Worked on group delivery document for PRJ#02b-group03.pdf</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Discussed revisions to the schedule that could be made</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Discussed functional and nonfunctional requirements of the software</w:t>
      </w:r>
    </w:p>
    <w:p w:rsidR="00000000" w:rsidDel="00000000" w:rsidP="00000000" w:rsidRDefault="00000000" w:rsidRPr="00000000" w14:paraId="00000026">
      <w:pPr>
        <w:numPr>
          <w:ilvl w:val="2"/>
          <w:numId w:val="5"/>
        </w:numPr>
        <w:ind w:left="2160" w:hanging="360"/>
        <w:rPr>
          <w:u w:val="none"/>
        </w:rPr>
      </w:pPr>
      <w:r w:rsidDel="00000000" w:rsidR="00000000" w:rsidRPr="00000000">
        <w:rPr>
          <w:rtl w:val="0"/>
        </w:rPr>
        <w:t xml:space="preserve">Discussed functional requirements of the software that was in the assignment description, and what features would be included based on our own interpretations of how features should be completed</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Agreed on what features of the GUI from the original program should make it to our GUI</w:t>
      </w:r>
    </w:p>
    <w:p w:rsidR="00000000" w:rsidDel="00000000" w:rsidP="00000000" w:rsidRDefault="00000000" w:rsidRPr="00000000" w14:paraId="00000028">
      <w:pPr>
        <w:rPr/>
      </w:pPr>
      <w:r w:rsidDel="00000000" w:rsidR="00000000" w:rsidRPr="00000000">
        <w:rPr>
          <w:rtl w:val="0"/>
        </w:rPr>
        <w:t xml:space="preserve">11/6/2020 Breakout Room Meeting - 10:35pm to 10:55pm (20 min)</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Caleb, James, Angela, Kiet</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Discussed Object-oriented design decisions that the teacher suggested during class for PRJ#02</w:t>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Our original design should be okay as it is now, but it is good to know alternative ways to organize the program and how more Object structures help organize the actions of specific aspects of the software.</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Found an online resource of other Pep/8 instructions that we could choose from to implement ~30 instructional capabilities in our final PRJ#02 software project.</w:t>
      </w:r>
    </w:p>
    <w:p w:rsidR="00000000" w:rsidDel="00000000" w:rsidP="00000000" w:rsidRDefault="00000000" w:rsidRPr="00000000" w14:paraId="0000002D">
      <w:pPr>
        <w:numPr>
          <w:ilvl w:val="1"/>
          <w:numId w:val="6"/>
        </w:numPr>
        <w:ind w:left="1440" w:hanging="360"/>
        <w:rPr>
          <w:u w:val="none"/>
        </w:rPr>
      </w:pPr>
      <w:r w:rsidDel="00000000" w:rsidR="00000000" w:rsidRPr="00000000">
        <w:rPr>
          <w:rtl w:val="0"/>
        </w:rPr>
        <w:t xml:space="preserve">We only implemented the previous 7 instructions from PRJ#01 so far, so now we need to adjust our schedule to accommodate splitting up 13 other instructions amongst everyone while also getting the controller done.</w:t>
      </w:r>
    </w:p>
    <w:p w:rsidR="00000000" w:rsidDel="00000000" w:rsidP="00000000" w:rsidRDefault="00000000" w:rsidRPr="00000000" w14:paraId="0000002E">
      <w:pPr>
        <w:numPr>
          <w:ilvl w:val="1"/>
          <w:numId w:val="6"/>
        </w:numPr>
        <w:ind w:left="1440" w:hanging="360"/>
      </w:pPr>
      <w:r w:rsidDel="00000000" w:rsidR="00000000" w:rsidRPr="00000000">
        <w:rPr>
          <w:rtl w:val="0"/>
        </w:rPr>
        <w:t xml:space="preserve">James created the Instruction interface to have an execute method, so implementing new instructions should be easy!</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Discussed how Assembly language will be translated to Machine language, and only machine language will be worried about in Controller class processing.</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Discussed meeting on Saturday at 1:30pm to further decide on what new instructions to implement and what parts of the Controller to assign to people.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css360group3prj02.atlassian.net/secure/RapidBoard.jspa?projectKey=CSS360PRJ2&amp;rapidView=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