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88FA3" w14:textId="6B8EF5A9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7C157D">
        <w:rPr>
          <w:rFonts w:asciiTheme="minorEastAsia" w:eastAsiaTheme="minorEastAsia" w:hAnsiTheme="minorEastAsia"/>
          <w:b/>
          <w:sz w:val="36"/>
          <w:szCs w:val="36"/>
        </w:rPr>
        <w:t>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7C157D">
        <w:rPr>
          <w:rFonts w:asciiTheme="minorEastAsia" w:eastAsiaTheme="minorEastAsia" w:hAnsiTheme="minorEastAsia"/>
          <w:b/>
          <w:sz w:val="36"/>
          <w:szCs w:val="36"/>
        </w:rPr>
        <w:t>15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246B48F7" w14:textId="66BEF078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7C157D">
        <w:rPr>
          <w:rFonts w:asciiTheme="minorEastAsia" w:eastAsiaTheme="minorEastAsia" w:hAnsiTheme="minorEastAsia"/>
          <w:b/>
          <w:sz w:val="28"/>
        </w:rPr>
        <w:t>11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FD1439">
        <w:rPr>
          <w:rFonts w:asciiTheme="minorEastAsia" w:eastAsiaTheme="minorEastAsia" w:hAnsiTheme="minorEastAsia" w:hint="eastAsia"/>
          <w:b/>
          <w:sz w:val="28"/>
        </w:rPr>
        <w:t>西汉建立和“文景之治”</w:t>
      </w:r>
    </w:p>
    <w:p w14:paraId="42DB0306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670FC81B" w14:textId="77A1DDE1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了解西汉的建立、休养生息政策；“文景之治”等基本史实，透过历史现象认识历史发展规律思考内在的因果关系</w:t>
      </w:r>
      <w:r w:rsidR="00EB5FC5">
        <w:rPr>
          <w:rFonts w:ascii="Times New Roman" w:hAnsi="Times New Roman"/>
          <w:kern w:val="0"/>
          <w:sz w:val="24"/>
          <w:szCs w:val="24"/>
          <w:lang w:val="zh-CN"/>
        </w:rPr>
        <w:t>。</w:t>
      </w:r>
    </w:p>
    <w:p w14:paraId="637CA639" w14:textId="26371A00" w:rsidR="007D3DFE" w:rsidRDefault="00AB3DFD" w:rsidP="00EB5FC5">
      <w:pPr>
        <w:spacing w:afterLines="50" w:after="156"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研读与本科相关的史料，获取有效历史信息，做到论从史出。</w:t>
      </w:r>
    </w:p>
    <w:p w14:paraId="1EB669E9" w14:textId="23632278" w:rsidR="00EB5FC5" w:rsidRDefault="00AB3DFD" w:rsidP="00EB5FC5">
      <w:pPr>
        <w:autoSpaceDE w:val="0"/>
        <w:autoSpaceDN w:val="0"/>
        <w:adjustRightInd w:val="0"/>
        <w:spacing w:line="400" w:lineRule="exact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FD1439">
        <w:rPr>
          <w:rFonts w:ascii="Times New Roman" w:hAnsi="Times New Roman" w:hint="eastAsia"/>
          <w:kern w:val="0"/>
          <w:sz w:val="24"/>
          <w:szCs w:val="24"/>
          <w:lang w:val="zh-CN"/>
        </w:rPr>
        <w:t>汉初统治者政治宽厚，生活恭俭，他们这种简朴作风一直为史家所称颂。</w:t>
      </w:r>
    </w:p>
    <w:p w14:paraId="1E44FE5A" w14:textId="5AF93F61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FD1439">
        <w:rPr>
          <w:rFonts w:asciiTheme="minorEastAsia" w:eastAsiaTheme="minorEastAsia" w:hAnsiTheme="minorEastAsia" w:hint="eastAsia"/>
          <w:b/>
          <w:sz w:val="28"/>
        </w:rPr>
        <w:t>休养生息政策</w:t>
      </w:r>
    </w:p>
    <w:p w14:paraId="57DE7259" w14:textId="77777777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BD5AE41" w14:textId="77777777" w:rsidR="007D3DFE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F8AB900" w14:textId="3A3B6FA2" w:rsidR="00027C40" w:rsidRDefault="00E02D45" w:rsidP="00027C40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FD1439">
        <w:rPr>
          <w:rFonts w:ascii="黑体" w:eastAsia="黑体" w:hAnsi="黑体" w:hint="eastAsia"/>
          <w:b/>
          <w:sz w:val="28"/>
          <w:szCs w:val="28"/>
        </w:rPr>
        <w:t>西汉的建立</w:t>
      </w:r>
    </w:p>
    <w:p w14:paraId="27E7F01F" w14:textId="189D3D5F" w:rsidR="00B46F60" w:rsidRPr="00F717F9" w:rsidRDefault="00FD1439" w:rsidP="004C3E13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背景</w:t>
      </w:r>
      <w:r w:rsidR="004C3E13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6387FFEF" w14:textId="628B75B5" w:rsidR="004C3E13" w:rsidRPr="00405944" w:rsidRDefault="00FD1439" w:rsidP="00B46F60">
      <w:pPr>
        <w:pStyle w:val="aff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西汉建立</w:t>
      </w:r>
    </w:p>
    <w:p w14:paraId="73726E7B" w14:textId="79F63BF1" w:rsidR="00B46F60" w:rsidRPr="00F717F9" w:rsidRDefault="00405944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时间</w:t>
      </w:r>
    </w:p>
    <w:p w14:paraId="08054BCA" w14:textId="0180D67E" w:rsidR="00B46F60" w:rsidRPr="00F717F9" w:rsidRDefault="00FD1439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建立者</w:t>
      </w:r>
    </w:p>
    <w:p w14:paraId="4E393576" w14:textId="4D24E2B8" w:rsidR="00B46F60" w:rsidRPr="00F717F9" w:rsidRDefault="00FD1439" w:rsidP="00B46F60">
      <w:pPr>
        <w:pStyle w:val="aff"/>
        <w:numPr>
          <w:ilvl w:val="0"/>
          <w:numId w:val="9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都城</w:t>
      </w:r>
    </w:p>
    <w:p w14:paraId="0FDD2E2C" w14:textId="01DF1DA4" w:rsidR="00405944" w:rsidRPr="00405944" w:rsidRDefault="00405944" w:rsidP="00405944">
      <w:pPr>
        <w:rPr>
          <w:rFonts w:asciiTheme="minorEastAsia" w:eastAsiaTheme="minorEastAsia" w:hAnsiTheme="minorEastAsia"/>
          <w:b/>
          <w:sz w:val="28"/>
          <w:szCs w:val="28"/>
        </w:rPr>
      </w:pPr>
      <w:r w:rsidRPr="00405944"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405944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FD1439">
        <w:rPr>
          <w:rFonts w:asciiTheme="minorEastAsia" w:eastAsiaTheme="minorEastAsia" w:hAnsiTheme="minorEastAsia" w:hint="eastAsia"/>
          <w:b/>
          <w:sz w:val="28"/>
          <w:szCs w:val="28"/>
        </w:rPr>
        <w:t>西汉初年面临的问题</w:t>
      </w:r>
    </w:p>
    <w:p w14:paraId="2F55981C" w14:textId="3823D366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二：</w:t>
      </w:r>
      <w:r w:rsidR="0029263A">
        <w:rPr>
          <w:rFonts w:ascii="黑体" w:eastAsia="黑体" w:hAnsi="黑体" w:hint="eastAsia"/>
          <w:b/>
          <w:sz w:val="28"/>
          <w:szCs w:val="28"/>
        </w:rPr>
        <w:t>修养生息政策</w:t>
      </w:r>
    </w:p>
    <w:p w14:paraId="01B92C6A" w14:textId="1EAB3EAB" w:rsidR="00B46F60" w:rsidRPr="00F717F9" w:rsidRDefault="0029263A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原因</w:t>
      </w:r>
    </w:p>
    <w:p w14:paraId="37E98180" w14:textId="1437FCFC" w:rsidR="00B46F60" w:rsidRPr="00F717F9" w:rsidRDefault="0029263A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汉高祖采取的措施</w:t>
      </w:r>
    </w:p>
    <w:p w14:paraId="1419DEAD" w14:textId="6CBFE50A" w:rsidR="00B46F60" w:rsidRPr="00F717F9" w:rsidRDefault="0029263A" w:rsidP="00B46F60">
      <w:pPr>
        <w:pStyle w:val="af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影响</w:t>
      </w:r>
    </w:p>
    <w:p w14:paraId="385B8136" w14:textId="6F2A32DE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29263A">
        <w:rPr>
          <w:rFonts w:ascii="黑体" w:eastAsia="黑体" w:hAnsi="黑体" w:hint="eastAsia"/>
          <w:b/>
          <w:sz w:val="28"/>
          <w:szCs w:val="28"/>
        </w:rPr>
        <w:t>“文景之治”</w:t>
      </w:r>
    </w:p>
    <w:p w14:paraId="2978C8B0" w14:textId="4746A139" w:rsidR="009A60D9" w:rsidRPr="00F717F9" w:rsidRDefault="0029263A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汉文帝、汉景帝继续实行休养生息政策</w:t>
      </w:r>
    </w:p>
    <w:p w14:paraId="19B7DA23" w14:textId="0660B684" w:rsidR="009A60D9" w:rsidRPr="00F717F9" w:rsidRDefault="0029263A" w:rsidP="009A60D9">
      <w:pPr>
        <w:pStyle w:val="af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表现</w:t>
      </w:r>
    </w:p>
    <w:p w14:paraId="59E975C7" w14:textId="734C3E49" w:rsidR="00E02D45" w:rsidRDefault="00E02D45" w:rsidP="00E02D45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C5834EC" w14:textId="7BA3D52E" w:rsidR="009A60D9" w:rsidRDefault="009A60D9" w:rsidP="00E02D45">
      <w:pPr>
        <w:rPr>
          <w:rFonts w:ascii="黑体" w:eastAsia="黑体" w:hAnsi="黑体"/>
          <w:b/>
          <w:sz w:val="28"/>
          <w:szCs w:val="28"/>
        </w:rPr>
      </w:pPr>
      <w:bookmarkStart w:id="1" w:name="_GoBack"/>
      <w:bookmarkEnd w:id="1"/>
    </w:p>
    <w:p w14:paraId="7540AA68" w14:textId="77777777" w:rsidR="00405944" w:rsidRDefault="00405944" w:rsidP="00E02D45">
      <w:pPr>
        <w:rPr>
          <w:rFonts w:ascii="黑体" w:eastAsia="黑体" w:hAnsi="黑体"/>
          <w:b/>
          <w:sz w:val="28"/>
          <w:szCs w:val="28"/>
        </w:rPr>
      </w:pPr>
    </w:p>
    <w:p w14:paraId="0C949C6C" w14:textId="73F8061E" w:rsidR="00E26AAF" w:rsidRPr="00F7657F" w:rsidRDefault="00E26AAF" w:rsidP="00E26AA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AE1535">
        <w:rPr>
          <w:rFonts w:asciiTheme="minorEastAsia" w:eastAsiaTheme="minorEastAsia" w:hAnsiTheme="minorEastAsia" w:hint="eastAsia"/>
          <w:b/>
          <w:sz w:val="36"/>
          <w:szCs w:val="36"/>
        </w:rPr>
        <w:t>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课时（总第 </w:t>
      </w:r>
      <w:r w:rsidR="00096F30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AE1535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 xml:space="preserve"> 课时）</w:t>
      </w:r>
    </w:p>
    <w:p w14:paraId="3D42C8CD" w14:textId="6EE73978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405944">
        <w:rPr>
          <w:rFonts w:asciiTheme="minorEastAsia" w:eastAsiaTheme="minorEastAsia" w:hAnsiTheme="minorEastAsia" w:hint="eastAsia"/>
          <w:b/>
          <w:sz w:val="28"/>
        </w:rPr>
        <w:t>1</w:t>
      </w:r>
      <w:r w:rsidR="00405944">
        <w:rPr>
          <w:rFonts w:asciiTheme="minorEastAsia" w:eastAsiaTheme="minorEastAsia" w:hAnsiTheme="minorEastAsia"/>
          <w:b/>
          <w:sz w:val="28"/>
        </w:rPr>
        <w:t>0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405944">
        <w:rPr>
          <w:rFonts w:asciiTheme="minorEastAsia" w:eastAsiaTheme="minorEastAsia" w:hAnsiTheme="minorEastAsia" w:hint="eastAsia"/>
          <w:b/>
          <w:sz w:val="28"/>
        </w:rPr>
        <w:t>秦末农民大起义</w:t>
      </w:r>
    </w:p>
    <w:p w14:paraId="461E4480" w14:textId="77777777" w:rsidR="00E26AAF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3C3E6F84" w14:textId="77777777" w:rsid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了解和掌握秦的暴政的主要表现，陈胜、吴广起义以及秦朝灭亡的基本历史知识，并了解楚汉之争的简单情况。通过对秦末农民起义原因的分析，增强学生初步运用历史唯物主义观点分析问题的能力；通过对楚汉之争具体史实的讲述，分析秦亡前后项羽、刘邦所领导的战争性质的变化，培养学生分析比较历史问题的能力。</w:t>
      </w:r>
    </w:p>
    <w:p w14:paraId="5BB5A6D1" w14:textId="49DD9D74" w:rsidR="00E26AAF" w:rsidRP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指导学生通过对材料和相关史事的研究学习，获取有效的历史信息；教学中教师应充分利用本课丰富的历史故事和成语，如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鸿门宴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”“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揭竿而起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”"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破釜沉舟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".“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四面楚歌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等，激发学生的学习兴趣，开拓学生的知识面。</w:t>
      </w:r>
    </w:p>
    <w:p w14:paraId="2F4C6209" w14:textId="77777777" w:rsidR="00405944" w:rsidRDefault="00E26AAF" w:rsidP="00405944">
      <w:pPr>
        <w:autoSpaceDE w:val="0"/>
        <w:autoSpaceDN w:val="0"/>
        <w:adjustRightInd w:val="0"/>
        <w:spacing w:afterLines="50" w:after="156" w:line="400" w:lineRule="exact"/>
        <w:ind w:firstLine="482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  <w:r w:rsidR="00405944">
        <w:rPr>
          <w:rFonts w:ascii="Times New Roman" w:hAnsi="Times New Roman"/>
          <w:kern w:val="0"/>
          <w:sz w:val="24"/>
          <w:szCs w:val="24"/>
          <w:lang w:val="zh-CN"/>
        </w:rPr>
        <w:t>秦的暴政是导致秦末农民起义和秦朝灭亡的根本原因，让学生了解这一点，理解得民心者得天下的道理，认识到人民才是历史的真正主宰者；陈胜、吴广的首创精神，在我国历史上闪耀着永不磨灭的光辉，为后来的农民反抗残暴的统治树立了榜样。</w:t>
      </w:r>
    </w:p>
    <w:p w14:paraId="7FEA8431" w14:textId="71F49410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405944">
        <w:rPr>
          <w:rFonts w:asciiTheme="minorEastAsia" w:eastAsiaTheme="minorEastAsia" w:hAnsiTheme="minorEastAsia" w:hint="eastAsia"/>
          <w:b/>
          <w:sz w:val="28"/>
        </w:rPr>
        <w:t>陈胜、吴广起义；楚汉之争</w:t>
      </w:r>
    </w:p>
    <w:p w14:paraId="62DE3C57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2BDCF38" w14:textId="77777777" w:rsidR="00E26AAF" w:rsidRPr="007D3DFE" w:rsidRDefault="00E26AAF" w:rsidP="00E26AA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46C34340" w14:textId="0D0987C4" w:rsidR="00E26AAF" w:rsidRPr="00E6432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项目一</w:t>
      </w:r>
      <w:r>
        <w:rPr>
          <w:rFonts w:ascii="黑体" w:eastAsia="黑体" w:hAnsi="黑体" w:hint="eastAsia"/>
          <w:b/>
          <w:sz w:val="28"/>
          <w:szCs w:val="28"/>
        </w:rPr>
        <w:t>：</w:t>
      </w:r>
      <w:r w:rsidR="00405944" w:rsidRPr="00E6432F">
        <w:rPr>
          <w:rFonts w:ascii="黑体" w:eastAsia="黑体" w:hAnsi="黑体" w:hint="eastAsia"/>
          <w:b/>
          <w:sz w:val="28"/>
          <w:szCs w:val="28"/>
        </w:rPr>
        <w:t>秦的暴政</w:t>
      </w:r>
    </w:p>
    <w:p w14:paraId="4BF7D906" w14:textId="50EF0508" w:rsidR="00E26AAF" w:rsidRPr="00E6432F" w:rsidRDefault="00E26AAF" w:rsidP="00E26AAF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Pr="00E6432F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6432F" w:rsidRPr="00E6432F">
        <w:rPr>
          <w:rFonts w:asciiTheme="minorEastAsia" w:eastAsiaTheme="minorEastAsia" w:hAnsiTheme="minorEastAsia" w:hint="eastAsia"/>
          <w:b/>
          <w:sz w:val="28"/>
          <w:szCs w:val="28"/>
        </w:rPr>
        <w:t>秦始皇的通知特点</w:t>
      </w: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14:paraId="5C07F9DC" w14:textId="798A9F37" w:rsidR="00E26AAF" w:rsidRPr="00E6432F" w:rsidRDefault="00E26AAF" w:rsidP="00E26AAF">
      <w:pPr>
        <w:rPr>
          <w:rFonts w:asciiTheme="minorEastAsia" w:eastAsiaTheme="minorEastAsia" w:hAnsiTheme="minorEastAsia"/>
          <w:b/>
          <w:sz w:val="28"/>
          <w:szCs w:val="28"/>
        </w:rPr>
      </w:pPr>
      <w:r w:rsidRPr="00E6432F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 w:rsidRPr="00E6432F">
        <w:rPr>
          <w:rFonts w:asciiTheme="minorEastAsia" w:eastAsiaTheme="minorEastAsia" w:hAnsiTheme="minorEastAsia"/>
          <w:b/>
          <w:sz w:val="28"/>
          <w:szCs w:val="28"/>
        </w:rPr>
        <w:t>.</w:t>
      </w:r>
      <w:r w:rsidR="00E6432F" w:rsidRPr="00E6432F">
        <w:rPr>
          <w:rFonts w:asciiTheme="minorEastAsia" w:eastAsiaTheme="minorEastAsia" w:hAnsiTheme="minorEastAsia" w:hint="eastAsia"/>
          <w:b/>
          <w:sz w:val="28"/>
          <w:szCs w:val="28"/>
        </w:rPr>
        <w:t>秦的暴政</w:t>
      </w:r>
    </w:p>
    <w:p w14:paraId="03C14798" w14:textId="5D6B37B2" w:rsidR="00E26AAF" w:rsidRDefault="004246D6" w:rsidP="00E26AAF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834B11" wp14:editId="04FF4AD4">
            <wp:simplePos x="0" y="0"/>
            <wp:positionH relativeFrom="column">
              <wp:posOffset>168082</wp:posOffset>
            </wp:positionH>
            <wp:positionV relativeFrom="paragraph">
              <wp:posOffset>344983</wp:posOffset>
            </wp:positionV>
            <wp:extent cx="3873358" cy="1880030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469" cy="1898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AAF">
        <w:rPr>
          <w:rFonts w:ascii="黑体" w:eastAsia="黑体" w:hAnsi="黑体" w:hint="eastAsia"/>
          <w:b/>
          <w:sz w:val="28"/>
          <w:szCs w:val="28"/>
        </w:rPr>
        <w:t>挑战</w:t>
      </w:r>
      <w:r w:rsidR="00E26AAF" w:rsidRPr="00E02D45">
        <w:rPr>
          <w:rFonts w:ascii="黑体" w:eastAsia="黑体" w:hAnsi="黑体" w:hint="eastAsia"/>
          <w:b/>
          <w:sz w:val="28"/>
          <w:szCs w:val="28"/>
        </w:rPr>
        <w:t>项目</w:t>
      </w:r>
      <w:r w:rsidR="00E26AAF">
        <w:rPr>
          <w:rFonts w:ascii="黑体" w:eastAsia="黑体" w:hAnsi="黑体" w:hint="eastAsia"/>
          <w:b/>
          <w:sz w:val="28"/>
          <w:szCs w:val="28"/>
        </w:rPr>
        <w:t>二：</w:t>
      </w:r>
      <w:r w:rsidR="00E6432F">
        <w:rPr>
          <w:rFonts w:ascii="黑体" w:eastAsia="黑体" w:hAnsi="黑体" w:hint="eastAsia"/>
          <w:b/>
          <w:sz w:val="28"/>
          <w:szCs w:val="28"/>
        </w:rPr>
        <w:t>陈胜、吴广起义</w:t>
      </w:r>
    </w:p>
    <w:p w14:paraId="28E45475" w14:textId="688BFCB9" w:rsidR="00E26AAF" w:rsidRDefault="00E6432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陈胜、吴广起义（革命首创）</w:t>
      </w:r>
    </w:p>
    <w:p w14:paraId="5A88D5DB" w14:textId="32762318" w:rsidR="00E26AAF" w:rsidRPr="00F717F9" w:rsidRDefault="00E6432F" w:rsidP="00E26AAF">
      <w:pPr>
        <w:pStyle w:val="aff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项羽和刘邦起义</w:t>
      </w:r>
    </w:p>
    <w:p w14:paraId="238CAF5D" w14:textId="33A9A9EF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挑战</w:t>
      </w:r>
      <w:r w:rsidRPr="00E02D45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三：</w:t>
      </w:r>
      <w:r w:rsidR="00E6432F">
        <w:rPr>
          <w:rFonts w:ascii="黑体" w:eastAsia="黑体" w:hAnsi="黑体" w:hint="eastAsia"/>
          <w:b/>
          <w:sz w:val="28"/>
          <w:szCs w:val="28"/>
        </w:rPr>
        <w:t>楚汉之争</w:t>
      </w:r>
    </w:p>
    <w:p w14:paraId="6730550E" w14:textId="35231214" w:rsidR="00E26AAF" w:rsidRPr="00F717F9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双方</w:t>
      </w:r>
      <w:r w:rsidR="00E26AAF" w:rsidRPr="00F717F9">
        <w:rPr>
          <w:rFonts w:asciiTheme="minorEastAsia" w:eastAsiaTheme="minorEastAsia" w:hAnsiTheme="minorEastAsia" w:hint="eastAsia"/>
          <w:bCs/>
          <w:sz w:val="28"/>
          <w:szCs w:val="28"/>
        </w:rPr>
        <w:t>：</w:t>
      </w:r>
    </w:p>
    <w:p w14:paraId="443BE4DC" w14:textId="1F5AF743" w:rsidR="00E26AA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目的</w:t>
      </w:r>
    </w:p>
    <w:p w14:paraId="7FCC986F" w14:textId="239343D5" w:rsidR="00E6432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性质</w:t>
      </w:r>
    </w:p>
    <w:p w14:paraId="639E153F" w14:textId="7544967B" w:rsidR="00E6432F" w:rsidRDefault="00E6432F" w:rsidP="00E26AAF">
      <w:pPr>
        <w:pStyle w:val="aff"/>
        <w:numPr>
          <w:ilvl w:val="0"/>
          <w:numId w:val="13"/>
        </w:numPr>
        <w:ind w:firstLineChars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双方的比较</w:t>
      </w:r>
    </w:p>
    <w:p w14:paraId="634DDF52" w14:textId="564827A0" w:rsidR="004246D6" w:rsidRDefault="004246D6" w:rsidP="004246D6">
      <w:pPr>
        <w:pStyle w:val="aff"/>
        <w:ind w:left="360" w:firstLineChars="0" w:firstLine="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250110" wp14:editId="0BA697C9">
            <wp:extent cx="4219048" cy="16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446" w14:textId="1DF53EDB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课堂小结</w:t>
      </w:r>
    </w:p>
    <w:p w14:paraId="64790D48" w14:textId="6AFB44A8" w:rsidR="00E26AAF" w:rsidRDefault="00E26AAF" w:rsidP="00E26AA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达标检测</w:t>
      </w:r>
    </w:p>
    <w:p w14:paraId="4485E0DC" w14:textId="4E1F7CF5" w:rsidR="00E26AAF" w:rsidRPr="00E26AAF" w:rsidRDefault="00E26AAF" w:rsidP="00E26AAF">
      <w:pPr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课后作业：</w:t>
      </w:r>
      <w:r>
        <w:rPr>
          <w:rFonts w:ascii="黑体" w:eastAsia="黑体" w:hAnsi="黑体" w:hint="eastAsia"/>
          <w:bCs/>
          <w:sz w:val="28"/>
          <w:szCs w:val="28"/>
        </w:rPr>
        <w:t>复习w</w:t>
      </w:r>
      <w:r>
        <w:rPr>
          <w:rFonts w:ascii="黑体" w:eastAsia="黑体" w:hAnsi="黑体"/>
          <w:bCs/>
          <w:sz w:val="28"/>
          <w:szCs w:val="28"/>
        </w:rPr>
        <w:t>zwa</w:t>
      </w:r>
      <w:r>
        <w:rPr>
          <w:rFonts w:ascii="黑体" w:eastAsia="黑体" w:hAnsi="黑体" w:hint="eastAsia"/>
          <w:bCs/>
          <w:sz w:val="28"/>
          <w:szCs w:val="28"/>
        </w:rPr>
        <w:t>听读课，检测题；预习第</w:t>
      </w:r>
      <w:r w:rsidR="004246D6">
        <w:rPr>
          <w:rFonts w:ascii="黑体" w:eastAsia="黑体" w:hAnsi="黑体" w:hint="eastAsia"/>
          <w:bCs/>
          <w:sz w:val="28"/>
          <w:szCs w:val="28"/>
        </w:rPr>
        <w:t>1</w:t>
      </w:r>
      <w:r w:rsidR="004246D6">
        <w:rPr>
          <w:rFonts w:ascii="黑体" w:eastAsia="黑体" w:hAnsi="黑体"/>
          <w:bCs/>
          <w:sz w:val="28"/>
          <w:szCs w:val="28"/>
        </w:rPr>
        <w:t>1</w:t>
      </w:r>
      <w:r>
        <w:rPr>
          <w:rFonts w:ascii="黑体" w:eastAsia="黑体" w:hAnsi="黑体" w:hint="eastAsia"/>
          <w:bCs/>
          <w:sz w:val="28"/>
          <w:szCs w:val="28"/>
        </w:rPr>
        <w:t>课</w:t>
      </w:r>
    </w:p>
    <w:p w14:paraId="2FAF935F" w14:textId="75882118" w:rsidR="00E26AAF" w:rsidRDefault="004246D6" w:rsidP="00E02D45">
      <w:pPr>
        <w:rPr>
          <w:rFonts w:ascii="黑体" w:eastAsia="黑体" w:hAnsi="黑体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B3647" wp14:editId="4E08A698">
            <wp:extent cx="5759450" cy="3184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6AAF" w:rsidSect="00F7657F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433B6" w14:textId="77777777" w:rsidR="00415612" w:rsidRDefault="00415612">
      <w:r>
        <w:separator/>
      </w:r>
    </w:p>
  </w:endnote>
  <w:endnote w:type="continuationSeparator" w:id="0">
    <w:p w14:paraId="4B5DD289" w14:textId="77777777" w:rsidR="00415612" w:rsidRDefault="0041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17E71BD2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18231870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7B07C" w14:textId="77777777" w:rsidR="00415612" w:rsidRDefault="00415612">
      <w:r>
        <w:separator/>
      </w:r>
    </w:p>
  </w:footnote>
  <w:footnote w:type="continuationSeparator" w:id="0">
    <w:p w14:paraId="0F777885" w14:textId="77777777" w:rsidR="00415612" w:rsidRDefault="00415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4AC84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304B3565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5F178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1C5D51BA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30EE"/>
    <w:multiLevelType w:val="hybridMultilevel"/>
    <w:tmpl w:val="BC6CF508"/>
    <w:lvl w:ilvl="0" w:tplc="8342FD74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EDF3F9B"/>
    <w:multiLevelType w:val="hybridMultilevel"/>
    <w:tmpl w:val="14FEC81E"/>
    <w:lvl w:ilvl="0" w:tplc="B3CC0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EFA2323"/>
    <w:multiLevelType w:val="hybridMultilevel"/>
    <w:tmpl w:val="DD629B2C"/>
    <w:lvl w:ilvl="0" w:tplc="9274CF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hideSpellingError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6F30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07B7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263A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487D"/>
    <w:rsid w:val="00366751"/>
    <w:rsid w:val="003669B3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5944"/>
    <w:rsid w:val="00407C04"/>
    <w:rsid w:val="00407E24"/>
    <w:rsid w:val="004101A9"/>
    <w:rsid w:val="0041142F"/>
    <w:rsid w:val="004125A1"/>
    <w:rsid w:val="00412BE7"/>
    <w:rsid w:val="00413822"/>
    <w:rsid w:val="00413A8E"/>
    <w:rsid w:val="00415612"/>
    <w:rsid w:val="00416676"/>
    <w:rsid w:val="004166B3"/>
    <w:rsid w:val="00417D7E"/>
    <w:rsid w:val="004213FA"/>
    <w:rsid w:val="0042223B"/>
    <w:rsid w:val="004246D6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0F7D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4D3F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1B4F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355A"/>
    <w:rsid w:val="00715AA5"/>
    <w:rsid w:val="007213A2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57D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843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EE5"/>
    <w:rsid w:val="008C7CE6"/>
    <w:rsid w:val="008D2806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631E"/>
    <w:rsid w:val="00917573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777"/>
    <w:rsid w:val="00A35D96"/>
    <w:rsid w:val="00A36650"/>
    <w:rsid w:val="00A400C8"/>
    <w:rsid w:val="00A424F2"/>
    <w:rsid w:val="00A42FB2"/>
    <w:rsid w:val="00A43182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535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0C88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26AAF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E7E"/>
    <w:rsid w:val="00E62A37"/>
    <w:rsid w:val="00E62F80"/>
    <w:rsid w:val="00E63568"/>
    <w:rsid w:val="00E6432F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5FC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17F9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5517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439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A98B1D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75016-59A9-4EBD-8E78-D3DAC564F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146</Words>
  <Characters>834</Characters>
  <Application>Microsoft Office Word</Application>
  <DocSecurity>0</DocSecurity>
  <Lines>6</Lines>
  <Paragraphs>1</Paragraphs>
  <ScaleCrop>false</ScaleCrop>
  <Company>微软中国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xbany</cp:lastModifiedBy>
  <cp:revision>17</cp:revision>
  <cp:lastPrinted>2019-09-20T02:24:00Z</cp:lastPrinted>
  <dcterms:created xsi:type="dcterms:W3CDTF">2019-09-17T05:48:00Z</dcterms:created>
  <dcterms:modified xsi:type="dcterms:W3CDTF">2019-10-15T08:59:00Z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