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77899" w14:textId="4E882D30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C03301">
        <w:rPr>
          <w:rFonts w:asciiTheme="minorEastAsia" w:eastAsiaTheme="minorEastAsia" w:hAnsiTheme="minorEastAsia"/>
          <w:b/>
          <w:sz w:val="36"/>
          <w:szCs w:val="36"/>
        </w:rPr>
        <w:t>1</w:t>
      </w:r>
      <w:r w:rsidR="003E65F5">
        <w:rPr>
          <w:rFonts w:asciiTheme="minorEastAsia" w:eastAsiaTheme="minorEastAsia" w:hAnsiTheme="minorEastAsia"/>
          <w:b/>
          <w:sz w:val="36"/>
          <w:szCs w:val="36"/>
        </w:rPr>
        <w:t>3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6555F1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3E65F5">
        <w:rPr>
          <w:rFonts w:asciiTheme="minorEastAsia" w:eastAsiaTheme="minorEastAsia" w:hAnsiTheme="minorEastAsia"/>
          <w:b/>
          <w:sz w:val="36"/>
          <w:szCs w:val="36"/>
        </w:rPr>
        <w:t>25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68286E1F" w14:textId="593A7702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C03301">
        <w:rPr>
          <w:rFonts w:asciiTheme="minorEastAsia" w:eastAsiaTheme="minorEastAsia" w:hAnsiTheme="minorEastAsia"/>
          <w:b/>
          <w:sz w:val="28"/>
        </w:rPr>
        <w:t>4.</w:t>
      </w:r>
      <w:r w:rsidR="00200FEB">
        <w:rPr>
          <w:rFonts w:asciiTheme="minorEastAsia" w:eastAsiaTheme="minorEastAsia" w:hAnsiTheme="minorEastAsia"/>
          <w:b/>
          <w:sz w:val="28"/>
        </w:rPr>
        <w:t>1</w:t>
      </w:r>
      <w:r w:rsidR="00750241">
        <w:rPr>
          <w:rFonts w:asciiTheme="minorEastAsia" w:eastAsiaTheme="minorEastAsia" w:hAnsiTheme="minorEastAsia"/>
          <w:b/>
          <w:sz w:val="28"/>
        </w:rPr>
        <w:t xml:space="preserve"> </w:t>
      </w:r>
      <w:r w:rsidR="003E65F5">
        <w:rPr>
          <w:rFonts w:asciiTheme="minorEastAsia" w:eastAsiaTheme="minorEastAsia" w:hAnsiTheme="minorEastAsia" w:hint="eastAsia"/>
          <w:b/>
          <w:sz w:val="28"/>
        </w:rPr>
        <w:t>工业</w:t>
      </w:r>
      <w:r w:rsidR="006555F1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6555F1">
        <w:rPr>
          <w:rFonts w:asciiTheme="minorEastAsia" w:eastAsiaTheme="minorEastAsia" w:hAnsiTheme="minorEastAsia"/>
          <w:b/>
          <w:sz w:val="28"/>
        </w:rPr>
        <w:t>(</w:t>
      </w:r>
      <w:r w:rsidR="006555F1">
        <w:rPr>
          <w:rFonts w:asciiTheme="minorEastAsia" w:eastAsiaTheme="minorEastAsia" w:hAnsiTheme="minorEastAsia" w:hint="eastAsia"/>
          <w:b/>
          <w:sz w:val="28"/>
        </w:rPr>
        <w:t>第2课时</w:t>
      </w:r>
      <w:r w:rsidR="006555F1">
        <w:rPr>
          <w:rFonts w:asciiTheme="minorEastAsia" w:eastAsiaTheme="minorEastAsia" w:hAnsiTheme="minorEastAsia"/>
          <w:b/>
          <w:sz w:val="28"/>
        </w:rPr>
        <w:t>)</w:t>
      </w:r>
    </w:p>
    <w:p w14:paraId="7215874E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3EF4B8B1" w14:textId="77777777" w:rsidR="00750241" w:rsidRDefault="00AB3DFD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32F46922" w14:textId="498F4C1D" w:rsidR="003E65F5" w:rsidRDefault="003E65F5" w:rsidP="003E65F5">
      <w:pPr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szCs w:val="21"/>
        </w:rPr>
        <w:t>（1）</w:t>
      </w:r>
      <w:r>
        <w:rPr>
          <w:rFonts w:ascii="宋体" w:hAnsi="宋体" w:hint="eastAsia"/>
          <w:bCs/>
          <w:szCs w:val="21"/>
        </w:rPr>
        <w:t>学会运用示意图、统计图及其他图表资料分析我国工业的发展、分布状况。</w:t>
      </w:r>
    </w:p>
    <w:p w14:paraId="65721C49" w14:textId="4D8D512F" w:rsidR="003E65F5" w:rsidRDefault="003E65F5" w:rsidP="003E65F5">
      <w:pPr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（2）</w:t>
      </w:r>
      <w:r>
        <w:rPr>
          <w:rFonts w:ascii="宋体" w:hAnsi="宋体" w:hint="eastAsia"/>
          <w:bCs/>
          <w:szCs w:val="21"/>
        </w:rPr>
        <w:t>说出我国基础工业――能源工业、钢铁工业、机械工业、纺织工业的分布及其影响因素。</w:t>
      </w:r>
    </w:p>
    <w:p w14:paraId="2B42488B" w14:textId="1046408E" w:rsidR="00750241" w:rsidRDefault="00AB3DFD" w:rsidP="006555F1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0D92FBAC" w14:textId="1DF3EB0D" w:rsidR="00D141B2" w:rsidRDefault="003E65F5" w:rsidP="003E65F5">
      <w:pPr>
        <w:autoSpaceDE w:val="0"/>
        <w:autoSpaceDN w:val="0"/>
        <w:adjustRightInd w:val="0"/>
        <w:spacing w:line="400" w:lineRule="exact"/>
        <w:ind w:firstLineChars="100" w:firstLine="24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读图和阅读材料</w:t>
      </w:r>
    </w:p>
    <w:p w14:paraId="141D35C3" w14:textId="77777777" w:rsidR="00750241" w:rsidRDefault="00AB3DFD" w:rsidP="007D3DFE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3310ABC0" w14:textId="455F90D6" w:rsidR="00F63418" w:rsidRDefault="003E65F5" w:rsidP="003E65F5">
      <w:pPr>
        <w:autoSpaceDE w:val="0"/>
        <w:autoSpaceDN w:val="0"/>
        <w:adjustRightInd w:val="0"/>
        <w:spacing w:line="400" w:lineRule="exact"/>
        <w:ind w:firstLineChars="200" w:firstLine="56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sz w:val="28"/>
        </w:rPr>
        <w:t>认识中国钢铁工业、机械工业、纺织工业、高新技术产业发展的巨大成就，增长民族自豪感，树立民族自信心，树立热爱科学，崇尚科学，立志投身祖国建设的雄心壮志。</w:t>
      </w:r>
    </w:p>
    <w:p w14:paraId="42725572" w14:textId="77777777" w:rsidR="006555F1" w:rsidRDefault="007D3DFE" w:rsidP="00F63418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1A70B6D2" w14:textId="01437695" w:rsidR="007D3DFE" w:rsidRPr="007D3DFE" w:rsidRDefault="003E65F5" w:rsidP="003E65F5">
      <w:pPr>
        <w:autoSpaceDE w:val="0"/>
        <w:autoSpaceDN w:val="0"/>
        <w:adjustRightInd w:val="0"/>
        <w:spacing w:line="400" w:lineRule="exact"/>
        <w:ind w:firstLineChars="200" w:firstLine="420"/>
        <w:rPr>
          <w:rFonts w:asciiTheme="minorEastAsia" w:eastAsiaTheme="minorEastAsia" w:hAnsiTheme="minorEastAsia"/>
          <w:b/>
          <w:sz w:val="28"/>
        </w:rPr>
      </w:pPr>
      <w:r>
        <w:rPr>
          <w:rFonts w:cs="宋体"/>
          <w:szCs w:val="21"/>
        </w:rPr>
        <w:t>掌握</w:t>
      </w:r>
      <w:r>
        <w:rPr>
          <w:bCs/>
          <w:szCs w:val="21"/>
        </w:rPr>
        <w:t>我国能源工业、钢铁工业、机械工业、纺织工业的分布及其影响因素</w:t>
      </w:r>
      <w:r w:rsidR="006555F1" w:rsidRPr="006555F1">
        <w:rPr>
          <w:rFonts w:ascii="Times New Roman" w:hAnsi="Times New Roman"/>
          <w:kern w:val="0"/>
          <w:sz w:val="24"/>
          <w:szCs w:val="24"/>
          <w:lang w:val="zh-CN"/>
        </w:rPr>
        <w:t>。</w:t>
      </w:r>
    </w:p>
    <w:p w14:paraId="712262CA" w14:textId="77777777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4F34CAAE" w14:textId="77777777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12C05A3D" w14:textId="77777777" w:rsidR="006555F1" w:rsidRDefault="006555F1" w:rsidP="002E10D6">
      <w:pPr>
        <w:spacing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课前预习</w:t>
      </w:r>
      <w:r>
        <w:rPr>
          <w:rFonts w:ascii="宋体" w:hAnsi="宋体" w:cs="宋体" w:hint="eastAsia"/>
          <w:b/>
          <w:szCs w:val="21"/>
        </w:rPr>
        <w:t>【预习指导】：</w:t>
      </w:r>
      <w:r>
        <w:rPr>
          <w:rFonts w:ascii="宋体" w:hAnsi="宋体" w:cs="宋体" w:hint="eastAsia"/>
          <w:bCs/>
          <w:szCs w:val="21"/>
        </w:rPr>
        <w:t>在解决问题之前必须仔细阅读教材，并用铅笔及时圈</w:t>
      </w:r>
      <w:proofErr w:type="gramStart"/>
      <w:r>
        <w:rPr>
          <w:rFonts w:ascii="宋体" w:hAnsi="宋体" w:cs="宋体" w:hint="eastAsia"/>
          <w:bCs/>
          <w:szCs w:val="21"/>
        </w:rPr>
        <w:t>画认为</w:t>
      </w:r>
      <w:proofErr w:type="gramEnd"/>
      <w:r>
        <w:rPr>
          <w:rFonts w:ascii="宋体" w:hAnsi="宋体" w:cs="宋体" w:hint="eastAsia"/>
          <w:bCs/>
          <w:szCs w:val="21"/>
        </w:rPr>
        <w:t>重要的知识点，然后根据预习内容再次阅读教材，在阅读中深入思考，独立完成每个预习任务。</w:t>
      </w:r>
    </w:p>
    <w:p w14:paraId="4DA62C28" w14:textId="5227C098" w:rsidR="003E65F5" w:rsidRDefault="003E65F5" w:rsidP="003E65F5">
      <w:pPr>
        <w:rPr>
          <w:rFonts w:ascii="宋体" w:hAnsi="宋体" w:cs="宋体" w:hint="eastAsia"/>
          <w:b/>
          <w:szCs w:val="21"/>
        </w:rPr>
      </w:pPr>
      <w:r w:rsidRPr="003E65F5">
        <w:rPr>
          <w:rFonts w:ascii="宋体" w:hAnsi="宋体" w:cs="宋体" w:hint="eastAsia"/>
          <w:b/>
          <w:sz w:val="28"/>
          <w:szCs w:val="28"/>
        </w:rPr>
        <w:t>挑战项目</w:t>
      </w:r>
      <w:proofErr w:type="gramStart"/>
      <w:r w:rsidRPr="003E65F5">
        <w:rPr>
          <w:rFonts w:ascii="宋体" w:hAnsi="宋体" w:cs="宋体" w:hint="eastAsia"/>
          <w:b/>
          <w:sz w:val="28"/>
          <w:szCs w:val="28"/>
        </w:rPr>
        <w:t>一</w:t>
      </w:r>
      <w:proofErr w:type="gramEnd"/>
      <w:r w:rsidRPr="003E65F5">
        <w:rPr>
          <w:rFonts w:ascii="宋体" w:hAnsi="宋体" w:cs="宋体" w:hint="eastAsia"/>
          <w:b/>
          <w:sz w:val="28"/>
          <w:szCs w:val="28"/>
        </w:rPr>
        <w:t>：</w:t>
      </w:r>
      <w:r>
        <w:rPr>
          <w:rFonts w:ascii="宋体" w:hAnsi="宋体" w:cs="宋体" w:hint="eastAsia"/>
          <w:b/>
          <w:szCs w:val="21"/>
        </w:rPr>
        <w:t>读课本P93</w:t>
      </w:r>
      <w:r>
        <w:rPr>
          <w:rFonts w:ascii="宋体" w:hAnsi="宋体" w:cs="宋体"/>
          <w:b/>
          <w:szCs w:val="21"/>
        </w:rPr>
        <w:t>—</w:t>
      </w:r>
      <w:r>
        <w:rPr>
          <w:rFonts w:ascii="宋体" w:hAnsi="宋体" w:cs="宋体" w:hint="eastAsia"/>
          <w:b/>
          <w:szCs w:val="21"/>
        </w:rPr>
        <w:t>P94文字和和图表，了解我国能源工业的基本状况，并在地图上找到位置。</w:t>
      </w:r>
    </w:p>
    <w:p w14:paraId="7AF8D9E9" w14:textId="77777777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ind w:firstLineChars="200" w:firstLine="420"/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能源工业：我国的第一大能源是</w:t>
      </w:r>
      <w:r>
        <w:rPr>
          <w:rFonts w:cs="Arial" w:hint="eastAsia"/>
        </w:rPr>
        <w:t>____,</w:t>
      </w:r>
      <w:r>
        <w:rPr>
          <w:rFonts w:hint="eastAsia"/>
        </w:rPr>
        <w:t xml:space="preserve"> </w:t>
      </w:r>
      <w:r>
        <w:rPr>
          <w:rFonts w:hint="eastAsia"/>
        </w:rPr>
        <w:t>我国是世界上煤炭产量最多的国家</w:t>
      </w:r>
      <w:r>
        <w:rPr>
          <w:rFonts w:hint="eastAsia"/>
        </w:rPr>
        <w:t xml:space="preserve">, </w:t>
      </w:r>
      <w:r>
        <w:rPr>
          <w:rFonts w:hint="eastAsia"/>
        </w:rPr>
        <w:t>其中</w:t>
      </w:r>
      <w:r>
        <w:rPr>
          <w:rFonts w:cs="Arial" w:hint="eastAsia"/>
        </w:rPr>
        <w:t>______</w:t>
      </w:r>
      <w:r>
        <w:rPr>
          <w:rFonts w:hint="eastAsia"/>
        </w:rPr>
        <w:t>省产量最大。目前在陕北和内蒙古交界处的</w:t>
      </w:r>
      <w:r>
        <w:rPr>
          <w:rFonts w:cs="Arial" w:hint="eastAsia"/>
        </w:rPr>
        <w:t>________</w:t>
      </w:r>
      <w:r>
        <w:rPr>
          <w:rFonts w:hint="eastAsia"/>
        </w:rPr>
        <w:t>煤田正在建设成特大型煤炭工业基地。</w:t>
      </w:r>
    </w:p>
    <w:p w14:paraId="37CCC89D" w14:textId="77777777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ind w:firstLineChars="200"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我国第二大能源是</w:t>
      </w:r>
      <w:r>
        <w:rPr>
          <w:rFonts w:cs="Arial" w:hint="eastAsia"/>
        </w:rPr>
        <w:t>________</w:t>
      </w:r>
      <w:r>
        <w:rPr>
          <w:rFonts w:hint="eastAsia"/>
        </w:rPr>
        <w:t>。我国的大型油田有黑龙江的</w:t>
      </w:r>
      <w:r>
        <w:rPr>
          <w:rFonts w:cs="Arial" w:hint="eastAsia"/>
        </w:rPr>
        <w:t>______</w:t>
      </w:r>
      <w:r>
        <w:rPr>
          <w:rFonts w:hint="eastAsia"/>
        </w:rPr>
        <w:t>油田</w:t>
      </w:r>
      <w:r>
        <w:rPr>
          <w:rFonts w:hint="eastAsia"/>
        </w:rPr>
        <w:t xml:space="preserve"> </w:t>
      </w:r>
      <w:r>
        <w:rPr>
          <w:rFonts w:hint="eastAsia"/>
        </w:rPr>
        <w:t>山东</w:t>
      </w:r>
      <w:r>
        <w:rPr>
          <w:rFonts w:cs="Arial" w:hint="eastAsia"/>
        </w:rPr>
        <w:t>_______</w:t>
      </w:r>
      <w:r>
        <w:rPr>
          <w:rFonts w:hint="eastAsia"/>
        </w:rPr>
        <w:t>油田</w:t>
      </w:r>
      <w:r>
        <w:rPr>
          <w:rFonts w:hint="eastAsia"/>
        </w:rPr>
        <w:t xml:space="preserve"> </w:t>
      </w:r>
      <w:r>
        <w:rPr>
          <w:rFonts w:hint="eastAsia"/>
        </w:rPr>
        <w:t>河南与山东交界处的</w:t>
      </w:r>
      <w:r>
        <w:rPr>
          <w:rFonts w:cs="Arial" w:hint="eastAsia"/>
        </w:rPr>
        <w:t>______</w:t>
      </w:r>
      <w:r>
        <w:rPr>
          <w:rFonts w:hint="eastAsia"/>
        </w:rPr>
        <w:t>油田</w:t>
      </w:r>
      <w:r>
        <w:rPr>
          <w:rFonts w:hint="eastAsia"/>
        </w:rPr>
        <w:t xml:space="preserve"> </w:t>
      </w:r>
      <w:r>
        <w:rPr>
          <w:rFonts w:hint="eastAsia"/>
        </w:rPr>
        <w:t>河北的</w:t>
      </w:r>
      <w:r>
        <w:rPr>
          <w:rFonts w:cs="Arial" w:hint="eastAsia"/>
        </w:rPr>
        <w:t>______</w:t>
      </w:r>
      <w:r>
        <w:rPr>
          <w:rFonts w:hint="eastAsia"/>
        </w:rPr>
        <w:t>油田</w:t>
      </w:r>
      <w:r>
        <w:rPr>
          <w:rFonts w:hint="eastAsia"/>
        </w:rPr>
        <w:t xml:space="preserve"> </w:t>
      </w:r>
      <w:r>
        <w:rPr>
          <w:rFonts w:hint="eastAsia"/>
        </w:rPr>
        <w:t>新疆的</w:t>
      </w:r>
      <w:r>
        <w:rPr>
          <w:rFonts w:cs="Arial" w:hint="eastAsia"/>
        </w:rPr>
        <w:t>______</w:t>
      </w:r>
      <w:r>
        <w:rPr>
          <w:rFonts w:hint="eastAsia"/>
        </w:rPr>
        <w:t>油田。</w:t>
      </w:r>
    </w:p>
    <w:p w14:paraId="46390A5F" w14:textId="77777777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ind w:firstLineChars="200" w:firstLine="420"/>
        <w:jc w:val="lef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水利也是我国重要的能源资源</w:t>
      </w:r>
      <w:r>
        <w:rPr>
          <w:rFonts w:hint="eastAsia"/>
        </w:rPr>
        <w:t xml:space="preserve"> </w:t>
      </w:r>
      <w:r>
        <w:rPr>
          <w:rFonts w:hint="eastAsia"/>
        </w:rPr>
        <w:t>兴建的水电站主要集</w:t>
      </w:r>
      <w:r>
        <w:rPr>
          <w:rFonts w:cs="Arial" w:hint="eastAsia"/>
        </w:rPr>
        <w:t>_______</w:t>
      </w:r>
      <w:r>
        <w:rPr>
          <w:rFonts w:hint="eastAsia"/>
        </w:rPr>
        <w:t>、</w:t>
      </w:r>
      <w:r>
        <w:rPr>
          <w:rFonts w:cs="Arial" w:hint="eastAsia"/>
        </w:rPr>
        <w:t>_______</w:t>
      </w:r>
      <w:r>
        <w:rPr>
          <w:rFonts w:hint="eastAsia"/>
        </w:rPr>
        <w:t>、</w:t>
      </w:r>
      <w:r>
        <w:rPr>
          <w:rFonts w:cs="Arial" w:hint="eastAsia"/>
        </w:rPr>
        <w:t>______</w:t>
      </w:r>
      <w:r>
        <w:rPr>
          <w:rFonts w:hint="eastAsia"/>
        </w:rPr>
        <w:t>、</w:t>
      </w:r>
      <w:r>
        <w:rPr>
          <w:rFonts w:cs="Arial" w:hint="eastAsia"/>
        </w:rPr>
        <w:t>________</w:t>
      </w:r>
      <w:r>
        <w:rPr>
          <w:rFonts w:hint="eastAsia"/>
        </w:rPr>
        <w:t>、</w:t>
      </w:r>
      <w:r>
        <w:rPr>
          <w:rFonts w:cs="Arial" w:hint="eastAsia"/>
        </w:rPr>
        <w:t>_______</w:t>
      </w:r>
      <w:r>
        <w:rPr>
          <w:rFonts w:hint="eastAsia"/>
        </w:rPr>
        <w:t>的上游。我国的能源形式还有</w:t>
      </w:r>
      <w:r>
        <w:rPr>
          <w:rFonts w:cs="Arial" w:hint="eastAsia"/>
        </w:rPr>
        <w:t>_______</w:t>
      </w:r>
      <w:r>
        <w:rPr>
          <w:rFonts w:hint="eastAsia"/>
        </w:rPr>
        <w:t>、</w:t>
      </w:r>
      <w:r>
        <w:rPr>
          <w:rFonts w:cs="Arial" w:hint="eastAsia"/>
        </w:rPr>
        <w:t>_________</w:t>
      </w:r>
      <w:r>
        <w:rPr>
          <w:rFonts w:hint="eastAsia"/>
        </w:rPr>
        <w:t>、</w:t>
      </w:r>
      <w:r>
        <w:rPr>
          <w:rFonts w:cs="Arial" w:hint="eastAsia"/>
        </w:rPr>
        <w:t>_________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</w:p>
    <w:p w14:paraId="154FC877" w14:textId="773C197F" w:rsidR="003E65F5" w:rsidRDefault="003E65F5" w:rsidP="003E65F5">
      <w:pPr>
        <w:snapToGrid w:val="0"/>
        <w:ind w:left="138" w:hangingChars="49" w:hanging="138"/>
        <w:rPr>
          <w:rFonts w:ascii="宋体" w:hAnsi="宋体" w:cs="Arial" w:hint="eastAsia"/>
          <w:b/>
        </w:rPr>
      </w:pPr>
      <w:r w:rsidRPr="003E65F5">
        <w:rPr>
          <w:rFonts w:ascii="宋体" w:hAnsi="宋体" w:cs="宋体" w:hint="eastAsia"/>
          <w:b/>
          <w:sz w:val="28"/>
          <w:szCs w:val="28"/>
        </w:rPr>
        <w:t>挑战项目</w:t>
      </w:r>
      <w:r>
        <w:rPr>
          <w:rFonts w:ascii="宋体" w:hAnsi="宋体" w:cs="宋体" w:hint="eastAsia"/>
          <w:b/>
          <w:sz w:val="28"/>
          <w:szCs w:val="28"/>
        </w:rPr>
        <w:t>二</w:t>
      </w:r>
      <w:r>
        <w:rPr>
          <w:rFonts w:ascii="宋体" w:hAnsi="宋体" w:cs="Arial" w:hint="eastAsia"/>
          <w:b/>
        </w:rPr>
        <w:t>：阅读P95</w:t>
      </w:r>
      <w:r>
        <w:rPr>
          <w:rFonts w:ascii="宋体" w:hAnsi="宋体" w:cs="Arial"/>
          <w:b/>
        </w:rPr>
        <w:t>—</w:t>
      </w:r>
      <w:r>
        <w:rPr>
          <w:rFonts w:ascii="宋体" w:hAnsi="宋体" w:cs="Arial" w:hint="eastAsia"/>
          <w:b/>
        </w:rPr>
        <w:t>P98课文及地图，了解掌握我国钢铁工业、机械工业和纺织工业的分布状况。思考工业布局的主要因素。</w:t>
      </w:r>
    </w:p>
    <w:p w14:paraId="30CA2A90" w14:textId="77777777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1.钢铁工业 我国丰富的</w:t>
      </w:r>
      <w:r>
        <w:rPr>
          <w:rFonts w:ascii="宋体" w:hAnsi="宋体" w:cs="Arial" w:hint="eastAsia"/>
        </w:rPr>
        <w:t>_________</w:t>
      </w:r>
      <w:r>
        <w:rPr>
          <w:rFonts w:ascii="宋体" w:hAnsi="宋体" w:hint="eastAsia"/>
        </w:rPr>
        <w:t>、</w:t>
      </w:r>
      <w:r>
        <w:rPr>
          <w:rFonts w:ascii="宋体" w:hAnsi="宋体" w:cs="Arial" w:hint="eastAsia"/>
        </w:rPr>
        <w:t>________</w:t>
      </w:r>
      <w:r>
        <w:rPr>
          <w:rFonts w:ascii="宋体" w:hAnsi="宋体" w:hint="eastAsia"/>
        </w:rPr>
        <w:t>为发展钢铁工业提供了有利条件。</w:t>
      </w:r>
      <w:r>
        <w:rPr>
          <w:rFonts w:ascii="宋体" w:hAnsi="宋体" w:cs="Arial" w:hint="eastAsia"/>
        </w:rPr>
        <w:t xml:space="preserve"> </w:t>
      </w:r>
      <w:r>
        <w:rPr>
          <w:rFonts w:ascii="宋体" w:hAnsi="宋体" w:hint="eastAsia"/>
        </w:rPr>
        <w:t>我国大型的钢</w:t>
      </w:r>
      <w:r>
        <w:rPr>
          <w:rFonts w:ascii="宋体" w:hAnsi="宋体" w:hint="eastAsia"/>
        </w:rPr>
        <w:lastRenderedPageBreak/>
        <w:t>铁工业基地分布在东部沿海的有</w:t>
      </w:r>
      <w:r>
        <w:rPr>
          <w:rFonts w:ascii="宋体" w:hAnsi="宋体" w:cs="Arial" w:hint="eastAsia"/>
        </w:rPr>
        <w:t>_______</w:t>
      </w:r>
      <w:r>
        <w:rPr>
          <w:rFonts w:ascii="宋体" w:hAnsi="宋体" w:hint="eastAsia"/>
        </w:rPr>
        <w:t>、</w:t>
      </w:r>
      <w:r>
        <w:rPr>
          <w:rFonts w:ascii="宋体" w:hAnsi="宋体" w:cs="Arial" w:hint="eastAsia"/>
        </w:rPr>
        <w:t>________</w:t>
      </w:r>
      <w:r>
        <w:rPr>
          <w:rFonts w:ascii="宋体" w:hAnsi="宋体" w:hint="eastAsia"/>
        </w:rPr>
        <w:t>和</w:t>
      </w:r>
      <w:r>
        <w:rPr>
          <w:rFonts w:ascii="宋体" w:hAnsi="宋体" w:cs="Arial" w:hint="eastAsia"/>
        </w:rPr>
        <w:t>________</w:t>
      </w:r>
      <w:r>
        <w:rPr>
          <w:rFonts w:ascii="宋体" w:hAnsi="宋体" w:hint="eastAsia"/>
        </w:rPr>
        <w:t xml:space="preserve">等 。在长江沿岸的有 </w:t>
      </w:r>
      <w:r>
        <w:rPr>
          <w:rFonts w:ascii="宋体" w:hAnsi="宋体" w:hint="eastAsia"/>
          <w:u w:val="single"/>
        </w:rPr>
        <w:t xml:space="preserve">          </w:t>
      </w:r>
      <w:r>
        <w:rPr>
          <w:rFonts w:ascii="宋体" w:hAnsi="宋体" w:cs="Arial" w:hint="eastAsia"/>
        </w:rPr>
        <w:t>______</w:t>
      </w:r>
      <w:r>
        <w:rPr>
          <w:rFonts w:ascii="宋体" w:hAnsi="宋体" w:hint="eastAsia"/>
        </w:rPr>
        <w:t>、</w:t>
      </w:r>
      <w:r>
        <w:rPr>
          <w:rFonts w:ascii="宋体" w:hAnsi="宋体" w:cs="Arial" w:hint="eastAsia"/>
        </w:rPr>
        <w:t>_______。</w:t>
      </w:r>
      <w:r>
        <w:rPr>
          <w:rFonts w:ascii="宋体" w:hAnsi="宋体" w:hint="eastAsia"/>
        </w:rPr>
        <w:t>在黄河流域的有</w:t>
      </w:r>
      <w:r>
        <w:rPr>
          <w:rFonts w:ascii="宋体" w:hAnsi="宋体" w:cs="Arial" w:hint="eastAsia"/>
        </w:rPr>
        <w:t>______</w:t>
      </w:r>
      <w:r>
        <w:rPr>
          <w:rFonts w:ascii="宋体" w:hAnsi="宋体" w:hint="eastAsia"/>
        </w:rPr>
        <w:t>、</w:t>
      </w:r>
      <w:r>
        <w:rPr>
          <w:rFonts w:ascii="宋体" w:hAnsi="宋体" w:cs="Arial" w:hint="eastAsia"/>
        </w:rPr>
        <w:t>_______</w:t>
      </w:r>
      <w:r>
        <w:rPr>
          <w:rFonts w:ascii="宋体" w:hAnsi="宋体" w:hint="eastAsia"/>
        </w:rPr>
        <w:t>等。</w:t>
      </w:r>
    </w:p>
    <w:p w14:paraId="56CFAC08" w14:textId="77777777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ind w:firstLineChars="200" w:firstLine="420"/>
        <w:jc w:val="left"/>
        <w:rPr>
          <w:rFonts w:ascii="宋体" w:hAnsi="宋体" w:hint="eastAsia"/>
        </w:rPr>
      </w:pPr>
      <w:r>
        <w:rPr>
          <w:rFonts w:ascii="宋体" w:hAnsi="宋体" w:cs="Arial" w:hint="eastAsia"/>
        </w:rPr>
        <w:t>2.</w:t>
      </w:r>
      <w:r>
        <w:rPr>
          <w:rFonts w:ascii="宋体" w:hAnsi="宋体" w:hint="eastAsia"/>
        </w:rPr>
        <w:t>我国大型机械工业基地有</w:t>
      </w:r>
      <w:r>
        <w:rPr>
          <w:rFonts w:ascii="宋体" w:hAnsi="宋体" w:cs="Arial" w:hint="eastAsia"/>
        </w:rPr>
        <w:t>_________</w:t>
      </w:r>
      <w:r>
        <w:rPr>
          <w:rFonts w:ascii="宋体" w:hAnsi="宋体" w:hint="eastAsia"/>
        </w:rPr>
        <w:t>、</w:t>
      </w:r>
      <w:r>
        <w:rPr>
          <w:rFonts w:ascii="宋体" w:hAnsi="宋体" w:cs="Arial" w:hint="eastAsia"/>
        </w:rPr>
        <w:t>________</w:t>
      </w:r>
      <w:r>
        <w:rPr>
          <w:rFonts w:ascii="宋体" w:hAnsi="宋体" w:hint="eastAsia"/>
        </w:rPr>
        <w:t>。</w:t>
      </w:r>
    </w:p>
    <w:p w14:paraId="780780F3" w14:textId="77777777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ind w:firstLineChars="200" w:firstLine="420"/>
        <w:jc w:val="left"/>
        <w:rPr>
          <w:rFonts w:hint="eastAsia"/>
          <w:u w:val="single"/>
        </w:rPr>
      </w:pPr>
      <w:r>
        <w:rPr>
          <w:rFonts w:ascii="宋体" w:hAnsi="宋体" w:cs="Arial" w:hint="eastAsia"/>
        </w:rPr>
        <w:t>3.</w:t>
      </w:r>
      <w:r>
        <w:rPr>
          <w:rFonts w:ascii="宋体" w:hAnsi="宋体" w:hint="eastAsia"/>
        </w:rPr>
        <w:t>我国的纺织工业已形成包括</w:t>
      </w:r>
      <w:r>
        <w:rPr>
          <w:rFonts w:ascii="宋体" w:hAnsi="宋体" w:cs="Arial" w:hint="eastAsia"/>
        </w:rPr>
        <w:t>_____ ______ _____ ______</w:t>
      </w:r>
      <w:r>
        <w:rPr>
          <w:rFonts w:ascii="宋体" w:hAnsi="宋体" w:hint="eastAsia"/>
        </w:rPr>
        <w:t>和</w:t>
      </w:r>
      <w:r>
        <w:rPr>
          <w:rFonts w:ascii="宋体" w:hAnsi="宋体" w:cs="Arial" w:hint="eastAsia"/>
        </w:rPr>
        <w:t>______</w:t>
      </w:r>
      <w:r>
        <w:rPr>
          <w:rFonts w:ascii="宋体" w:hAnsi="宋体" w:hint="eastAsia"/>
        </w:rPr>
        <w:t>等行业的在内的完整体</w:t>
      </w:r>
      <w:r>
        <w:rPr>
          <w:rFonts w:hint="eastAsia"/>
        </w:rPr>
        <w:t>系。其中</w:t>
      </w:r>
      <w:r>
        <w:rPr>
          <w:rFonts w:cs="Arial" w:hint="eastAsia"/>
        </w:rPr>
        <w:t>_______</w:t>
      </w:r>
      <w:r>
        <w:rPr>
          <w:rFonts w:hint="eastAsia"/>
        </w:rPr>
        <w:t>最为重要。棉纺织工业基地有</w:t>
      </w:r>
      <w:r>
        <w:rPr>
          <w:rFonts w:ascii="宋体" w:hAnsi="宋体" w:cs="Arial" w:hint="eastAsia"/>
        </w:rPr>
        <w:t>_______</w:t>
      </w:r>
      <w:r>
        <w:rPr>
          <w:rFonts w:ascii="宋体" w:hAnsi="宋体" w:hint="eastAsia"/>
        </w:rPr>
        <w:t>、</w:t>
      </w:r>
      <w:r>
        <w:rPr>
          <w:rFonts w:ascii="宋体" w:hAnsi="宋体" w:cs="Arial" w:hint="eastAsia"/>
        </w:rPr>
        <w:t>________、________</w:t>
      </w:r>
      <w:r>
        <w:rPr>
          <w:rFonts w:ascii="宋体" w:hAnsi="宋体" w:hint="eastAsia"/>
        </w:rPr>
        <w:t>、</w:t>
      </w:r>
      <w:r>
        <w:rPr>
          <w:rFonts w:ascii="宋体" w:hAnsi="宋体" w:cs="Arial" w:hint="eastAsia"/>
        </w:rPr>
        <w:t>________</w:t>
      </w:r>
      <w:r>
        <w:rPr>
          <w:rFonts w:hint="eastAsia"/>
        </w:rPr>
        <w:t>等。</w:t>
      </w:r>
    </w:p>
    <w:p w14:paraId="52EAE682" w14:textId="77777777" w:rsidR="003E65F5" w:rsidRDefault="003E65F5" w:rsidP="003E65F5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  <w:u w:val="single"/>
        </w:rPr>
      </w:pPr>
      <w:r>
        <w:rPr>
          <w:rFonts w:ascii="宋体" w:hAnsi="宋体" w:cs="宋体" w:hint="eastAsia"/>
          <w:kern w:val="0"/>
          <w:szCs w:val="21"/>
        </w:rPr>
        <w:t>【我的疑惑】</w:t>
      </w:r>
      <w:r>
        <w:rPr>
          <w:rFonts w:ascii="宋体" w:hAnsi="宋体" w:cs="Arial" w:hint="eastAsia"/>
        </w:rPr>
        <w:t>_______________________________________________________________</w:t>
      </w:r>
    </w:p>
    <w:p w14:paraId="1899E95D" w14:textId="77777777" w:rsidR="003E65F5" w:rsidRDefault="003E65F5" w:rsidP="003E65F5">
      <w:pPr>
        <w:pStyle w:val="HTML"/>
        <w:textAlignment w:val="baseline"/>
        <w:rPr>
          <w:sz w:val="21"/>
          <w:szCs w:val="21"/>
        </w:rPr>
      </w:pPr>
      <w:r>
        <w:rPr>
          <w:sz w:val="21"/>
          <w:szCs w:val="21"/>
        </w:rPr>
        <w:t>【预习自测】</w:t>
      </w:r>
    </w:p>
    <w:p w14:paraId="639A49FB" w14:textId="77777777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jc w:val="left"/>
        <w:rPr>
          <w:rFonts w:ascii="宋体" w:hAnsi="宋体" w:hint="eastAsia"/>
        </w:rPr>
      </w:pPr>
      <w:r>
        <w:rPr>
          <w:rFonts w:ascii="宋体" w:hAnsi="宋体" w:hint="eastAsia"/>
          <w:bCs/>
          <w:szCs w:val="21"/>
        </w:rPr>
        <w:t>1、</w:t>
      </w:r>
      <w:r>
        <w:rPr>
          <w:rFonts w:ascii="宋体" w:hAnsi="宋体" w:hint="eastAsia"/>
        </w:rPr>
        <w:t>我国三大能源按生产和消费量排列依次是</w:t>
      </w:r>
    </w:p>
    <w:p w14:paraId="3115210A" w14:textId="77777777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jc w:val="left"/>
        <w:rPr>
          <w:rFonts w:cs="宋体"/>
          <w:szCs w:val="21"/>
        </w:rPr>
      </w:pPr>
      <w:r>
        <w:rPr>
          <w:rFonts w:ascii="宋体" w:hAnsi="宋体" w:cs="Arial" w:hint="eastAsia"/>
        </w:rPr>
        <w:t xml:space="preserve">A. </w:t>
      </w:r>
      <w:r>
        <w:rPr>
          <w:rFonts w:ascii="宋体" w:hAnsi="宋体" w:hint="eastAsia"/>
        </w:rPr>
        <w:t>煤炭、石油、水力</w:t>
      </w:r>
      <w:r>
        <w:rPr>
          <w:rFonts w:ascii="宋体" w:hAnsi="宋体" w:cs="Arial" w:hint="eastAsia"/>
        </w:rPr>
        <w:t xml:space="preserve">   B.</w:t>
      </w:r>
      <w:r>
        <w:rPr>
          <w:rFonts w:ascii="宋体" w:hAnsi="宋体" w:hint="eastAsia"/>
        </w:rPr>
        <w:t>石油、水力、</w:t>
      </w:r>
      <w:proofErr w:type="gramStart"/>
      <w:r>
        <w:rPr>
          <w:rFonts w:ascii="宋体" w:hAnsi="宋体" w:hint="eastAsia"/>
        </w:rPr>
        <w:t xml:space="preserve">煤炭  </w:t>
      </w:r>
      <w:r>
        <w:rPr>
          <w:rFonts w:ascii="宋体" w:hAnsi="宋体" w:cs="Arial" w:hint="eastAsia"/>
        </w:rPr>
        <w:t>C.</w:t>
      </w:r>
      <w:proofErr w:type="gramEnd"/>
      <w:r>
        <w:rPr>
          <w:rFonts w:ascii="宋体" w:hAnsi="宋体" w:hint="eastAsia"/>
        </w:rPr>
        <w:t xml:space="preserve">水力、石油、煤炭  </w:t>
      </w:r>
      <w:r>
        <w:rPr>
          <w:rFonts w:ascii="宋体" w:hAnsi="宋体" w:cs="Arial" w:hint="eastAsia"/>
        </w:rPr>
        <w:t xml:space="preserve"> D.</w:t>
      </w:r>
      <w:r>
        <w:rPr>
          <w:rFonts w:ascii="宋体" w:hAnsi="宋体" w:hint="eastAsia"/>
        </w:rPr>
        <w:t>煤炭、水力、石油</w:t>
      </w:r>
    </w:p>
    <w:p w14:paraId="12A143F8" w14:textId="77777777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ind w:right="760"/>
        <w:jc w:val="left"/>
        <w:rPr>
          <w:rFonts w:cs="Arial" w:hint="eastAsia"/>
        </w:rPr>
      </w:pPr>
      <w:r>
        <w:rPr>
          <w:rFonts w:ascii="宋体" w:hAnsi="宋体" w:hint="eastAsia"/>
          <w:bCs/>
          <w:szCs w:val="21"/>
        </w:rPr>
        <w:t>2、</w:t>
      </w:r>
      <w:r>
        <w:rPr>
          <w:rFonts w:hint="eastAsia"/>
        </w:rPr>
        <w:t>位于长江沿岸的钢铁工业基地</w:t>
      </w:r>
      <w:r>
        <w:rPr>
          <w:rFonts w:hint="eastAsia"/>
        </w:rPr>
        <w:t xml:space="preserve"> </w:t>
      </w:r>
      <w:r>
        <w:rPr>
          <w:rFonts w:hint="eastAsia"/>
        </w:rPr>
        <w:t>自西向东</w:t>
      </w:r>
      <w:r>
        <w:rPr>
          <w:rFonts w:hint="eastAsia"/>
        </w:rPr>
        <w:t xml:space="preserve"> </w:t>
      </w:r>
      <w:r>
        <w:rPr>
          <w:rFonts w:hint="eastAsia"/>
        </w:rPr>
        <w:t>排列正确的一组是</w:t>
      </w:r>
      <w:r>
        <w:rPr>
          <w:rFonts w:cs="Arial" w:hint="eastAsia"/>
        </w:rPr>
        <w:t xml:space="preserve"> </w:t>
      </w:r>
    </w:p>
    <w:p w14:paraId="4FB93192" w14:textId="77777777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ind w:right="760"/>
        <w:jc w:val="left"/>
        <w:rPr>
          <w:rFonts w:hint="eastAsia"/>
        </w:rPr>
      </w:pPr>
      <w:r>
        <w:rPr>
          <w:rFonts w:cs="Arial" w:hint="eastAsia"/>
        </w:rPr>
        <w:t>A.</w:t>
      </w:r>
      <w:r>
        <w:rPr>
          <w:rFonts w:hint="eastAsia"/>
        </w:rPr>
        <w:t>重庆</w:t>
      </w:r>
      <w:r>
        <w:rPr>
          <w:rFonts w:hint="eastAsia"/>
        </w:rPr>
        <w:t xml:space="preserve"> </w:t>
      </w:r>
      <w:r>
        <w:rPr>
          <w:rFonts w:hint="eastAsia"/>
        </w:rPr>
        <w:t>攀枝花</w:t>
      </w:r>
      <w:r>
        <w:rPr>
          <w:rFonts w:hint="eastAsia"/>
        </w:rPr>
        <w:t xml:space="preserve"> </w:t>
      </w:r>
      <w:r>
        <w:rPr>
          <w:rFonts w:hint="eastAsia"/>
        </w:rPr>
        <w:t>马鞍山</w:t>
      </w:r>
      <w:r>
        <w:rPr>
          <w:rFonts w:hint="eastAsia"/>
        </w:rPr>
        <w:t xml:space="preserve"> </w:t>
      </w:r>
      <w:r>
        <w:rPr>
          <w:rFonts w:hint="eastAsia"/>
        </w:rPr>
        <w:t>上海</w:t>
      </w:r>
      <w:r>
        <w:rPr>
          <w:rFonts w:hint="eastAsia"/>
        </w:rPr>
        <w:t xml:space="preserve"> </w:t>
      </w:r>
      <w:r>
        <w:rPr>
          <w:rFonts w:hint="eastAsia"/>
        </w:rPr>
        <w:t>武汉</w:t>
      </w:r>
      <w:r>
        <w:rPr>
          <w:rFonts w:hint="eastAsia"/>
        </w:rPr>
        <w:t xml:space="preserve">       </w:t>
      </w:r>
      <w:r>
        <w:rPr>
          <w:rFonts w:cs="Arial" w:hint="eastAsia"/>
        </w:rPr>
        <w:t>B.</w:t>
      </w:r>
      <w:r>
        <w:rPr>
          <w:rFonts w:hint="eastAsia"/>
        </w:rPr>
        <w:t>上海</w:t>
      </w:r>
      <w:r>
        <w:rPr>
          <w:rFonts w:hint="eastAsia"/>
        </w:rPr>
        <w:t xml:space="preserve"> </w:t>
      </w:r>
      <w:r>
        <w:rPr>
          <w:rFonts w:hint="eastAsia"/>
        </w:rPr>
        <w:t>马鞍山</w:t>
      </w:r>
      <w:r>
        <w:rPr>
          <w:rFonts w:hint="eastAsia"/>
        </w:rPr>
        <w:t xml:space="preserve"> </w:t>
      </w:r>
      <w:r>
        <w:rPr>
          <w:rFonts w:hint="eastAsia"/>
        </w:rPr>
        <w:t>武汉</w:t>
      </w:r>
      <w:r>
        <w:rPr>
          <w:rFonts w:hint="eastAsia"/>
        </w:rPr>
        <w:t xml:space="preserve"> </w:t>
      </w:r>
      <w:r>
        <w:rPr>
          <w:rFonts w:hint="eastAsia"/>
        </w:rPr>
        <w:t>重庆</w:t>
      </w:r>
      <w:r>
        <w:rPr>
          <w:rFonts w:hint="eastAsia"/>
        </w:rPr>
        <w:t xml:space="preserve"> </w:t>
      </w:r>
      <w:r>
        <w:rPr>
          <w:rFonts w:hint="eastAsia"/>
        </w:rPr>
        <w:t>攀枝花</w:t>
      </w:r>
    </w:p>
    <w:p w14:paraId="0EAF9BE3" w14:textId="77777777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jc w:val="left"/>
        <w:rPr>
          <w:rFonts w:ascii="宋体" w:hAnsi="宋体" w:hint="eastAsia"/>
        </w:rPr>
      </w:pPr>
      <w:r>
        <w:rPr>
          <w:rFonts w:ascii="宋体" w:hAnsi="宋体" w:cs="Arial" w:hint="eastAsia"/>
        </w:rPr>
        <w:t>C.</w:t>
      </w:r>
      <w:r>
        <w:rPr>
          <w:rFonts w:ascii="宋体" w:hAnsi="宋体" w:hint="eastAsia"/>
        </w:rPr>
        <w:t xml:space="preserve">攀枝花 重庆 武汉 马鞍山 上海       </w:t>
      </w:r>
      <w:r>
        <w:rPr>
          <w:rFonts w:ascii="宋体" w:hAnsi="宋体" w:cs="Arial" w:hint="eastAsia"/>
        </w:rPr>
        <w:t>D.</w:t>
      </w:r>
      <w:r>
        <w:rPr>
          <w:rFonts w:ascii="宋体" w:hAnsi="宋体" w:hint="eastAsia"/>
        </w:rPr>
        <w:t>武汉 重庆 攀枝花 上海 马鞍山</w:t>
      </w:r>
    </w:p>
    <w:p w14:paraId="01FC11E2" w14:textId="77777777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3、下列纺织工业基地以丝绸产品闻名全国的是（   ）</w:t>
      </w:r>
    </w:p>
    <w:p w14:paraId="3E46CA57" w14:textId="03D19465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A．郑州     B．西安    C．杭</w:t>
      </w:r>
      <w:r>
        <w:rPr>
          <w:rFonts w:ascii="宋体" w:hAnsi="宋体" w:hint="eastAsia"/>
          <w:noProof/>
        </w:rPr>
        <w:drawing>
          <wp:inline distT="0" distB="0" distL="0" distR="0" wp14:anchorId="6B174FE7" wp14:editId="5F776E5B">
            <wp:extent cx="16510" cy="25400"/>
            <wp:effectExtent l="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州   D．青岛</w:t>
      </w:r>
    </w:p>
    <w:p w14:paraId="3CCD5123" w14:textId="77777777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4、我国棉纺织工业中心布局的主要特征是（    ）</w:t>
      </w:r>
    </w:p>
    <w:p w14:paraId="2BAE7AEA" w14:textId="77777777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A．靠近棉花生产集中区  B．靠近能源生产集中  C．靠近东南沿海区 D．靠近西部内陆区</w:t>
      </w:r>
    </w:p>
    <w:p w14:paraId="5FAE3C9F" w14:textId="77777777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5、下列钢铁工业的布局，不属于资源型的是（   ）</w:t>
      </w:r>
    </w:p>
    <w:p w14:paraId="3A5882E4" w14:textId="19072E7F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A．攀枝花钢铁基地  </w:t>
      </w:r>
      <w:r>
        <w:rPr>
          <w:rFonts w:ascii="宋体" w:hAnsi="宋体" w:hint="eastAsia"/>
          <w:noProof/>
        </w:rPr>
        <w:drawing>
          <wp:inline distT="0" distB="0" distL="0" distR="0" wp14:anchorId="78613D09" wp14:editId="7C4FB607">
            <wp:extent cx="16510" cy="16510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B．太原钢铁基地    C．</w:t>
      </w:r>
      <w:proofErr w:type="gramStart"/>
      <w:r>
        <w:rPr>
          <w:rFonts w:ascii="宋体" w:hAnsi="宋体" w:hint="eastAsia"/>
        </w:rPr>
        <w:t>鞍本钢铁</w:t>
      </w:r>
      <w:proofErr w:type="gramEnd"/>
      <w:r>
        <w:rPr>
          <w:rFonts w:ascii="宋体" w:hAnsi="宋体" w:hint="eastAsia"/>
        </w:rPr>
        <w:t>基地     D．上海钢铁基地</w:t>
      </w:r>
    </w:p>
    <w:p w14:paraId="70A24A94" w14:textId="77777777" w:rsidR="003E65F5" w:rsidRDefault="003E65F5" w:rsidP="003E65F5">
      <w:pPr>
        <w:autoSpaceDE w:val="0"/>
        <w:autoSpaceDN w:val="0"/>
        <w:adjustRightInd w:val="0"/>
        <w:spacing w:line="440" w:lineRule="exact"/>
        <w:jc w:val="left"/>
        <w:rPr>
          <w:rFonts w:ascii="宋体"/>
          <w:b/>
          <w:kern w:val="0"/>
          <w:szCs w:val="21"/>
        </w:rPr>
      </w:pPr>
      <w:r>
        <w:rPr>
          <w:rFonts w:ascii="宋体" w:hint="eastAsia"/>
          <w:b/>
          <w:kern w:val="0"/>
          <w:szCs w:val="21"/>
        </w:rPr>
        <w:t>二、拓展训练</w:t>
      </w:r>
    </w:p>
    <w:p w14:paraId="1D14033C" w14:textId="4BC6B209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1、上海宝山发展钢铁工业</w:t>
      </w:r>
      <w:r>
        <w:rPr>
          <w:rFonts w:ascii="宋体" w:hAnsi="宋体" w:hint="eastAsia"/>
          <w:noProof/>
        </w:rPr>
        <w:drawing>
          <wp:inline distT="0" distB="0" distL="0" distR="0" wp14:anchorId="456F86AB" wp14:editId="1B9F5D30">
            <wp:extent cx="25400" cy="2540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的最主要条件是（    ）</w:t>
      </w:r>
    </w:p>
    <w:p w14:paraId="23CCC4D4" w14:textId="77777777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A、煤、铁资源丰富   B、气候条件优越  C、农业发达 D、便利的交通和广阔的消费市场</w:t>
      </w:r>
    </w:p>
    <w:p w14:paraId="01A7BD0E" w14:textId="77777777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2、我国的矿产能源工业主要集中的地区是（    ）[来源:</w:t>
      </w:r>
      <w:proofErr w:type="gramStart"/>
      <w:r>
        <w:rPr>
          <w:rFonts w:ascii="宋体" w:hAnsi="宋体" w:hint="eastAsia"/>
        </w:rPr>
        <w:t>学科网</w:t>
      </w:r>
      <w:proofErr w:type="gramEnd"/>
      <w:r>
        <w:rPr>
          <w:rFonts w:ascii="宋体" w:hAnsi="宋体" w:hint="eastAsia"/>
        </w:rPr>
        <w:t>]</w:t>
      </w:r>
    </w:p>
    <w:p w14:paraId="1B0C72DE" w14:textId="38E08FCB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A、</w:t>
      </w:r>
      <w:r>
        <w:rPr>
          <w:rFonts w:ascii="宋体" w:hAnsi="宋体" w:hint="eastAsia"/>
          <w:noProof/>
        </w:rPr>
        <w:drawing>
          <wp:inline distT="0" distB="0" distL="0" distR="0" wp14:anchorId="628E2676" wp14:editId="2485B795">
            <wp:extent cx="8255" cy="2540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西北和东南     B、西南和东南   C、华北和东北    D、华北和西南</w:t>
      </w:r>
    </w:p>
    <w:p w14:paraId="479F6BA4" w14:textId="77777777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3、我国最重要的纺织工业部门是（     ）A、毛纺织业B、棉纺织业 C、麻纺织业 D、化纤[</w:t>
      </w:r>
    </w:p>
    <w:p w14:paraId="49F15260" w14:textId="77777777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4、下列棉纺织工业基地中，位于长江中下游棉花产区的是（     ）</w:t>
      </w:r>
    </w:p>
    <w:p w14:paraId="49F1FC4C" w14:textId="77777777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A、天津和青岛     B、郑州和西安    C、武汉和上海   D、石家庄和邯郸</w:t>
      </w:r>
    </w:p>
    <w:p w14:paraId="6368DE20" w14:textId="77777777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5、下列城市既是大型钢铁工业基地,同时又是主要棉纺织工业中心的是(   )</w:t>
      </w:r>
    </w:p>
    <w:p w14:paraId="491E6EC1" w14:textId="77777777" w:rsidR="003E65F5" w:rsidRDefault="003E65F5" w:rsidP="003E65F5">
      <w:pPr>
        <w:overflowPunct w:val="0"/>
        <w:autoSpaceDE w:val="0"/>
        <w:autoSpaceDN w:val="0"/>
        <w:adjustRightInd w:val="0"/>
        <w:spacing w:line="440" w:lineRule="exact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A、成都       B、重庆     C、上海     D、西安</w:t>
      </w:r>
    </w:p>
    <w:p w14:paraId="2F8BC8FE" w14:textId="659F64C8" w:rsidR="003E65F5" w:rsidRDefault="003E65F5" w:rsidP="003E65F5">
      <w:pPr>
        <w:spacing w:line="360" w:lineRule="auto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6</w:t>
      </w:r>
      <w:r>
        <w:rPr>
          <w:rFonts w:ascii="宋体" w:hAnsi="宋体" w:hint="eastAsia"/>
          <w:b/>
          <w:bCs/>
        </w:rPr>
        <w:t>、读图分析影响工业发展因素</w:t>
      </w:r>
    </w:p>
    <w:p w14:paraId="20AA7AD0" w14:textId="0C7E1AD1" w:rsidR="003E65F5" w:rsidRDefault="003E65F5" w:rsidP="003E65F5">
      <w:pPr>
        <w:spacing w:line="360" w:lineRule="auto"/>
        <w:ind w:firstLine="405"/>
        <w:rPr>
          <w:rFonts w:ascii="宋体" w:hAnsi="宋体" w:hint="eastAsia"/>
        </w:rPr>
      </w:pPr>
      <w:r>
        <w:rPr>
          <w:noProof/>
        </w:rPr>
        <w:lastRenderedPageBreak/>
        <w:drawing>
          <wp:inline distT="0" distB="0" distL="0" distR="0" wp14:anchorId="02665CA1" wp14:editId="7841B9B4">
            <wp:extent cx="4311650" cy="18872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7363C6D" w14:textId="77777777" w:rsidR="003E65F5" w:rsidRDefault="003E65F5" w:rsidP="003E65F5">
      <w:pPr>
        <w:spacing w:line="360" w:lineRule="auto"/>
        <w:ind w:firstLine="405"/>
        <w:rPr>
          <w:rFonts w:ascii="宋体" w:hAnsi="宋体" w:hint="eastAsia"/>
        </w:rPr>
      </w:pPr>
      <w:r>
        <w:rPr>
          <w:rFonts w:ascii="宋体" w:hAnsi="宋体" w:hint="eastAsia"/>
        </w:rPr>
        <w:t>(1)A是___________工业基地。该工业基地发展建立的主导因素是___________。</w:t>
      </w:r>
    </w:p>
    <w:p w14:paraId="06B90AA7" w14:textId="77777777" w:rsidR="003E65F5" w:rsidRDefault="003E65F5" w:rsidP="003E65F5">
      <w:pPr>
        <w:spacing w:line="360" w:lineRule="auto"/>
        <w:ind w:firstLine="405"/>
        <w:rPr>
          <w:rFonts w:ascii="宋体" w:hAnsi="宋体" w:hint="eastAsia"/>
        </w:rPr>
      </w:pPr>
      <w:r>
        <w:rPr>
          <w:rFonts w:ascii="宋体" w:hAnsi="宋体" w:hint="eastAsia"/>
        </w:rPr>
        <w:t>(2)B市建立、发展起规模巨大的钢铁干业，主要考虑的因素有___________、___________。</w:t>
      </w:r>
    </w:p>
    <w:p w14:paraId="03DA4F1C" w14:textId="77777777" w:rsidR="003E65F5" w:rsidRDefault="003E65F5" w:rsidP="003E65F5">
      <w:pPr>
        <w:spacing w:line="360" w:lineRule="auto"/>
        <w:ind w:firstLine="405"/>
        <w:rPr>
          <w:rFonts w:ascii="宋体" w:hAnsi="宋体" w:hint="eastAsia"/>
        </w:rPr>
      </w:pPr>
      <w:r>
        <w:rPr>
          <w:rFonts w:ascii="宋体" w:hAnsi="宋体" w:hint="eastAsia"/>
        </w:rPr>
        <w:t>(3)下图是攀枝花钢铁工业基地，请运用图中信息分析说明其建立、发展的条件。</w:t>
      </w:r>
    </w:p>
    <w:p w14:paraId="69199F9D" w14:textId="3AAB1A5B" w:rsidR="003E65F5" w:rsidRDefault="003E65F5" w:rsidP="003E65F5">
      <w:pPr>
        <w:spacing w:line="360" w:lineRule="auto"/>
        <w:ind w:firstLine="405"/>
        <w:rPr>
          <w:rFonts w:hint="eastAsia"/>
        </w:rPr>
      </w:pPr>
      <w:r>
        <w:rPr>
          <w:noProof/>
        </w:rPr>
        <w:drawing>
          <wp:inline distT="0" distB="0" distL="0" distR="0" wp14:anchorId="2BFC4536" wp14:editId="7AEB9474">
            <wp:extent cx="3171190" cy="1426210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70D3DF4" w14:textId="77777777" w:rsidR="003E65F5" w:rsidRDefault="003E65F5" w:rsidP="003E65F5">
      <w:pPr>
        <w:spacing w:line="36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归纳：</w:t>
      </w:r>
      <w:r>
        <w:rPr>
          <w:rFonts w:ascii="宋体" w:hAnsi="宋体" w:hint="eastAsia"/>
        </w:rPr>
        <w:t>影响工业中心或工业基地分布的有利条件主要从____________________________</w:t>
      </w:r>
    </w:p>
    <w:p w14:paraId="720E6D0A" w14:textId="77777777" w:rsidR="003E65F5" w:rsidRDefault="003E65F5" w:rsidP="003E65F5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_______________________等方面来分析。</w:t>
      </w:r>
    </w:p>
    <w:p w14:paraId="2E7A09B3" w14:textId="77777777" w:rsidR="003E65F5" w:rsidRDefault="003E65F5" w:rsidP="003E65F5">
      <w:pPr>
        <w:autoSpaceDE w:val="0"/>
        <w:autoSpaceDN w:val="0"/>
        <w:adjustRightInd w:val="0"/>
        <w:spacing w:line="0" w:lineRule="atLeast"/>
        <w:jc w:val="left"/>
        <w:rPr>
          <w:rFonts w:ascii="宋体" w:hint="eastAsia"/>
          <w:bCs/>
          <w:kern w:val="0"/>
          <w:szCs w:val="21"/>
        </w:rPr>
      </w:pPr>
      <w:r>
        <w:rPr>
          <w:rFonts w:ascii="宋体" w:hint="eastAsia"/>
          <w:b/>
          <w:kern w:val="0"/>
          <w:szCs w:val="21"/>
        </w:rPr>
        <w:t>四、 限时作业：</w:t>
      </w:r>
      <w:r>
        <w:rPr>
          <w:rFonts w:ascii="宋体" w:hint="eastAsia"/>
          <w:bCs/>
          <w:kern w:val="0"/>
          <w:szCs w:val="21"/>
        </w:rPr>
        <w:t>（选择题每题1分，综合题每空1分。共10分）</w:t>
      </w:r>
    </w:p>
    <w:p w14:paraId="1AD2F59E" w14:textId="77777777" w:rsidR="003E65F5" w:rsidRDefault="003E65F5" w:rsidP="003E65F5">
      <w:pPr>
        <w:snapToGrid w:val="0"/>
        <w:spacing w:line="360" w:lineRule="auto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1、关于我国能源工业，说法正确的是（    ）</w:t>
      </w:r>
    </w:p>
    <w:p w14:paraId="2A255CDB" w14:textId="77777777" w:rsidR="003E65F5" w:rsidRDefault="003E65F5" w:rsidP="003E65F5">
      <w:pPr>
        <w:snapToGrid w:val="0"/>
        <w:spacing w:line="360" w:lineRule="auto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A、北方以水电为主，南方以火电为主</w:t>
      </w:r>
    </w:p>
    <w:p w14:paraId="766808B5" w14:textId="77777777" w:rsidR="003E65F5" w:rsidRDefault="003E65F5" w:rsidP="003E65F5">
      <w:pPr>
        <w:snapToGrid w:val="0"/>
        <w:spacing w:line="360" w:lineRule="auto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B、煤炭是我国第一大能源，江西省的煤炭产量最大</w:t>
      </w:r>
    </w:p>
    <w:p w14:paraId="10230F14" w14:textId="77777777" w:rsidR="003E65F5" w:rsidRDefault="003E65F5" w:rsidP="003E65F5">
      <w:pPr>
        <w:snapToGrid w:val="0"/>
        <w:spacing w:line="360" w:lineRule="auto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C、黑龙江省的大庆是目前我国最大的石油工业基地</w:t>
      </w:r>
    </w:p>
    <w:p w14:paraId="2C06278B" w14:textId="77777777" w:rsidR="003E65F5" w:rsidRDefault="003E65F5" w:rsidP="003E65F5">
      <w:pPr>
        <w:snapToGrid w:val="0"/>
        <w:spacing w:line="360" w:lineRule="auto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D、三峡水电站的电能主要用于大西北的开发</w:t>
      </w:r>
    </w:p>
    <w:p w14:paraId="0327B898" w14:textId="77777777" w:rsidR="003E65F5" w:rsidRDefault="003E65F5" w:rsidP="003E65F5">
      <w:pPr>
        <w:snapToGrid w:val="0"/>
        <w:spacing w:line="360" w:lineRule="auto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2、我国煤炭资源最丰富、产量最大的省区是（    ）</w:t>
      </w:r>
    </w:p>
    <w:p w14:paraId="25E1626E" w14:textId="77777777" w:rsidR="003E65F5" w:rsidRDefault="003E65F5" w:rsidP="003E65F5">
      <w:pPr>
        <w:snapToGrid w:val="0"/>
        <w:spacing w:line="360" w:lineRule="auto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A、内蒙古</w:t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  <w:t>B、山西          C、陕西</w:t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  <w:t>D、河南</w:t>
      </w:r>
    </w:p>
    <w:p w14:paraId="5289ED2E" w14:textId="77777777" w:rsidR="003E65F5" w:rsidRDefault="003E65F5" w:rsidP="003E65F5">
      <w:pPr>
        <w:spacing w:line="360" w:lineRule="auto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3、上海宝山成为我国钢铁工业中心的主要优势是（    ）</w:t>
      </w:r>
    </w:p>
    <w:p w14:paraId="105CD8AD" w14:textId="77777777" w:rsidR="003E65F5" w:rsidRDefault="003E65F5" w:rsidP="003E65F5">
      <w:pPr>
        <w:spacing w:line="360" w:lineRule="auto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A、煤铁资源丰富   B、技术力量雄厚C、农业基础好  D、水运便利和广大的消费市场   </w:t>
      </w:r>
    </w:p>
    <w:p w14:paraId="54F12BF4" w14:textId="77777777" w:rsidR="003E65F5" w:rsidRDefault="003E65F5" w:rsidP="003E65F5">
      <w:pPr>
        <w:spacing w:line="360" w:lineRule="auto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4、上海、武汉钢铁工业基地发展的共同有利条件是（    ）</w:t>
      </w:r>
    </w:p>
    <w:p w14:paraId="433017F1" w14:textId="77777777" w:rsidR="003E65F5" w:rsidRDefault="003E65F5" w:rsidP="003E65F5">
      <w:pPr>
        <w:spacing w:line="360" w:lineRule="auto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A.靠近消费市场 B  .靠近煤矿   C.靠近铁矿   D.濒临海洋，便于进口铁矿石</w:t>
      </w:r>
    </w:p>
    <w:p w14:paraId="27134C66" w14:textId="77777777" w:rsidR="003E65F5" w:rsidRDefault="003E65F5" w:rsidP="003E65F5">
      <w:pPr>
        <w:spacing w:line="360" w:lineRule="auto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5、全国能源消耗增长仍然快于经济增长，单位国内生产总值能耗不降反升。能源资源紧缺已成为一些经济发展较快地区的“心病”。对此必须（    ）</w:t>
      </w:r>
    </w:p>
    <w:p w14:paraId="2A66A259" w14:textId="77777777" w:rsidR="003E65F5" w:rsidRDefault="003E65F5" w:rsidP="003E65F5">
      <w:pPr>
        <w:spacing w:line="360" w:lineRule="auto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lastRenderedPageBreak/>
        <w:t>A减缓经济发展，注重节能降耗     B合理利用资源，走可持续发展道路</w:t>
      </w:r>
    </w:p>
    <w:p w14:paraId="3E6EFA23" w14:textId="77777777" w:rsidR="003E65F5" w:rsidRDefault="003E65F5" w:rsidP="003E65F5">
      <w:pPr>
        <w:spacing w:line="360" w:lineRule="auto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C扩大资源进口，减轻资源压力       D禁止使用紧缺能源资源</w:t>
      </w:r>
    </w:p>
    <w:p w14:paraId="427EE755" w14:textId="77777777" w:rsidR="003E65F5" w:rsidRDefault="003E65F5" w:rsidP="003E65F5">
      <w:pPr>
        <w:spacing w:line="360" w:lineRule="auto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6、</w:t>
      </w:r>
      <w:r>
        <w:rPr>
          <w:rFonts w:ascii="宋体" w:hAnsi="宋体" w:hint="eastAsia"/>
          <w:b/>
          <w:bCs/>
          <w:szCs w:val="21"/>
        </w:rPr>
        <w:t>读中国钢铁工业基地图，回答：</w:t>
      </w:r>
    </w:p>
    <w:p w14:paraId="197D80D2" w14:textId="1F870F1E" w:rsidR="003E65F5" w:rsidRDefault="003E65F5" w:rsidP="003E65F5">
      <w:pPr>
        <w:spacing w:line="360" w:lineRule="auto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/>
          <w:bCs/>
          <w:noProof/>
          <w:szCs w:val="21"/>
          <w:lang w:val="en-US" w:eastAsia="zh-CN"/>
        </w:rPr>
        <w:drawing>
          <wp:anchor distT="0" distB="0" distL="114300" distR="114300" simplePos="0" relativeHeight="251676672" behindDoc="1" locked="0" layoutInCell="1" allowOverlap="1" wp14:anchorId="12D406D8" wp14:editId="7625B469">
            <wp:simplePos x="0" y="0"/>
            <wp:positionH relativeFrom="column">
              <wp:posOffset>2743200</wp:posOffset>
            </wp:positionH>
            <wp:positionV relativeFrom="paragraph">
              <wp:posOffset>99060</wp:posOffset>
            </wp:positionV>
            <wp:extent cx="2892425" cy="2285365"/>
            <wp:effectExtent l="0" t="0" r="3175" b="635"/>
            <wp:wrapTight wrapText="bothSides">
              <wp:wrapPolygon edited="0">
                <wp:start x="0" y="0"/>
                <wp:lineTo x="0" y="21426"/>
                <wp:lineTo x="21481" y="21426"/>
                <wp:lineTo x="21481" y="0"/>
                <wp:lineTo x="0" y="0"/>
              </wp:wrapPolygon>
            </wp:wrapTight>
            <wp:docPr id="22" name="图片 22" descr="www.ziyuank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www.ziyuanku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bCs/>
          <w:szCs w:val="21"/>
        </w:rPr>
        <w:t>（1）写出图中数码代表的钢铁工业基地名称：</w:t>
      </w:r>
    </w:p>
    <w:p w14:paraId="7EC3C310" w14:textId="77777777" w:rsidR="003E65F5" w:rsidRDefault="003E65F5" w:rsidP="003E65F5">
      <w:pPr>
        <w:spacing w:line="360" w:lineRule="auto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   ①______</w:t>
      </w:r>
      <w:r>
        <w:rPr>
          <w:rFonts w:ascii="宋体" w:hAnsi="宋体"/>
          <w:bCs/>
          <w:szCs w:val="21"/>
        </w:rPr>
        <w:t>__</w:t>
      </w:r>
      <w:r>
        <w:rPr>
          <w:rFonts w:ascii="宋体" w:hAnsi="宋体" w:hint="eastAsia"/>
          <w:bCs/>
          <w:szCs w:val="21"/>
        </w:rPr>
        <w:t>__      ②___</w:t>
      </w:r>
      <w:r>
        <w:rPr>
          <w:rFonts w:ascii="宋体" w:hAnsi="宋体"/>
          <w:bCs/>
          <w:szCs w:val="21"/>
        </w:rPr>
        <w:t>___</w:t>
      </w:r>
      <w:r>
        <w:rPr>
          <w:rFonts w:ascii="宋体" w:hAnsi="宋体" w:hint="eastAsia"/>
          <w:bCs/>
          <w:szCs w:val="21"/>
        </w:rPr>
        <w:t xml:space="preserve">___   </w:t>
      </w:r>
    </w:p>
    <w:p w14:paraId="371F47A8" w14:textId="77777777" w:rsidR="003E65F5" w:rsidRDefault="003E65F5" w:rsidP="003E65F5">
      <w:pPr>
        <w:spacing w:line="360" w:lineRule="auto"/>
        <w:ind w:firstLineChars="196" w:firstLine="412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③_____</w:t>
      </w:r>
      <w:r>
        <w:rPr>
          <w:rFonts w:ascii="宋体" w:hAnsi="宋体"/>
          <w:bCs/>
          <w:szCs w:val="21"/>
        </w:rPr>
        <w:t>____</w:t>
      </w:r>
      <w:r>
        <w:rPr>
          <w:rFonts w:ascii="宋体" w:hAnsi="宋体" w:hint="eastAsia"/>
          <w:bCs/>
          <w:szCs w:val="21"/>
        </w:rPr>
        <w:t>_      ④______</w:t>
      </w:r>
      <w:r>
        <w:rPr>
          <w:rFonts w:ascii="宋体" w:hAnsi="宋体"/>
          <w:bCs/>
          <w:szCs w:val="21"/>
        </w:rPr>
        <w:t>__</w:t>
      </w:r>
      <w:r>
        <w:rPr>
          <w:rFonts w:ascii="宋体" w:hAnsi="宋体" w:hint="eastAsia"/>
          <w:bCs/>
          <w:szCs w:val="21"/>
        </w:rPr>
        <w:t>_</w:t>
      </w:r>
    </w:p>
    <w:p w14:paraId="460CC1D6" w14:textId="77777777" w:rsidR="003E65F5" w:rsidRDefault="003E65F5" w:rsidP="003E65F5">
      <w:pPr>
        <w:spacing w:line="360" w:lineRule="auto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（2）上海钢铁工业基地与攀枝花钢铁工业基地选址的依据有何不同？</w:t>
      </w:r>
    </w:p>
    <w:p w14:paraId="7275055B" w14:textId="77777777" w:rsidR="003E65F5" w:rsidRDefault="003E65F5" w:rsidP="003E65F5">
      <w:pPr>
        <w:spacing w:line="360" w:lineRule="auto"/>
        <w:rPr>
          <w:rFonts w:ascii="宋体" w:hAnsi="宋体" w:hint="eastAsia"/>
          <w:bCs/>
          <w:szCs w:val="21"/>
          <w:u w:val="single"/>
        </w:rPr>
      </w:pPr>
      <w:r>
        <w:rPr>
          <w:rFonts w:ascii="宋体" w:hAnsi="宋体" w:hint="eastAsia"/>
          <w:bCs/>
          <w:szCs w:val="21"/>
          <w:u w:val="single"/>
        </w:rPr>
        <w:t xml:space="preserve">                                                                     </w:t>
      </w:r>
    </w:p>
    <w:p w14:paraId="0E5B735D" w14:textId="77777777" w:rsidR="003E65F5" w:rsidRDefault="003E65F5" w:rsidP="003E65F5">
      <w:pPr>
        <w:pStyle w:val="af2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宋体" w:hint="eastAsia"/>
          <w:bCs/>
          <w:sz w:val="21"/>
          <w:szCs w:val="21"/>
        </w:rPr>
      </w:pPr>
    </w:p>
    <w:p w14:paraId="656581A3" w14:textId="77777777" w:rsidR="003E65F5" w:rsidRDefault="003E65F5" w:rsidP="003E65F5">
      <w:pPr>
        <w:rPr>
          <w:rFonts w:hint="eastAsia"/>
        </w:rPr>
      </w:pPr>
    </w:p>
    <w:p w14:paraId="022B35AB" w14:textId="77777777" w:rsidR="003E65F5" w:rsidRDefault="003E65F5" w:rsidP="003E65F5">
      <w:pPr>
        <w:rPr>
          <w:rFonts w:hint="eastAsia"/>
        </w:rPr>
      </w:pPr>
    </w:p>
    <w:p w14:paraId="4EB6805E" w14:textId="77777777" w:rsidR="003E65F5" w:rsidRDefault="003E65F5" w:rsidP="003E65F5">
      <w:pPr>
        <w:rPr>
          <w:rFonts w:hint="eastAsia"/>
        </w:rPr>
      </w:pPr>
    </w:p>
    <w:p w14:paraId="4A67662D" w14:textId="77777777" w:rsidR="003E65F5" w:rsidRDefault="003E65F5" w:rsidP="003E65F5">
      <w:pPr>
        <w:rPr>
          <w:rFonts w:hint="eastAsia"/>
        </w:rPr>
      </w:pPr>
    </w:p>
    <w:p w14:paraId="7BC79686" w14:textId="77777777" w:rsidR="003E65F5" w:rsidRDefault="003E65F5" w:rsidP="003E65F5">
      <w:pPr>
        <w:rPr>
          <w:rFonts w:hint="eastAsia"/>
        </w:rPr>
      </w:pPr>
    </w:p>
    <w:p w14:paraId="32E68C24" w14:textId="77777777" w:rsidR="003E65F5" w:rsidRDefault="003E65F5" w:rsidP="003E65F5">
      <w:pPr>
        <w:rPr>
          <w:rFonts w:hint="eastAsia"/>
        </w:rPr>
      </w:pPr>
    </w:p>
    <w:p w14:paraId="519B057D" w14:textId="77777777" w:rsidR="003E65F5" w:rsidRDefault="003E65F5" w:rsidP="003E65F5">
      <w:pPr>
        <w:rPr>
          <w:rFonts w:hint="eastAsia"/>
        </w:rPr>
      </w:pPr>
    </w:p>
    <w:p w14:paraId="432E6008" w14:textId="5DA8CAE5" w:rsidR="003E65F5" w:rsidRDefault="003E65F5" w:rsidP="003E65F5"/>
    <w:p w14:paraId="2F7C8D08" w14:textId="583B3D94" w:rsidR="003E65F5" w:rsidRDefault="003E65F5" w:rsidP="003E65F5"/>
    <w:p w14:paraId="73B63027" w14:textId="2F623CC2" w:rsidR="003E65F5" w:rsidRDefault="003E65F5" w:rsidP="003E65F5"/>
    <w:p w14:paraId="66C1AA3A" w14:textId="2EAC656A" w:rsidR="003E65F5" w:rsidRDefault="003E65F5" w:rsidP="003E65F5"/>
    <w:p w14:paraId="26BB4E07" w14:textId="7AAD370F" w:rsidR="003E65F5" w:rsidRDefault="003E65F5" w:rsidP="003E65F5"/>
    <w:p w14:paraId="62263674" w14:textId="6F03F1A8" w:rsidR="003E65F5" w:rsidRDefault="003E65F5" w:rsidP="003E65F5"/>
    <w:p w14:paraId="055A9AFE" w14:textId="7FF8B78B" w:rsidR="003E65F5" w:rsidRDefault="003E65F5" w:rsidP="003E65F5"/>
    <w:p w14:paraId="03A65552" w14:textId="1F23EE27" w:rsidR="003E65F5" w:rsidRDefault="003E65F5" w:rsidP="003E65F5"/>
    <w:p w14:paraId="40740CF5" w14:textId="3F21F516" w:rsidR="003E65F5" w:rsidRDefault="003E65F5" w:rsidP="003E65F5"/>
    <w:p w14:paraId="14C41DEB" w14:textId="42BC7A71" w:rsidR="003E65F5" w:rsidRDefault="003E65F5" w:rsidP="003E65F5"/>
    <w:p w14:paraId="53B2121F" w14:textId="716E1DA1" w:rsidR="003E65F5" w:rsidRDefault="003E65F5" w:rsidP="003E65F5"/>
    <w:p w14:paraId="287398AF" w14:textId="75B53A54" w:rsidR="003E65F5" w:rsidRDefault="003E65F5" w:rsidP="003E65F5"/>
    <w:p w14:paraId="448B90AA" w14:textId="3939B62E" w:rsidR="003E65F5" w:rsidRDefault="003E65F5" w:rsidP="003E65F5"/>
    <w:p w14:paraId="760ED62E" w14:textId="323B89E3" w:rsidR="003E65F5" w:rsidRDefault="003E65F5" w:rsidP="003E65F5"/>
    <w:p w14:paraId="3125A7F3" w14:textId="0CA8F0FE" w:rsidR="003E65F5" w:rsidRDefault="003E65F5" w:rsidP="003E65F5"/>
    <w:p w14:paraId="48320056" w14:textId="4143C8B2" w:rsidR="003E65F5" w:rsidRDefault="003E65F5" w:rsidP="003E65F5"/>
    <w:p w14:paraId="60772C41" w14:textId="56E9A06A" w:rsidR="003E65F5" w:rsidRDefault="003E65F5" w:rsidP="003E65F5"/>
    <w:p w14:paraId="5BBBE470" w14:textId="52378609" w:rsidR="003E65F5" w:rsidRDefault="003E65F5" w:rsidP="003E65F5"/>
    <w:p w14:paraId="371DEFF2" w14:textId="128AE73E" w:rsidR="003E65F5" w:rsidRDefault="003E65F5" w:rsidP="003E65F5"/>
    <w:p w14:paraId="75D5DE35" w14:textId="28BA894C" w:rsidR="003E65F5" w:rsidRDefault="003E65F5" w:rsidP="003E65F5"/>
    <w:p w14:paraId="1731EDC5" w14:textId="77777777" w:rsidR="003E65F5" w:rsidRDefault="003E65F5" w:rsidP="003E65F5">
      <w:pPr>
        <w:rPr>
          <w:rFonts w:hint="eastAsia"/>
        </w:rPr>
      </w:pPr>
    </w:p>
    <w:p w14:paraId="6526E1A7" w14:textId="77777777" w:rsidR="003E65F5" w:rsidRDefault="003E65F5" w:rsidP="003E65F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                           </w:t>
      </w:r>
    </w:p>
    <w:p w14:paraId="1FABC033" w14:textId="77777777" w:rsidR="003E65F5" w:rsidRDefault="003E65F5" w:rsidP="003E65F5">
      <w:pPr>
        <w:ind w:firstLineChars="1600" w:firstLine="3855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参考答案</w:t>
      </w:r>
    </w:p>
    <w:p w14:paraId="1AF93A06" w14:textId="77777777" w:rsidR="003E65F5" w:rsidRDefault="003E65F5" w:rsidP="003E65F5">
      <w:pPr>
        <w:rPr>
          <w:rFonts w:hint="eastAsia"/>
          <w:b/>
          <w:sz w:val="24"/>
          <w:szCs w:val="24"/>
        </w:rPr>
      </w:pPr>
    </w:p>
    <w:p w14:paraId="6633B552" w14:textId="77777777" w:rsidR="003E65F5" w:rsidRDefault="003E65F5" w:rsidP="003E65F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预习自测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 xml:space="preserve">   A</w:t>
      </w:r>
    </w:p>
    <w:p w14:paraId="68BFED05" w14:textId="77777777" w:rsidR="003E65F5" w:rsidRDefault="003E65F5" w:rsidP="003E65F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预习自测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 xml:space="preserve">   C</w:t>
      </w:r>
    </w:p>
    <w:p w14:paraId="25F4B7AD" w14:textId="77777777" w:rsidR="003E65F5" w:rsidRDefault="003E65F5" w:rsidP="003E65F5">
      <w:pPr>
        <w:rPr>
          <w:rFonts w:hint="eastAsia"/>
          <w:b/>
          <w:sz w:val="24"/>
          <w:szCs w:val="24"/>
        </w:rPr>
      </w:pPr>
    </w:p>
    <w:p w14:paraId="3837400A" w14:textId="77777777" w:rsidR="003E65F5" w:rsidRDefault="003E65F5" w:rsidP="003E65F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拓展训练答案：</w:t>
      </w:r>
    </w:p>
    <w:p w14:paraId="3AA09175" w14:textId="77777777" w:rsidR="003E65F5" w:rsidRDefault="003E65F5" w:rsidP="003E65F5">
      <w:pPr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D   2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C   3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A   4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C  5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C   6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C  7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A   8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 xml:space="preserve">D </w:t>
      </w:r>
    </w:p>
    <w:p w14:paraId="3CF8F678" w14:textId="77777777" w:rsidR="003E65F5" w:rsidRDefault="003E65F5" w:rsidP="003E65F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9</w:t>
      </w:r>
      <w:r>
        <w:rPr>
          <w:rFonts w:hint="eastAsia"/>
          <w:b/>
          <w:sz w:val="24"/>
          <w:szCs w:val="24"/>
        </w:rPr>
        <w:t>、（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）辽中南重工业基地，煤、铁、石油资源丰富</w:t>
      </w:r>
    </w:p>
    <w:p w14:paraId="36141F94" w14:textId="77777777" w:rsidR="003E65F5" w:rsidRDefault="003E65F5" w:rsidP="003E65F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）市场、交通</w:t>
      </w:r>
    </w:p>
    <w:p w14:paraId="3D0C3D45" w14:textId="77777777" w:rsidR="003E65F5" w:rsidRDefault="003E65F5" w:rsidP="003E65F5">
      <w:pPr>
        <w:ind w:left="1205" w:hangingChars="500" w:hanging="1205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）攀枝花钢铁工业基地靠近长江，水源充足；煤、铁等矿产资源丰富，靠近原料产地；铁路交通便利。</w:t>
      </w:r>
    </w:p>
    <w:p w14:paraId="19974501" w14:textId="77777777" w:rsidR="003E65F5" w:rsidRDefault="003E65F5" w:rsidP="003E65F5">
      <w:pPr>
        <w:ind w:leftChars="342" w:left="1200" w:hangingChars="200" w:hanging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总结归纳：</w:t>
      </w: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资源、交通、市场、劳动力等。</w:t>
      </w:r>
    </w:p>
    <w:p w14:paraId="5B3EEF09" w14:textId="77777777" w:rsidR="003E65F5" w:rsidRDefault="003E65F5" w:rsidP="003E65F5">
      <w:pPr>
        <w:ind w:left="1205" w:hangingChars="500" w:hanging="1205"/>
        <w:rPr>
          <w:rFonts w:hint="eastAsia"/>
          <w:b/>
          <w:sz w:val="24"/>
          <w:szCs w:val="24"/>
        </w:rPr>
      </w:pPr>
    </w:p>
    <w:p w14:paraId="1865048A" w14:textId="77777777" w:rsidR="003E65F5" w:rsidRDefault="003E65F5" w:rsidP="003E65F5">
      <w:pPr>
        <w:ind w:left="1205" w:hangingChars="500" w:hanging="1205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限时作业答案：</w:t>
      </w:r>
    </w:p>
    <w:p w14:paraId="766BD48E" w14:textId="77777777" w:rsidR="003E65F5" w:rsidRDefault="003E65F5" w:rsidP="003E65F5">
      <w:pPr>
        <w:ind w:leftChars="350" w:left="1096" w:hangingChars="150" w:hanging="36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C   2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B    3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D    4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A   5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B</w:t>
      </w:r>
    </w:p>
    <w:p w14:paraId="21C65528" w14:textId="77777777" w:rsidR="003E65F5" w:rsidRDefault="003E65F5" w:rsidP="003E65F5">
      <w:pPr>
        <w:ind w:left="1205" w:hangingChars="500" w:hanging="1205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6</w:t>
      </w:r>
      <w:r>
        <w:rPr>
          <w:rFonts w:hint="eastAsia"/>
          <w:b/>
          <w:sz w:val="24"/>
          <w:szCs w:val="24"/>
        </w:rPr>
        <w:t>、（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）攀枝花、重庆、马鞍山、武汉</w:t>
      </w:r>
    </w:p>
    <w:p w14:paraId="50BDA5E3" w14:textId="77777777" w:rsidR="003E65F5" w:rsidRDefault="003E65F5" w:rsidP="003E65F5">
      <w:pPr>
        <w:ind w:left="1687" w:hangingChars="700" w:hanging="1687"/>
        <w:rPr>
          <w:rFonts w:ascii="宋体" w:hAnsi="宋体"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）上海钢铁工业基地建立是</w:t>
      </w:r>
      <w:r>
        <w:rPr>
          <w:rFonts w:ascii="宋体" w:hAnsi="宋体" w:hint="eastAsia"/>
          <w:b/>
          <w:sz w:val="24"/>
          <w:szCs w:val="24"/>
        </w:rPr>
        <w:t xml:space="preserve">①交通运输便利 ②有广阔的消费市场 </w:t>
      </w:r>
    </w:p>
    <w:p w14:paraId="1691E4D0" w14:textId="77777777" w:rsidR="003E65F5" w:rsidRDefault="003E65F5" w:rsidP="003E65F5">
      <w:pPr>
        <w:ind w:leftChars="798" w:left="1676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③资金技术力量雄厚。</w:t>
      </w:r>
    </w:p>
    <w:p w14:paraId="7603AFE3" w14:textId="77777777" w:rsidR="003E65F5" w:rsidRDefault="003E65F5" w:rsidP="003E65F5">
      <w:pPr>
        <w:ind w:left="1687" w:hangingChars="700" w:hanging="1687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           攀枝花钢铁工业基地建立是①有丰富的资源 ②有丰富的水源</w:t>
      </w:r>
    </w:p>
    <w:p w14:paraId="067F9DBD" w14:textId="77777777" w:rsidR="003E65F5" w:rsidRDefault="003E65F5" w:rsidP="003E65F5">
      <w:pPr>
        <w:ind w:leftChars="741" w:left="1676" w:hangingChars="50" w:hanging="120"/>
        <w:rPr>
          <w:rFonts w:hint="eastAsia"/>
        </w:rPr>
      </w:pPr>
      <w:r>
        <w:rPr>
          <w:rFonts w:ascii="宋体" w:hAnsi="宋体" w:hint="eastAsia"/>
          <w:b/>
          <w:sz w:val="24"/>
          <w:szCs w:val="24"/>
        </w:rPr>
        <w:t xml:space="preserve"> ③交通便利。</w:t>
      </w:r>
    </w:p>
    <w:p w14:paraId="442A8957" w14:textId="2EE3B45C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708AFA85" w14:textId="1EB9BD00" w:rsidR="00602925" w:rsidRDefault="00602925" w:rsidP="00495287">
      <w:pPr>
        <w:spacing w:line="276" w:lineRule="auto"/>
        <w:jc w:val="center"/>
        <w:rPr>
          <w:rFonts w:ascii="宋体" w:hAnsi="宋体" w:cs="宋体"/>
          <w:szCs w:val="21"/>
        </w:rPr>
      </w:pPr>
    </w:p>
    <w:p w14:paraId="7A06790A" w14:textId="655E65B3" w:rsidR="003B79C7" w:rsidRDefault="003B79C7" w:rsidP="00495287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1" w:name="_GoBack"/>
      <w:bookmarkEnd w:id="0"/>
      <w:bookmarkEnd w:id="1"/>
    </w:p>
    <w:sectPr w:rsidR="003B79C7" w:rsidSect="00F7657F">
      <w:headerReference w:type="default" r:id="rId14"/>
      <w:footerReference w:type="default" r:id="rId15"/>
      <w:headerReference w:type="first" r:id="rId16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93DFF" w14:textId="77777777" w:rsidR="005E6E05" w:rsidRDefault="005E6E05">
      <w:r>
        <w:separator/>
      </w:r>
    </w:p>
  </w:endnote>
  <w:endnote w:type="continuationSeparator" w:id="0">
    <w:p w14:paraId="73F9B218" w14:textId="77777777" w:rsidR="005E6E05" w:rsidRDefault="005E6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14F2CC21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418DD060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8D975" w14:textId="77777777" w:rsidR="005E6E05" w:rsidRDefault="005E6E05">
      <w:r>
        <w:separator/>
      </w:r>
    </w:p>
  </w:footnote>
  <w:footnote w:type="continuationSeparator" w:id="0">
    <w:p w14:paraId="09752C3D" w14:textId="77777777" w:rsidR="005E6E05" w:rsidRDefault="005E6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97C19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7A9A91D0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B9E8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767E5346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B83352"/>
    <w:multiLevelType w:val="singleLevel"/>
    <w:tmpl w:val="87B83352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DA3E07B8"/>
    <w:multiLevelType w:val="singleLevel"/>
    <w:tmpl w:val="DA3E07B8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04E1604D"/>
    <w:multiLevelType w:val="hybridMultilevel"/>
    <w:tmpl w:val="E7B23C66"/>
    <w:lvl w:ilvl="0" w:tplc="0D721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3069A8"/>
    <w:multiLevelType w:val="hybridMultilevel"/>
    <w:tmpl w:val="F34C2B3E"/>
    <w:lvl w:ilvl="0" w:tplc="55D41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D257D5"/>
    <w:multiLevelType w:val="hybridMultilevel"/>
    <w:tmpl w:val="2256B6DC"/>
    <w:lvl w:ilvl="0" w:tplc="D8523D32">
      <w:start w:val="1"/>
      <w:numFmt w:val="decimal"/>
      <w:lvlText w:val="（%1）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5D3CAF"/>
    <w:multiLevelType w:val="hybridMultilevel"/>
    <w:tmpl w:val="72825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FF31FBB"/>
    <w:multiLevelType w:val="singleLevel"/>
    <w:tmpl w:val="3FF31FBB"/>
    <w:lvl w:ilvl="0">
      <w:start w:val="1"/>
      <w:numFmt w:val="decimal"/>
      <w:suff w:val="nothing"/>
      <w:lvlText w:val="%1."/>
      <w:lvlJc w:val="left"/>
    </w:lvl>
  </w:abstractNum>
  <w:abstractNum w:abstractNumId="22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5" w15:restartNumberingAfterBreak="0">
    <w:nsid w:val="4A5200D6"/>
    <w:multiLevelType w:val="hybridMultilevel"/>
    <w:tmpl w:val="1256B418"/>
    <w:lvl w:ilvl="0" w:tplc="6E788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990AE6"/>
    <w:multiLevelType w:val="hybridMultilevel"/>
    <w:tmpl w:val="252692F2"/>
    <w:lvl w:ilvl="0" w:tplc="7AA0EB80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7319246"/>
    <w:multiLevelType w:val="singleLevel"/>
    <w:tmpl w:val="57319246"/>
    <w:lvl w:ilvl="0">
      <w:start w:val="1"/>
      <w:numFmt w:val="chineseCounting"/>
      <w:suff w:val="nothing"/>
      <w:lvlText w:val="%1、"/>
      <w:lvlJc w:val="left"/>
    </w:lvl>
  </w:abstractNum>
  <w:abstractNum w:abstractNumId="30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3" w15:restartNumberingAfterBreak="0">
    <w:nsid w:val="669828B4"/>
    <w:multiLevelType w:val="singleLevel"/>
    <w:tmpl w:val="669828B4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4" w15:restartNumberingAfterBreak="0">
    <w:nsid w:val="6BC53483"/>
    <w:multiLevelType w:val="hybridMultilevel"/>
    <w:tmpl w:val="3B86D802"/>
    <w:lvl w:ilvl="0" w:tplc="78DC3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6207007"/>
    <w:multiLevelType w:val="hybridMultilevel"/>
    <w:tmpl w:val="D9F067AE"/>
    <w:lvl w:ilvl="0" w:tplc="5006545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9FBFC48"/>
    <w:multiLevelType w:val="singleLevel"/>
    <w:tmpl w:val="79FBFC4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4"/>
  </w:num>
  <w:num w:numId="2">
    <w:abstractNumId w:val="24"/>
  </w:num>
  <w:num w:numId="3">
    <w:abstractNumId w:val="32"/>
  </w:num>
  <w:num w:numId="4">
    <w:abstractNumId w:val="22"/>
  </w:num>
  <w:num w:numId="5">
    <w:abstractNumId w:val="16"/>
  </w:num>
  <w:num w:numId="6">
    <w:abstractNumId w:val="36"/>
  </w:num>
  <w:num w:numId="7">
    <w:abstractNumId w:val="5"/>
  </w:num>
  <w:num w:numId="8">
    <w:abstractNumId w:val="20"/>
  </w:num>
  <w:num w:numId="9">
    <w:abstractNumId w:val="31"/>
  </w:num>
  <w:num w:numId="10">
    <w:abstractNumId w:val="15"/>
  </w:num>
  <w:num w:numId="11">
    <w:abstractNumId w:val="18"/>
  </w:num>
  <w:num w:numId="12">
    <w:abstractNumId w:val="30"/>
  </w:num>
  <w:num w:numId="13">
    <w:abstractNumId w:val="19"/>
  </w:num>
  <w:num w:numId="14">
    <w:abstractNumId w:val="27"/>
  </w:num>
  <w:num w:numId="15">
    <w:abstractNumId w:val="39"/>
  </w:num>
  <w:num w:numId="16">
    <w:abstractNumId w:val="11"/>
  </w:num>
  <w:num w:numId="17">
    <w:abstractNumId w:val="35"/>
  </w:num>
  <w:num w:numId="18">
    <w:abstractNumId w:val="38"/>
  </w:num>
  <w:num w:numId="19">
    <w:abstractNumId w:val="28"/>
  </w:num>
  <w:num w:numId="20">
    <w:abstractNumId w:val="9"/>
  </w:num>
  <w:num w:numId="21">
    <w:abstractNumId w:val="8"/>
  </w:num>
  <w:num w:numId="22">
    <w:abstractNumId w:val="23"/>
  </w:num>
  <w:num w:numId="23">
    <w:abstractNumId w:val="13"/>
  </w:num>
  <w:num w:numId="24">
    <w:abstractNumId w:val="7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0"/>
  </w:num>
  <w:num w:numId="30">
    <w:abstractNumId w:val="37"/>
  </w:num>
  <w:num w:numId="31">
    <w:abstractNumId w:val="2"/>
  </w:num>
  <w:num w:numId="32">
    <w:abstractNumId w:val="34"/>
  </w:num>
  <w:num w:numId="33">
    <w:abstractNumId w:val="26"/>
  </w:num>
  <w:num w:numId="34">
    <w:abstractNumId w:val="29"/>
  </w:num>
  <w:num w:numId="35">
    <w:abstractNumId w:val="21"/>
  </w:num>
  <w:num w:numId="36">
    <w:abstractNumId w:val="33"/>
  </w:num>
  <w:num w:numId="37">
    <w:abstractNumId w:val="17"/>
  </w:num>
  <w:num w:numId="38">
    <w:abstractNumId w:val="14"/>
  </w:num>
  <w:num w:numId="39">
    <w:abstractNumId w:val="1"/>
  </w:num>
  <w:num w:numId="40">
    <w:abstractNumId w:val="40"/>
  </w:num>
  <w:num w:numId="4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474F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B6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7B9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0FEB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065E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1FDC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0D6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9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E65F5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56F7"/>
    <w:rsid w:val="00436298"/>
    <w:rsid w:val="00436F8F"/>
    <w:rsid w:val="00436F9B"/>
    <w:rsid w:val="0044116C"/>
    <w:rsid w:val="00441715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01ED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95287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83A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091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C5C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E05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2925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367BC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55F1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01D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11D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6951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6CB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2332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4CA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3301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CF9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184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3F94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41B2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67E20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37E2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5E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3041"/>
    <w:rsid w:val="00EB4AB8"/>
    <w:rsid w:val="00EB5599"/>
    <w:rsid w:val="00EB5888"/>
    <w:rsid w:val="00EB5E5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47F"/>
    <w:rsid w:val="00F54E4C"/>
    <w:rsid w:val="00F54F03"/>
    <w:rsid w:val="00F618E9"/>
    <w:rsid w:val="00F61C69"/>
    <w:rsid w:val="00F63418"/>
    <w:rsid w:val="00F6353B"/>
    <w:rsid w:val="00F63A34"/>
    <w:rsid w:val="00F645F8"/>
    <w:rsid w:val="00F657CA"/>
    <w:rsid w:val="00F67235"/>
    <w:rsid w:val="00F67874"/>
    <w:rsid w:val="00F70C32"/>
    <w:rsid w:val="00F7162C"/>
    <w:rsid w:val="00F72484"/>
    <w:rsid w:val="00F7379D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3BA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98104A5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28749E-727C-4027-A3F4-CE34D249D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5</Pages>
  <Words>494</Words>
  <Characters>2817</Characters>
  <Application>Microsoft Office Word</Application>
  <DocSecurity>0</DocSecurity>
  <Lines>23</Lines>
  <Paragraphs>6</Paragraphs>
  <ScaleCrop>false</ScaleCrop>
  <Company>微软中国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26</cp:revision>
  <cp:lastPrinted>2019-11-18T05:59:00Z</cp:lastPrinted>
  <dcterms:created xsi:type="dcterms:W3CDTF">2019-09-19T11:41:00Z</dcterms:created>
  <dcterms:modified xsi:type="dcterms:W3CDTF">2019-11-23T05:29:00Z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