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77899" w14:textId="5CE7944A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D141B2">
        <w:rPr>
          <w:rFonts w:asciiTheme="minorEastAsia" w:eastAsiaTheme="minorEastAsia" w:hAnsiTheme="minorEastAsia"/>
          <w:b/>
          <w:sz w:val="36"/>
          <w:szCs w:val="36"/>
        </w:rPr>
        <w:t>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D141B2">
        <w:rPr>
          <w:rFonts w:asciiTheme="minorEastAsia" w:eastAsiaTheme="minorEastAsia" w:hAnsiTheme="minorEastAsia"/>
          <w:b/>
          <w:sz w:val="36"/>
          <w:szCs w:val="36"/>
        </w:rPr>
        <w:t>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8286E1F" w14:textId="77E687F8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FF13BA">
        <w:rPr>
          <w:rFonts w:asciiTheme="minorEastAsia" w:eastAsiaTheme="minorEastAsia" w:hAnsiTheme="minorEastAsia"/>
          <w:b/>
          <w:sz w:val="28"/>
        </w:rPr>
        <w:t>3.</w:t>
      </w:r>
      <w:r w:rsidR="00D141B2">
        <w:rPr>
          <w:rFonts w:asciiTheme="minorEastAsia" w:eastAsiaTheme="minorEastAsia" w:hAnsiTheme="minorEastAsia"/>
          <w:b/>
          <w:sz w:val="28"/>
        </w:rPr>
        <w:t>3</w:t>
      </w:r>
      <w:r w:rsidR="00750241">
        <w:rPr>
          <w:rFonts w:asciiTheme="minorEastAsia" w:eastAsiaTheme="minorEastAsia" w:hAnsiTheme="minorEastAsia"/>
          <w:b/>
          <w:sz w:val="28"/>
        </w:rPr>
        <w:t xml:space="preserve"> </w:t>
      </w:r>
      <w:r w:rsidR="00D141B2">
        <w:rPr>
          <w:rFonts w:asciiTheme="minorEastAsia" w:eastAsiaTheme="minorEastAsia" w:hAnsiTheme="minorEastAsia" w:hint="eastAsia"/>
          <w:b/>
          <w:sz w:val="28"/>
        </w:rPr>
        <w:t>中国的水资源</w:t>
      </w:r>
    </w:p>
    <w:p w14:paraId="7215874E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EF4B8B1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2742ED56" w14:textId="608A65CA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掌握我国水资源的时空分布特点及其成因；掌握解决水资源分布不均的途径。</w:t>
      </w:r>
    </w:p>
    <w:p w14:paraId="4D97B603" w14:textId="5161785D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学习我国水资源的时空分布特点，提高使用图表资料分析水资源特点的能力。</w:t>
      </w:r>
    </w:p>
    <w:p w14:paraId="4DD48318" w14:textId="0790A21B" w:rsidR="00D141B2" w:rsidRDefault="00D141B2" w:rsidP="00D141B2">
      <w:pPr>
        <w:spacing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知道我国的水资源状况和节水标志，了解日常生活和生产中的节水方法。</w:t>
      </w:r>
    </w:p>
    <w:p w14:paraId="2B42488B" w14:textId="364345AB" w:rsidR="00750241" w:rsidRDefault="00AB3DFD" w:rsidP="00D141B2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126A2826" w14:textId="6B5B17E3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通过读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中国径流带分布图</w:t>
      </w:r>
      <w:r>
        <w:rPr>
          <w:rFonts w:ascii="Times New Roman" w:hAnsi="Times New Roman"/>
          <w:kern w:val="0"/>
          <w:sz w:val="24"/>
          <w:szCs w:val="24"/>
          <w:lang w:val="zh-CN"/>
        </w:rPr>
        <w:t>"“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中国主要河流年径流量图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，引导学生总结出我国水资源的时空分布规律，进一步提高学生读图、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析图的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能力。</w:t>
      </w:r>
    </w:p>
    <w:p w14:paraId="0D92FBAC" w14:textId="551F9DF9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运用降水的分布规律来解释我国水资源的时空分布特征，让学生学会将知识前后联系解决问题的方法。指导学生发现水资源和降水量的内在联系。</w:t>
      </w:r>
    </w:p>
    <w:p w14:paraId="141D35C3" w14:textId="77777777" w:rsidR="00750241" w:rsidRDefault="00AB3DFD" w:rsidP="007D3DFE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75F093A6" w14:textId="135812B3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通过本节课的学习，增强学生节约用水，防止水污染，保护水资源的意识，树立正确的资源观、环境观。</w:t>
      </w:r>
    </w:p>
    <w:p w14:paraId="3FA43ACE" w14:textId="0E2D32FF" w:rsidR="007D3DFE" w:rsidRPr="00CA7450" w:rsidRDefault="00D141B2" w:rsidP="00D141B2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Cs/>
          <w:sz w:val="28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通过了解我国开发利用水能资源的伟大成就，激发学生的爱国热情和民族自豪感。</w:t>
      </w:r>
    </w:p>
    <w:p w14:paraId="1A70B6D2" w14:textId="1E3C07C9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141B2">
        <w:rPr>
          <w:rFonts w:asciiTheme="minorEastAsia" w:eastAsiaTheme="minorEastAsia" w:hAnsiTheme="minorEastAsia" w:hint="eastAsia"/>
          <w:b/>
          <w:sz w:val="28"/>
        </w:rPr>
        <w:t>我国水资源在空间和实践上的分布特点</w:t>
      </w:r>
      <w:r w:rsidR="00E145E3">
        <w:rPr>
          <w:rFonts w:asciiTheme="minorEastAsia" w:eastAsiaTheme="minorEastAsia" w:hAnsiTheme="minorEastAsia" w:hint="eastAsia"/>
          <w:b/>
          <w:sz w:val="28"/>
        </w:rPr>
        <w:t>。</w:t>
      </w:r>
    </w:p>
    <w:p w14:paraId="712262C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4F34CAAE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750533F" w14:textId="0CC4D917" w:rsidR="00027C40" w:rsidRDefault="00E02D45" w:rsidP="00027C4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D141B2">
        <w:rPr>
          <w:rFonts w:ascii="黑体" w:eastAsia="黑体" w:hAnsi="黑体" w:hint="eastAsia"/>
          <w:b/>
          <w:sz w:val="28"/>
          <w:szCs w:val="28"/>
        </w:rPr>
        <w:t>时空分布不均</w:t>
      </w:r>
    </w:p>
    <w:p w14:paraId="2D30592B" w14:textId="1A50CC44" w:rsidR="007B501D" w:rsidRPr="007B501D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D141B2">
        <w:rPr>
          <w:rFonts w:ascii="黑体" w:eastAsia="黑体" w:hAnsi="黑体" w:hint="eastAsia"/>
          <w:b/>
          <w:sz w:val="28"/>
          <w:szCs w:val="28"/>
        </w:rPr>
        <w:t>兴建水利工程</w:t>
      </w:r>
    </w:p>
    <w:p w14:paraId="32D9803E" w14:textId="0AD7B25E" w:rsidR="00B46F60" w:rsidRPr="001B325F" w:rsidRDefault="00FF13BA" w:rsidP="00B46F60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117E0" wp14:editId="1D389488">
                <wp:simplePos x="0" y="0"/>
                <wp:positionH relativeFrom="column">
                  <wp:posOffset>1431804</wp:posOffset>
                </wp:positionH>
                <wp:positionV relativeFrom="paragraph">
                  <wp:posOffset>330828</wp:posOffset>
                </wp:positionV>
                <wp:extent cx="1387011" cy="297951"/>
                <wp:effectExtent l="0" t="0" r="381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011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BF4F5" w14:textId="0FE266BD" w:rsidR="00FF13BA" w:rsidRPr="00D67E20" w:rsidRDefault="00FF13B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17E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12.75pt;margin-top:26.05pt;width:109.2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" fillcolor="white [3201]" stroked="f" strokeweight=".5pt">
                <v:textbox>
                  <w:txbxContent>
                    <w:p w14:paraId="767BF4F5" w14:textId="0FE266BD" w:rsidR="00FF13BA" w:rsidRPr="00D67E20" w:rsidRDefault="00FF13BA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1E">
        <w:rPr>
          <w:rFonts w:ascii="黑体" w:eastAsia="黑体" w:hAnsi="黑体" w:hint="eastAsia"/>
          <w:b/>
          <w:sz w:val="28"/>
          <w:szCs w:val="28"/>
        </w:rPr>
        <w:t>挑战</w:t>
      </w:r>
      <w:r w:rsidR="00C97E1E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C97E1E">
        <w:rPr>
          <w:rFonts w:ascii="黑体" w:eastAsia="黑体" w:hAnsi="黑体" w:hint="eastAsia"/>
          <w:b/>
          <w:sz w:val="28"/>
          <w:szCs w:val="28"/>
        </w:rPr>
        <w:t>三：</w:t>
      </w:r>
      <w:r w:rsidR="00D141B2">
        <w:rPr>
          <w:rFonts w:ascii="黑体" w:eastAsia="黑体" w:hAnsi="黑体" w:hint="eastAsia"/>
          <w:b/>
          <w:sz w:val="28"/>
          <w:szCs w:val="28"/>
        </w:rPr>
        <w:t>节约用水</w:t>
      </w:r>
    </w:p>
    <w:p w14:paraId="5D199826" w14:textId="04AC40B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795857F6" w14:textId="2D09088F" w:rsidR="00D141B2" w:rsidRPr="00D141B2" w:rsidRDefault="00D141B2" w:rsidP="00D141B2">
      <w:pPr>
        <w:pStyle w:val="aff"/>
        <w:numPr>
          <w:ilvl w:val="0"/>
          <w:numId w:val="33"/>
        </w:numPr>
        <w:spacing w:line="276" w:lineRule="auto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D141B2">
        <w:rPr>
          <w:rFonts w:ascii="Times New Roman" w:hAnsi="Times New Roman" w:hint="eastAsia"/>
          <w:sz w:val="24"/>
          <w:szCs w:val="24"/>
          <w:lang w:val="zh-CN"/>
        </w:rPr>
        <w:t>时空分布不均</w:t>
      </w:r>
    </w:p>
    <w:p w14:paraId="38E7BB4B" w14:textId="2D26F7D2" w:rsidR="00D141B2" w:rsidRDefault="00D141B2" w:rsidP="00D141B2">
      <w:pPr>
        <w:pStyle w:val="aff"/>
        <w:numPr>
          <w:ilvl w:val="0"/>
          <w:numId w:val="33"/>
        </w:numPr>
        <w:spacing w:line="276" w:lineRule="auto"/>
        <w:ind w:firstLineChars="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兴建水利工程</w:t>
      </w:r>
    </w:p>
    <w:p w14:paraId="4AFDFD2B" w14:textId="77071E12" w:rsidR="00D141B2" w:rsidRPr="00D141B2" w:rsidRDefault="00D141B2" w:rsidP="00D141B2">
      <w:pPr>
        <w:pStyle w:val="aff"/>
        <w:numPr>
          <w:ilvl w:val="0"/>
          <w:numId w:val="33"/>
        </w:numPr>
        <w:spacing w:line="276" w:lineRule="auto"/>
        <w:ind w:firstLineChars="0"/>
        <w:rPr>
          <w:rFonts w:ascii="Times New Roman" w:hAnsi="Times New Roman" w:hint="eastAsia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节约用水</w:t>
      </w:r>
    </w:p>
    <w:p w14:paraId="325B90C2" w14:textId="50218F3B" w:rsidR="00D67E20" w:rsidRPr="00F7657F" w:rsidRDefault="00D67E20" w:rsidP="00D67E20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 w:rsidR="00D141B2">
        <w:rPr>
          <w:rFonts w:asciiTheme="minorEastAsia" w:eastAsiaTheme="minorEastAsia" w:hAnsiTheme="minorEastAsia"/>
          <w:b/>
          <w:sz w:val="36"/>
          <w:szCs w:val="36"/>
        </w:rPr>
        <w:t>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1557B9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141B2">
        <w:rPr>
          <w:rFonts w:asciiTheme="minorEastAsia" w:eastAsiaTheme="minorEastAsia" w:hAnsiTheme="minorEastAsia"/>
          <w:b/>
          <w:sz w:val="36"/>
          <w:szCs w:val="36"/>
        </w:rPr>
        <w:t>16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DCD4321" w14:textId="1CE4C9C5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3.</w:t>
      </w:r>
      <w:r w:rsidR="00D141B2">
        <w:rPr>
          <w:rFonts w:asciiTheme="minorEastAsia" w:eastAsiaTheme="minorEastAsia" w:hAnsiTheme="minorEastAsia"/>
          <w:b/>
          <w:sz w:val="28"/>
        </w:rPr>
        <w:t>4</w:t>
      </w:r>
      <w:r>
        <w:rPr>
          <w:rFonts w:asciiTheme="minorEastAsia" w:eastAsiaTheme="minorEastAsia" w:hAnsiTheme="minorEastAsia"/>
          <w:b/>
          <w:sz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</w:rPr>
        <w:t>中国的</w:t>
      </w:r>
      <w:r w:rsidR="00D141B2">
        <w:rPr>
          <w:rFonts w:asciiTheme="minorEastAsia" w:eastAsiaTheme="minorEastAsia" w:hAnsiTheme="minorEastAsia" w:hint="eastAsia"/>
          <w:b/>
          <w:sz w:val="28"/>
        </w:rPr>
        <w:t>海洋</w:t>
      </w:r>
      <w:r>
        <w:rPr>
          <w:rFonts w:asciiTheme="minorEastAsia" w:eastAsiaTheme="minorEastAsia" w:hAnsiTheme="minorEastAsia" w:hint="eastAsia"/>
          <w:b/>
          <w:sz w:val="28"/>
        </w:rPr>
        <w:t>资源</w:t>
      </w:r>
    </w:p>
    <w:p w14:paraId="46955554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9F75998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</w:p>
    <w:p w14:paraId="4F95DFC5" w14:textId="1D142264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了解我国海洋资源的主要种类。</w:t>
      </w:r>
    </w:p>
    <w:p w14:paraId="43B6627B" w14:textId="6C52AF40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）了</w:t>
      </w:r>
      <w:r>
        <w:rPr>
          <w:rFonts w:ascii="Times New Roman" w:hAnsi="Times New Roman"/>
          <w:kern w:val="0"/>
          <w:sz w:val="24"/>
          <w:szCs w:val="24"/>
          <w:lang w:val="zh-CN"/>
        </w:rPr>
        <w:t>解我国海洋生物资源多种多样的有利条件和海水养殖业的主要品种</w:t>
      </w:r>
    </w:p>
    <w:p w14:paraId="46ECE153" w14:textId="7C82430A" w:rsidR="00D141B2" w:rsidRDefault="00D141B2" w:rsidP="00D141B2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通过读图，知道我国主要海洋渔场的分布，培养学生的读图、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析图能力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7CA8B4A0" w14:textId="77777777" w:rsidR="00441715" w:rsidRDefault="00D141B2" w:rsidP="00D141B2">
      <w:pPr>
        <w:spacing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使学生了解我国海盐和海底石油的开发利用和分布状况。知道我国海洋资源开发利用过程中出要的问题及解决的措施，理解保护海洋资源的重要意义</w:t>
      </w:r>
    </w:p>
    <w:p w14:paraId="7C3A1C4B" w14:textId="24FF994C" w:rsidR="00D67E20" w:rsidRDefault="00D67E20" w:rsidP="00D141B2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5CA7A298" w14:textId="07D7497D" w:rsidR="00441715" w:rsidRDefault="00441715" w:rsidP="0044171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通过对本节课的学习，引导学生通过读图直接获取有关知识，并将已有知识落实到图上，将图文有效地结合在一起。</w:t>
      </w:r>
    </w:p>
    <w:p w14:paraId="5C5C60AE" w14:textId="266F0FC0" w:rsidR="00D67E20" w:rsidRDefault="00441715" w:rsidP="0044171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通过介绍我国丰富的海洋资源，强调对海洋资源的保护，培养学生辩证思考问题的能力。</w:t>
      </w:r>
    </w:p>
    <w:p w14:paraId="5EF5E1BB" w14:textId="77777777" w:rsidR="00D67E20" w:rsidRDefault="00D67E20" w:rsidP="00D67E20">
      <w:pPr>
        <w:spacing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FC30D45" w14:textId="44675E8F" w:rsidR="00441715" w:rsidRDefault="00441715" w:rsidP="0044171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>
        <w:rPr>
          <w:rFonts w:ascii="Times New Roman" w:hAnsi="Times New Roman"/>
          <w:kern w:val="0"/>
          <w:sz w:val="24"/>
          <w:szCs w:val="24"/>
          <w:lang w:val="zh-CN"/>
        </w:rPr>
        <w:t>使学生通过认识开发海洋资源的巨大潜力和美好前景，激发学生的探究意识和爱国热情。</w:t>
      </w:r>
    </w:p>
    <w:p w14:paraId="18E0E20A" w14:textId="6A9653F2" w:rsidR="00441715" w:rsidRDefault="00441715" w:rsidP="0044171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通过学习海洋资源的利用和保护，提醒学生要注意借鉴人类开发陆地资源的教训，在开发利用的同时还要注意保护海洋资源和海洋环境，培养学生正确的海洋观、环境观。</w:t>
      </w:r>
    </w:p>
    <w:p w14:paraId="7ED24EE6" w14:textId="75132A95" w:rsidR="00D67E20" w:rsidRPr="007D3DFE" w:rsidRDefault="00D67E20" w:rsidP="00441715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我国</w:t>
      </w:r>
      <w:r w:rsidR="00441715">
        <w:rPr>
          <w:rFonts w:asciiTheme="minorEastAsia" w:eastAsiaTheme="minorEastAsia" w:hAnsiTheme="minorEastAsia" w:hint="eastAsia"/>
          <w:b/>
          <w:sz w:val="28"/>
        </w:rPr>
        <w:t>海洋</w:t>
      </w:r>
      <w:r>
        <w:rPr>
          <w:rFonts w:asciiTheme="minorEastAsia" w:eastAsiaTheme="minorEastAsia" w:hAnsiTheme="minorEastAsia" w:hint="eastAsia"/>
          <w:b/>
          <w:sz w:val="28"/>
        </w:rPr>
        <w:t>资源的</w:t>
      </w:r>
      <w:r w:rsidR="00441715">
        <w:rPr>
          <w:rFonts w:asciiTheme="minorEastAsia" w:eastAsiaTheme="minorEastAsia" w:hAnsiTheme="minorEastAsia" w:hint="eastAsia"/>
          <w:b/>
          <w:sz w:val="28"/>
        </w:rPr>
        <w:t>分类；我国主要的海洋生物资源、海底石油和盐田的分布</w:t>
      </w:r>
      <w:r>
        <w:rPr>
          <w:rFonts w:asciiTheme="minorEastAsia" w:eastAsiaTheme="minorEastAsia" w:hAnsiTheme="minorEastAsia" w:hint="eastAsia"/>
          <w:b/>
          <w:sz w:val="28"/>
        </w:rPr>
        <w:t>。</w:t>
      </w:r>
    </w:p>
    <w:p w14:paraId="6529DCD1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2092328" w14:textId="77777777" w:rsidR="00D67E20" w:rsidRPr="007D3DFE" w:rsidRDefault="00D67E20" w:rsidP="00D67E2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3967839" w14:textId="0298F6E8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441715">
        <w:rPr>
          <w:rFonts w:ascii="黑体" w:eastAsia="黑体" w:hAnsi="黑体" w:hint="eastAsia"/>
          <w:b/>
          <w:sz w:val="28"/>
          <w:szCs w:val="28"/>
        </w:rPr>
        <w:t>丰富的海洋资源</w:t>
      </w:r>
    </w:p>
    <w:p w14:paraId="3E8EC925" w14:textId="1EC0B666" w:rsidR="00D67E20" w:rsidRPr="00441715" w:rsidRDefault="00441715" w:rsidP="00441715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 w:rsidRPr="00441715">
        <w:rPr>
          <w:rFonts w:asciiTheme="minorEastAsia" w:eastAsiaTheme="minorEastAsia" w:hAnsiTheme="minorEastAsia" w:hint="eastAsia"/>
          <w:bCs/>
          <w:sz w:val="28"/>
          <w:szCs w:val="28"/>
        </w:rPr>
        <w:t>多样的生物资源</w:t>
      </w:r>
    </w:p>
    <w:p w14:paraId="5D18E2C6" w14:textId="137A6C3D" w:rsidR="00441715" w:rsidRDefault="00441715" w:rsidP="00441715">
      <w:pPr>
        <w:pStyle w:val="aff"/>
        <w:numPr>
          <w:ilvl w:val="0"/>
          <w:numId w:val="28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丰富的矿产资源</w:t>
      </w:r>
    </w:p>
    <w:p w14:paraId="7A31109A" w14:textId="77777777" w:rsidR="00441715" w:rsidRPr="00441715" w:rsidRDefault="00441715" w:rsidP="00441715">
      <w:pPr>
        <w:pStyle w:val="aff"/>
        <w:numPr>
          <w:ilvl w:val="0"/>
          <w:numId w:val="28"/>
        </w:numPr>
        <w:ind w:firstLineChars="0"/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巨大的化学资源</w:t>
      </w:r>
    </w:p>
    <w:p w14:paraId="252A9F3D" w14:textId="1454FF56" w:rsidR="00D67E20" w:rsidRPr="00441715" w:rsidRDefault="00D67E20" w:rsidP="00441715">
      <w:pPr>
        <w:rPr>
          <w:rFonts w:ascii="黑体" w:eastAsia="黑体" w:hAnsi="黑体"/>
          <w:b/>
          <w:sz w:val="28"/>
          <w:szCs w:val="28"/>
        </w:rPr>
      </w:pPr>
      <w:r w:rsidRPr="00441715">
        <w:rPr>
          <w:rFonts w:ascii="黑体" w:eastAsia="黑体" w:hAnsi="黑体" w:hint="eastAsia"/>
          <w:b/>
          <w:sz w:val="28"/>
          <w:szCs w:val="28"/>
        </w:rPr>
        <w:t>挑战项目二：</w:t>
      </w:r>
      <w:r w:rsidR="00441715">
        <w:rPr>
          <w:rFonts w:ascii="黑体" w:eastAsia="黑体" w:hAnsi="黑体" w:hint="eastAsia"/>
          <w:b/>
          <w:sz w:val="28"/>
          <w:szCs w:val="28"/>
        </w:rPr>
        <w:t>海洋资源的保护</w:t>
      </w:r>
    </w:p>
    <w:p w14:paraId="6F2BB1DC" w14:textId="36EDD95D" w:rsidR="00D67E20" w:rsidRDefault="00D67E20" w:rsidP="00D67E20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课堂小结</w:t>
      </w:r>
    </w:p>
    <w:p w14:paraId="5B5F5474" w14:textId="6634CEF8" w:rsidR="00D67E20" w:rsidRPr="00D67E20" w:rsidRDefault="00441715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丰富的海洋资源</w:t>
      </w:r>
    </w:p>
    <w:p w14:paraId="5556031C" w14:textId="40BBCE01" w:rsidR="00D67E20" w:rsidRDefault="00441715" w:rsidP="00D67E20">
      <w:pPr>
        <w:pStyle w:val="aff"/>
        <w:numPr>
          <w:ilvl w:val="0"/>
          <w:numId w:val="31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海洋资源的保护</w:t>
      </w:r>
      <w:bookmarkStart w:id="1" w:name="_GoBack"/>
      <w:bookmarkEnd w:id="0"/>
      <w:bookmarkEnd w:id="1"/>
    </w:p>
    <w:sectPr w:rsidR="00D67E20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A0F4" w14:textId="77777777" w:rsidR="00CD3184" w:rsidRDefault="00CD3184">
      <w:r>
        <w:separator/>
      </w:r>
    </w:p>
  </w:endnote>
  <w:endnote w:type="continuationSeparator" w:id="0">
    <w:p w14:paraId="6B8E1EFE" w14:textId="77777777" w:rsidR="00CD3184" w:rsidRDefault="00CD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4F2CC21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418DD06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F2D67" w14:textId="77777777" w:rsidR="00CD3184" w:rsidRDefault="00CD3184">
      <w:r>
        <w:separator/>
      </w:r>
    </w:p>
  </w:footnote>
  <w:footnote w:type="continuationSeparator" w:id="0">
    <w:p w14:paraId="37E9F20D" w14:textId="77777777" w:rsidR="00CD3184" w:rsidRDefault="00CD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C19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A9A91D0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B9E8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767E5346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04D"/>
    <w:multiLevelType w:val="hybridMultilevel"/>
    <w:tmpl w:val="E7B23C66"/>
    <w:lvl w:ilvl="0" w:tplc="0D721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3069A8"/>
    <w:multiLevelType w:val="hybridMultilevel"/>
    <w:tmpl w:val="F34C2B3E"/>
    <w:lvl w:ilvl="0" w:tplc="55D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4A5200D6"/>
    <w:multiLevelType w:val="hybridMultilevel"/>
    <w:tmpl w:val="1256B418"/>
    <w:lvl w:ilvl="0" w:tplc="6E78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990AE6"/>
    <w:multiLevelType w:val="hybridMultilevel"/>
    <w:tmpl w:val="252692F2"/>
    <w:lvl w:ilvl="0" w:tplc="7AA0EB8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6BC53483"/>
    <w:multiLevelType w:val="hybridMultilevel"/>
    <w:tmpl w:val="3B86D802"/>
    <w:lvl w:ilvl="0" w:tplc="78DC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207007"/>
    <w:multiLevelType w:val="hybridMultilevel"/>
    <w:tmpl w:val="D9F067AE"/>
    <w:lvl w:ilvl="0" w:tplc="500654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26"/>
  </w:num>
  <w:num w:numId="4">
    <w:abstractNumId w:val="17"/>
  </w:num>
  <w:num w:numId="5">
    <w:abstractNumId w:val="13"/>
  </w:num>
  <w:num w:numId="6">
    <w:abstractNumId w:val="29"/>
  </w:num>
  <w:num w:numId="7">
    <w:abstractNumId w:val="3"/>
  </w:num>
  <w:num w:numId="8">
    <w:abstractNumId w:val="16"/>
  </w:num>
  <w:num w:numId="9">
    <w:abstractNumId w:val="25"/>
  </w:num>
  <w:num w:numId="10">
    <w:abstractNumId w:val="12"/>
  </w:num>
  <w:num w:numId="11">
    <w:abstractNumId w:val="14"/>
  </w:num>
  <w:num w:numId="12">
    <w:abstractNumId w:val="24"/>
  </w:num>
  <w:num w:numId="13">
    <w:abstractNumId w:val="15"/>
  </w:num>
  <w:num w:numId="14">
    <w:abstractNumId w:val="22"/>
  </w:num>
  <w:num w:numId="15">
    <w:abstractNumId w:val="32"/>
  </w:num>
  <w:num w:numId="16">
    <w:abstractNumId w:val="9"/>
  </w:num>
  <w:num w:numId="17">
    <w:abstractNumId w:val="28"/>
  </w:num>
  <w:num w:numId="18">
    <w:abstractNumId w:val="31"/>
  </w:num>
  <w:num w:numId="19">
    <w:abstractNumId w:val="23"/>
  </w:num>
  <w:num w:numId="20">
    <w:abstractNumId w:val="7"/>
  </w:num>
  <w:num w:numId="21">
    <w:abstractNumId w:val="6"/>
  </w:num>
  <w:num w:numId="22">
    <w:abstractNumId w:val="18"/>
  </w:num>
  <w:num w:numId="23">
    <w:abstractNumId w:val="11"/>
  </w:num>
  <w:num w:numId="24">
    <w:abstractNumId w:val="5"/>
  </w:num>
  <w:num w:numId="25">
    <w:abstractNumId w:val="10"/>
  </w:num>
  <w:num w:numId="26">
    <w:abstractNumId w:val="4"/>
  </w:num>
  <w:num w:numId="27">
    <w:abstractNumId w:val="1"/>
  </w:num>
  <w:num w:numId="28">
    <w:abstractNumId w:val="20"/>
  </w:num>
  <w:num w:numId="29">
    <w:abstractNumId w:val="8"/>
  </w:num>
  <w:num w:numId="30">
    <w:abstractNumId w:val="30"/>
  </w:num>
  <w:num w:numId="31">
    <w:abstractNumId w:val="0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474F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B6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7B9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1FDC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1715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01ED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01D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6951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184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3F94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41B2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67E20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37E2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5E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0C32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3BA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04A5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313A63-1621-4033-96FF-E5FA28AF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171</Words>
  <Characters>978</Characters>
  <Application>Microsoft Office Word</Application>
  <DocSecurity>0</DocSecurity>
  <Lines>8</Lines>
  <Paragraphs>2</Paragraphs>
  <ScaleCrop>false</ScaleCrop>
  <Company>微软中国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15</cp:revision>
  <cp:lastPrinted>2019-10-09T05:30:00Z</cp:lastPrinted>
  <dcterms:created xsi:type="dcterms:W3CDTF">2019-09-19T11:41:00Z</dcterms:created>
  <dcterms:modified xsi:type="dcterms:W3CDTF">2019-10-16T09:01:00Z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