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ind w:left="181" w:hanging="161" w:hangingChars="50"/>
        <w:jc w:val="center"/>
        <w:rPr>
          <w:rFonts w:hint="eastAsia"/>
          <w:b/>
          <w:sz w:val="32"/>
          <w:lang w:val="en-US" w:eastAsia="zh-CN"/>
        </w:rPr>
      </w:pPr>
      <w:r>
        <w:rPr>
          <w:rFonts w:hint="eastAsia"/>
          <w:b/>
          <w:sz w:val="32"/>
          <w:lang w:val="en-US" w:eastAsia="zh-CN"/>
        </w:rPr>
        <w:t>七</w:t>
      </w:r>
      <w:r>
        <w:rPr>
          <w:rFonts w:hint="eastAsia"/>
          <w:b/>
          <w:sz w:val="32"/>
        </w:rPr>
        <w:t>年级下册第一单元质量检测试题</w:t>
      </w:r>
      <w:r>
        <w:rPr>
          <w:rFonts w:hint="eastAsia"/>
          <w:b/>
          <w:sz w:val="32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eastAsia"/>
          <w:b/>
          <w:sz w:val="32"/>
          <w:lang w:val="en-US" w:eastAsia="zh-CN"/>
        </w:rPr>
      </w:pPr>
      <w:r>
        <w:rPr>
          <w:rFonts w:hint="eastAsia"/>
          <w:b/>
          <w:sz w:val="32"/>
          <w:lang w:val="en-US" w:eastAsia="zh-CN"/>
        </w:rPr>
        <w:t>参考答案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eastAsia"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第Ⅰ卷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选择题 （</w:t>
      </w:r>
      <w:r>
        <w:rPr>
          <w:rFonts w:hint="eastAsia" w:ascii="宋体" w:hAnsi="宋体" w:cs="宋体"/>
          <w:b/>
          <w:bCs/>
          <w:color w:val="000000"/>
          <w:szCs w:val="21"/>
        </w:rPr>
        <w:t>共</w:t>
      </w:r>
      <w:r>
        <w:rPr>
          <w:rFonts w:hint="eastAsia" w:ascii="宋体" w:hAnsi="宋体" w:cs="宋体"/>
          <w:b/>
          <w:bCs/>
          <w:color w:val="000000"/>
          <w:szCs w:val="21"/>
          <w:lang w:val="en-US" w:eastAsia="zh-CN"/>
        </w:rPr>
        <w:t>6</w:t>
      </w:r>
      <w:r>
        <w:rPr>
          <w:rFonts w:hint="eastAsia" w:ascii="宋体" w:hAnsi="宋体" w:cs="宋体"/>
          <w:b/>
          <w:bCs/>
          <w:color w:val="000000"/>
          <w:szCs w:val="21"/>
        </w:rPr>
        <w:t>0分）</w:t>
      </w:r>
    </w:p>
    <w:p>
      <w:pPr>
        <w:spacing w:line="360" w:lineRule="auto"/>
        <w:ind w:firstLine="422" w:firstLineChars="200"/>
        <w:rPr>
          <w:rFonts w:hint="eastAsia"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第Ⅰ卷共2</w:t>
      </w:r>
      <w:r>
        <w:rPr>
          <w:rFonts w:hint="eastAsia" w:ascii="宋体" w:hAnsi="宋体" w:cs="宋体"/>
          <w:b/>
          <w:bCs/>
          <w:color w:val="000000"/>
          <w:szCs w:val="21"/>
          <w:lang w:val="en-US" w:eastAsia="zh-CN"/>
        </w:rPr>
        <w:t>0</w:t>
      </w:r>
      <w:r>
        <w:rPr>
          <w:rFonts w:hint="eastAsia" w:ascii="宋体" w:hAnsi="宋体" w:cs="宋体"/>
          <w:b/>
          <w:bCs/>
          <w:color w:val="000000"/>
          <w:szCs w:val="21"/>
        </w:rPr>
        <w:t>小题，每小题</w:t>
      </w:r>
      <w:r>
        <w:rPr>
          <w:rFonts w:hint="eastAsia" w:ascii="宋体" w:hAnsi="宋体" w:cs="宋体"/>
          <w:b/>
          <w:bCs/>
          <w:color w:val="000000"/>
          <w:szCs w:val="21"/>
          <w:lang w:val="en-US" w:eastAsia="zh-CN"/>
        </w:rPr>
        <w:t>3</w:t>
      </w:r>
      <w:r>
        <w:rPr>
          <w:rFonts w:hint="eastAsia" w:ascii="宋体" w:hAnsi="宋体" w:cs="宋体"/>
          <w:b/>
          <w:bCs/>
          <w:color w:val="000000"/>
          <w:szCs w:val="21"/>
        </w:rPr>
        <w:t>分，共</w:t>
      </w:r>
      <w:r>
        <w:rPr>
          <w:rFonts w:hint="eastAsia" w:ascii="宋体" w:hAnsi="宋体" w:cs="宋体"/>
          <w:b/>
          <w:bCs/>
          <w:color w:val="000000"/>
          <w:szCs w:val="21"/>
          <w:lang w:val="en-US" w:eastAsia="zh-CN"/>
        </w:rPr>
        <w:t>6</w:t>
      </w:r>
      <w:r>
        <w:rPr>
          <w:rFonts w:hint="eastAsia" w:ascii="宋体" w:hAnsi="宋体" w:cs="宋体"/>
          <w:b/>
          <w:bCs/>
          <w:color w:val="000000"/>
          <w:szCs w:val="21"/>
        </w:rPr>
        <w:t>0分。</w:t>
      </w:r>
    </w:p>
    <w:tbl>
      <w:tblPr>
        <w:tblStyle w:val="3"/>
        <w:tblpPr w:leftFromText="180" w:rightFromText="180" w:vertAnchor="text" w:horzAnchor="page" w:tblpX="2505" w:tblpY="243"/>
        <w:tblOverlap w:val="never"/>
        <w:tblW w:w="67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08"/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答案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答案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</w:tr>
    </w:tbl>
    <w:p>
      <w:pPr>
        <w:spacing w:line="288" w:lineRule="auto"/>
        <w:jc w:val="left"/>
        <w:rPr>
          <w:rFonts w:hint="eastAsia" w:ascii="宋体" w:hAnsi="宋体" w:cs="宋体"/>
          <w:b/>
          <w:bCs/>
          <w:color w:val="000000"/>
          <w:sz w:val="28"/>
          <w:szCs w:val="28"/>
        </w:rPr>
      </w:pPr>
    </w:p>
    <w:p>
      <w:pPr>
        <w:spacing w:line="288" w:lineRule="auto"/>
        <w:jc w:val="center"/>
        <w:rPr>
          <w:rFonts w:hint="eastAsia" w:ascii="宋体" w:hAnsi="宋体" w:cs="宋体"/>
          <w:b/>
          <w:bCs/>
          <w:color w:val="000000"/>
          <w:sz w:val="28"/>
          <w:szCs w:val="28"/>
        </w:rPr>
      </w:pPr>
    </w:p>
    <w:p>
      <w:pPr>
        <w:spacing w:line="288" w:lineRule="auto"/>
        <w:jc w:val="center"/>
        <w:rPr>
          <w:rFonts w:hint="eastAsia" w:ascii="宋体" w:hAnsi="宋体" w:cs="宋体"/>
          <w:b/>
          <w:bCs/>
          <w:color w:val="000000"/>
          <w:sz w:val="28"/>
          <w:szCs w:val="28"/>
        </w:rPr>
      </w:pPr>
    </w:p>
    <w:p>
      <w:pPr>
        <w:spacing w:line="288" w:lineRule="auto"/>
        <w:jc w:val="center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 xml:space="preserve">第Ⅱ卷 </w:t>
      </w:r>
      <w:r>
        <w:rPr>
          <w:rFonts w:ascii="宋体" w:hAnsi="宋体" w:cs="宋体"/>
          <w:b/>
          <w:bCs/>
          <w:color w:val="000000"/>
          <w:sz w:val="28"/>
          <w:szCs w:val="28"/>
        </w:rPr>
        <w:t xml:space="preserve"> </w:t>
      </w: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 xml:space="preserve">非选择题  </w:t>
      </w:r>
      <w:r>
        <w:rPr>
          <w:rFonts w:hint="eastAsia" w:ascii="宋体" w:hAnsi="宋体" w:cs="宋体"/>
          <w:b/>
          <w:bCs/>
          <w:color w:val="000000"/>
        </w:rPr>
        <w:t>（共</w:t>
      </w:r>
      <w:r>
        <w:rPr>
          <w:rFonts w:hint="eastAsia" w:ascii="宋体" w:hAnsi="宋体" w:cs="宋体"/>
          <w:b/>
          <w:bCs/>
          <w:color w:val="000000"/>
          <w:lang w:val="en-US" w:eastAsia="zh-CN"/>
        </w:rPr>
        <w:t>4</w:t>
      </w:r>
      <w:r>
        <w:rPr>
          <w:rFonts w:hint="eastAsia" w:ascii="宋体" w:hAnsi="宋体" w:cs="宋体"/>
          <w:b/>
          <w:bCs/>
          <w:color w:val="000000"/>
        </w:rPr>
        <w:t>0分）</w:t>
      </w:r>
    </w:p>
    <w:p>
      <w:pPr>
        <w:numPr>
          <w:ilvl w:val="0"/>
          <w:numId w:val="1"/>
        </w:numPr>
        <w:spacing w:line="396" w:lineRule="auto"/>
        <w:rPr>
          <w:rFonts w:hint="eastAsia" w:ascii="宋体" w:hAnsi="宋体" w:cs="宋体"/>
          <w:b w:val="0"/>
          <w:bCs w:val="0"/>
          <w:color w:val="000000"/>
        </w:rPr>
      </w:pPr>
      <w:r>
        <w:rPr>
          <w:rFonts w:hint="eastAsia" w:ascii="宋体" w:hAnsi="宋体" w:cs="宋体"/>
          <w:b w:val="0"/>
          <w:bCs w:val="0"/>
          <w:color w:val="000000"/>
        </w:rPr>
        <w:t>（</w:t>
      </w:r>
      <w:r>
        <w:rPr>
          <w:rFonts w:hint="eastAsia" w:ascii="宋体" w:hAnsi="宋体" w:cs="宋体"/>
          <w:b w:val="0"/>
          <w:bCs w:val="0"/>
          <w:color w:val="000000"/>
          <w:lang w:val="en-US" w:eastAsia="zh-CN"/>
        </w:rPr>
        <w:t>20</w:t>
      </w:r>
      <w:r>
        <w:rPr>
          <w:rFonts w:hint="eastAsia" w:ascii="宋体" w:hAnsi="宋体" w:cs="宋体"/>
          <w:b w:val="0"/>
          <w:bCs w:val="0"/>
          <w:color w:val="000000"/>
        </w:rPr>
        <w:t>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（1）人物：隋炀帝；（2分）A：洛阳（2分）    B：北京（2分）    C：杭州（2分）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（2）领域：经济；（3分）作用：大大促进了南北经济交流。（3分）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（3）不同：皮日休肯定大运河的开通对南北经济文化交流的作用。（2分）胡曾则对开通大运河持否定态度，认为隋朝的灭亡的主要原因是开凿大运河。（2分）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200"/>
        <w:jc w:val="both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评价历史事件：应该全面地、客观地、辩证地、一分为二地分析历史事件。（2分）</w:t>
      </w:r>
    </w:p>
    <w:p>
      <w:pPr>
        <w:widowControl w:val="0"/>
        <w:numPr>
          <w:ilvl w:val="0"/>
          <w:numId w:val="0"/>
        </w:numPr>
        <w:spacing w:line="396" w:lineRule="auto"/>
        <w:jc w:val="both"/>
        <w:rPr>
          <w:rFonts w:hint="default" w:ascii="宋体" w:hAnsi="宋体" w:eastAsia="宋体" w:cs="宋体"/>
          <w:b w:val="0"/>
          <w:bCs w:val="0"/>
          <w:color w:val="000000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96" w:lineRule="auto"/>
        <w:ind w:left="0" w:leftChars="0" w:firstLine="0" w:firstLineChars="0"/>
        <w:jc w:val="both"/>
        <w:rPr>
          <w:rFonts w:hint="eastAsia" w:ascii="宋体" w:hAnsi="宋体" w:cs="宋体"/>
          <w:b w:val="0"/>
          <w:bCs w:val="0"/>
          <w:color w:val="000000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lang w:val="en-US" w:eastAsia="zh-CN"/>
        </w:rPr>
        <w:t>（20分）</w:t>
      </w:r>
    </w:p>
    <w:p>
      <w:r>
        <w:rPr>
          <w:rFonts w:hint="eastAsia"/>
          <w:lang w:val="en-US" w:eastAsia="zh-CN"/>
        </w:rPr>
        <w:t>（1）舟：皇帝/君主/帝王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（3分）；水：百姓（3分）；问题：唐太宗认识到了人民力量的伟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大，吸取隋亡的教训，不可过分压榨人民.（2分）</w:t>
      </w:r>
    </w:p>
    <w:p>
      <w:r>
        <w:rPr>
          <w:rFonts w:hint="eastAsia"/>
          <w:lang w:val="en-US" w:eastAsia="zh-CN"/>
        </w:rPr>
        <w:t>（2）方式：和亲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（3分）；原因：因为唐太宗认识到国家要稳定繁荣、长治久安，内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政和外交都要加强。（3分）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（3）状况：农业生产得到恢复和发展、社会秩序安定。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（3分）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原因：唐太宗精心治理国家，勤于政事、改革弊政、轻徭薄赋，重视农业等。（3分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spacing w:line="396" w:lineRule="auto"/>
        <w:ind w:leftChars="0"/>
        <w:jc w:val="both"/>
        <w:rPr>
          <w:rFonts w:hint="default" w:ascii="宋体" w:hAnsi="宋体" w:cs="宋体"/>
          <w:b w:val="0"/>
          <w:bCs w:val="0"/>
          <w:color w:val="00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1365D"/>
    <w:multiLevelType w:val="singleLevel"/>
    <w:tmpl w:val="513136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4716B"/>
    <w:rsid w:val="0374716B"/>
    <w:rsid w:val="0D625A12"/>
    <w:rsid w:val="1D7A6DA3"/>
    <w:rsid w:val="24A73793"/>
    <w:rsid w:val="7BFA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2020-04-13T09:34:00Z</dcterms:created>
  <dc:creator>朝阳</dc:creator>
  <cp:lastModifiedBy>朝阳</cp:lastModifiedBy>
  <dcterms:modified xsi:type="dcterms:W3CDTF">2020-04-14T07:25:20Z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