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4D45CE" w14:textId="21CF83AE" w:rsidR="004061AC" w:rsidRDefault="00CC7D4D">
      <w:pPr>
        <w:spacing w:line="288" w:lineRule="auto"/>
        <w:ind w:left="161" w:hangingChars="50" w:hanging="161"/>
        <w:jc w:val="center"/>
        <w:rPr>
          <w:b/>
          <w:sz w:val="32"/>
        </w:rPr>
      </w:pPr>
      <w:r>
        <w:rPr>
          <w:rFonts w:hint="eastAsia"/>
          <w:b/>
          <w:sz w:val="32"/>
        </w:rPr>
        <w:t>初中历史</w:t>
      </w:r>
      <w:r w:rsidR="00B6612A">
        <w:rPr>
          <w:rFonts w:hint="eastAsia"/>
          <w:b/>
          <w:sz w:val="32"/>
        </w:rPr>
        <w:t>七年级下册第</w:t>
      </w:r>
      <w:r w:rsidR="00262E0E">
        <w:rPr>
          <w:rFonts w:hint="eastAsia"/>
          <w:b/>
          <w:sz w:val="32"/>
        </w:rPr>
        <w:t>二</w:t>
      </w:r>
      <w:r w:rsidR="00B6612A">
        <w:rPr>
          <w:rFonts w:hint="eastAsia"/>
          <w:b/>
          <w:sz w:val="32"/>
        </w:rPr>
        <w:t>单元质量检测试题</w:t>
      </w:r>
      <w:r w:rsidR="00B6612A">
        <w:rPr>
          <w:rFonts w:hint="eastAsia"/>
          <w:b/>
          <w:sz w:val="32"/>
        </w:rPr>
        <w:t xml:space="preserve">  </w:t>
      </w:r>
      <w:r>
        <w:rPr>
          <w:rFonts w:hint="eastAsia"/>
          <w:b/>
          <w:sz w:val="32"/>
        </w:rPr>
        <w:t>参考答案</w:t>
      </w:r>
    </w:p>
    <w:p w14:paraId="717BCBEC" w14:textId="77777777" w:rsidR="004061AC" w:rsidRDefault="00B6612A">
      <w:pPr>
        <w:jc w:val="center"/>
        <w:rPr>
          <w:rFonts w:ascii="宋体" w:hAnsi="宋体" w:cs="宋体"/>
          <w:b/>
          <w:bCs/>
          <w:color w:val="000000"/>
          <w:szCs w:val="21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第Ⅰ卷   选择题 （</w:t>
      </w:r>
      <w:r>
        <w:rPr>
          <w:rFonts w:ascii="宋体" w:hAnsi="宋体" w:cs="宋体" w:hint="eastAsia"/>
          <w:b/>
          <w:bCs/>
          <w:color w:val="000000"/>
          <w:szCs w:val="21"/>
        </w:rPr>
        <w:t>共60分）</w:t>
      </w:r>
    </w:p>
    <w:p w14:paraId="354AFFA4" w14:textId="77777777" w:rsidR="004061AC" w:rsidRDefault="00B6612A">
      <w:pPr>
        <w:spacing w:line="360" w:lineRule="auto"/>
        <w:ind w:firstLineChars="200" w:firstLine="422"/>
        <w:rPr>
          <w:rFonts w:ascii="宋体" w:hAnsi="宋体" w:cs="宋体"/>
          <w:b/>
          <w:bCs/>
          <w:color w:val="000000"/>
          <w:szCs w:val="21"/>
        </w:rPr>
      </w:pPr>
      <w:r>
        <w:rPr>
          <w:rFonts w:ascii="宋体" w:hAnsi="宋体" w:cs="宋体" w:hint="eastAsia"/>
          <w:b/>
          <w:bCs/>
          <w:color w:val="000000"/>
          <w:szCs w:val="21"/>
        </w:rPr>
        <w:t>第Ⅰ卷共20小题，每小题3分，共60分。</w:t>
      </w:r>
    </w:p>
    <w:tbl>
      <w:tblPr>
        <w:tblStyle w:val="a3"/>
        <w:tblpPr w:leftFromText="180" w:rightFromText="180" w:vertAnchor="text" w:horzAnchor="page" w:tblpX="1020" w:tblpY="175"/>
        <w:tblOverlap w:val="never"/>
        <w:tblW w:w="6741" w:type="dxa"/>
        <w:tblLayout w:type="fixed"/>
        <w:tblLook w:val="04A0" w:firstRow="1" w:lastRow="0" w:firstColumn="1" w:lastColumn="0" w:noHBand="0" w:noVBand="1"/>
      </w:tblPr>
      <w:tblGrid>
        <w:gridCol w:w="655"/>
        <w:gridCol w:w="608"/>
        <w:gridCol w:w="608"/>
        <w:gridCol w:w="608"/>
        <w:gridCol w:w="608"/>
        <w:gridCol w:w="609"/>
        <w:gridCol w:w="609"/>
        <w:gridCol w:w="609"/>
        <w:gridCol w:w="609"/>
        <w:gridCol w:w="609"/>
        <w:gridCol w:w="609"/>
      </w:tblGrid>
      <w:tr w:rsidR="004061AC" w14:paraId="7C8B3B8A" w14:textId="77777777">
        <w:tc>
          <w:tcPr>
            <w:tcW w:w="655" w:type="dxa"/>
          </w:tcPr>
          <w:p w14:paraId="193E076E" w14:textId="77777777" w:rsidR="004061AC" w:rsidRDefault="00B6612A">
            <w:pPr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题号</w:t>
            </w:r>
          </w:p>
        </w:tc>
        <w:tc>
          <w:tcPr>
            <w:tcW w:w="608" w:type="dxa"/>
          </w:tcPr>
          <w:p w14:paraId="7BAFBA0F" w14:textId="77777777" w:rsidR="004061AC" w:rsidRDefault="00B6612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1</w:t>
            </w:r>
          </w:p>
        </w:tc>
        <w:tc>
          <w:tcPr>
            <w:tcW w:w="608" w:type="dxa"/>
          </w:tcPr>
          <w:p w14:paraId="1F81CD02" w14:textId="77777777" w:rsidR="004061AC" w:rsidRDefault="00B6612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2</w:t>
            </w:r>
          </w:p>
        </w:tc>
        <w:tc>
          <w:tcPr>
            <w:tcW w:w="608" w:type="dxa"/>
          </w:tcPr>
          <w:p w14:paraId="51A28D6F" w14:textId="77777777" w:rsidR="004061AC" w:rsidRDefault="00B6612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3</w:t>
            </w:r>
          </w:p>
        </w:tc>
        <w:tc>
          <w:tcPr>
            <w:tcW w:w="608" w:type="dxa"/>
          </w:tcPr>
          <w:p w14:paraId="6418AEA5" w14:textId="77777777" w:rsidR="004061AC" w:rsidRDefault="00B6612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4</w:t>
            </w:r>
          </w:p>
        </w:tc>
        <w:tc>
          <w:tcPr>
            <w:tcW w:w="609" w:type="dxa"/>
          </w:tcPr>
          <w:p w14:paraId="21F0C92F" w14:textId="77777777" w:rsidR="004061AC" w:rsidRDefault="00B6612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5</w:t>
            </w:r>
          </w:p>
        </w:tc>
        <w:tc>
          <w:tcPr>
            <w:tcW w:w="609" w:type="dxa"/>
          </w:tcPr>
          <w:p w14:paraId="2D62D05D" w14:textId="77777777" w:rsidR="004061AC" w:rsidRDefault="00B6612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6</w:t>
            </w:r>
          </w:p>
        </w:tc>
        <w:tc>
          <w:tcPr>
            <w:tcW w:w="609" w:type="dxa"/>
          </w:tcPr>
          <w:p w14:paraId="42E053C8" w14:textId="77777777" w:rsidR="004061AC" w:rsidRDefault="00B6612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7</w:t>
            </w:r>
          </w:p>
        </w:tc>
        <w:tc>
          <w:tcPr>
            <w:tcW w:w="609" w:type="dxa"/>
          </w:tcPr>
          <w:p w14:paraId="32FAEAE3" w14:textId="77777777" w:rsidR="004061AC" w:rsidRDefault="00B6612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8</w:t>
            </w:r>
          </w:p>
        </w:tc>
        <w:tc>
          <w:tcPr>
            <w:tcW w:w="609" w:type="dxa"/>
          </w:tcPr>
          <w:p w14:paraId="5F11C807" w14:textId="77777777" w:rsidR="004061AC" w:rsidRDefault="00B6612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9</w:t>
            </w:r>
          </w:p>
        </w:tc>
        <w:tc>
          <w:tcPr>
            <w:tcW w:w="609" w:type="dxa"/>
          </w:tcPr>
          <w:p w14:paraId="48338BE9" w14:textId="77777777" w:rsidR="004061AC" w:rsidRDefault="00B6612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10</w:t>
            </w:r>
          </w:p>
        </w:tc>
      </w:tr>
      <w:tr w:rsidR="004061AC" w14:paraId="042347D4" w14:textId="77777777">
        <w:tc>
          <w:tcPr>
            <w:tcW w:w="655" w:type="dxa"/>
          </w:tcPr>
          <w:p w14:paraId="04780B6E" w14:textId="77777777" w:rsidR="004061AC" w:rsidRDefault="00B6612A">
            <w:pPr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答案</w:t>
            </w:r>
          </w:p>
        </w:tc>
        <w:tc>
          <w:tcPr>
            <w:tcW w:w="608" w:type="dxa"/>
          </w:tcPr>
          <w:p w14:paraId="0C5B3CD4" w14:textId="68DED0E4" w:rsidR="004061AC" w:rsidRDefault="00D85222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B</w:t>
            </w:r>
          </w:p>
        </w:tc>
        <w:tc>
          <w:tcPr>
            <w:tcW w:w="608" w:type="dxa"/>
          </w:tcPr>
          <w:p w14:paraId="23393788" w14:textId="204FB7A5" w:rsidR="004061AC" w:rsidRDefault="0024305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/>
                <w:color w:val="000000" w:themeColor="text1"/>
              </w:rPr>
              <w:t>C</w:t>
            </w:r>
          </w:p>
        </w:tc>
        <w:tc>
          <w:tcPr>
            <w:tcW w:w="608" w:type="dxa"/>
          </w:tcPr>
          <w:p w14:paraId="65141DD1" w14:textId="025330BD" w:rsidR="004061AC" w:rsidRDefault="00D85222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D</w:t>
            </w:r>
          </w:p>
        </w:tc>
        <w:tc>
          <w:tcPr>
            <w:tcW w:w="608" w:type="dxa"/>
          </w:tcPr>
          <w:p w14:paraId="4FC8CAB8" w14:textId="4C8167C0" w:rsidR="004061AC" w:rsidRDefault="00D85222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D</w:t>
            </w:r>
          </w:p>
        </w:tc>
        <w:tc>
          <w:tcPr>
            <w:tcW w:w="609" w:type="dxa"/>
          </w:tcPr>
          <w:p w14:paraId="6515CEFB" w14:textId="19FFD15A" w:rsidR="004061AC" w:rsidRDefault="00D85222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D</w:t>
            </w:r>
          </w:p>
        </w:tc>
        <w:tc>
          <w:tcPr>
            <w:tcW w:w="609" w:type="dxa"/>
          </w:tcPr>
          <w:p w14:paraId="10B260BB" w14:textId="4ADC7CC8" w:rsidR="004061AC" w:rsidRDefault="0024305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/>
                <w:color w:val="000000" w:themeColor="text1"/>
              </w:rPr>
              <w:t>D</w:t>
            </w:r>
          </w:p>
        </w:tc>
        <w:tc>
          <w:tcPr>
            <w:tcW w:w="609" w:type="dxa"/>
          </w:tcPr>
          <w:p w14:paraId="2635AED7" w14:textId="103D4BDD" w:rsidR="004061AC" w:rsidRDefault="00D85222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C</w:t>
            </w:r>
          </w:p>
        </w:tc>
        <w:tc>
          <w:tcPr>
            <w:tcW w:w="609" w:type="dxa"/>
          </w:tcPr>
          <w:p w14:paraId="74813DD4" w14:textId="1A94079F" w:rsidR="004061AC" w:rsidRDefault="00D85222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C</w:t>
            </w:r>
          </w:p>
        </w:tc>
        <w:tc>
          <w:tcPr>
            <w:tcW w:w="609" w:type="dxa"/>
          </w:tcPr>
          <w:p w14:paraId="1D2DD20C" w14:textId="6555D8E5" w:rsidR="004061AC" w:rsidRDefault="0024305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/>
                <w:color w:val="000000" w:themeColor="text1"/>
              </w:rPr>
              <w:t>C</w:t>
            </w:r>
          </w:p>
        </w:tc>
        <w:tc>
          <w:tcPr>
            <w:tcW w:w="609" w:type="dxa"/>
          </w:tcPr>
          <w:p w14:paraId="01DFDCB9" w14:textId="193404BF" w:rsidR="004061AC" w:rsidRDefault="0024305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/>
                <w:color w:val="000000" w:themeColor="text1"/>
              </w:rPr>
              <w:t>B</w:t>
            </w:r>
          </w:p>
        </w:tc>
      </w:tr>
      <w:tr w:rsidR="004061AC" w14:paraId="0FBFD99A" w14:textId="77777777">
        <w:tc>
          <w:tcPr>
            <w:tcW w:w="655" w:type="dxa"/>
          </w:tcPr>
          <w:p w14:paraId="58874058" w14:textId="77777777" w:rsidR="004061AC" w:rsidRDefault="00B6612A">
            <w:pPr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题号</w:t>
            </w:r>
          </w:p>
        </w:tc>
        <w:tc>
          <w:tcPr>
            <w:tcW w:w="608" w:type="dxa"/>
          </w:tcPr>
          <w:p w14:paraId="57BC66DF" w14:textId="77777777" w:rsidR="004061AC" w:rsidRDefault="00B6612A">
            <w:pPr>
              <w:rPr>
                <w:rFonts w:ascii="宋体" w:eastAsiaTheme="minorEastAsia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11</w:t>
            </w:r>
          </w:p>
        </w:tc>
        <w:tc>
          <w:tcPr>
            <w:tcW w:w="608" w:type="dxa"/>
          </w:tcPr>
          <w:p w14:paraId="71C34DAE" w14:textId="77777777" w:rsidR="004061AC" w:rsidRDefault="00B6612A">
            <w:pPr>
              <w:rPr>
                <w:rFonts w:ascii="宋体" w:eastAsiaTheme="minorEastAsia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12</w:t>
            </w:r>
          </w:p>
        </w:tc>
        <w:tc>
          <w:tcPr>
            <w:tcW w:w="608" w:type="dxa"/>
          </w:tcPr>
          <w:p w14:paraId="6C87EFCA" w14:textId="77777777" w:rsidR="004061AC" w:rsidRDefault="00B6612A">
            <w:pPr>
              <w:rPr>
                <w:rFonts w:ascii="宋体" w:eastAsiaTheme="minorEastAsia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13</w:t>
            </w:r>
          </w:p>
        </w:tc>
        <w:tc>
          <w:tcPr>
            <w:tcW w:w="608" w:type="dxa"/>
          </w:tcPr>
          <w:p w14:paraId="360701A8" w14:textId="77777777" w:rsidR="004061AC" w:rsidRDefault="00B6612A">
            <w:pPr>
              <w:rPr>
                <w:rFonts w:ascii="宋体" w:eastAsiaTheme="minorEastAsia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14</w:t>
            </w:r>
          </w:p>
        </w:tc>
        <w:tc>
          <w:tcPr>
            <w:tcW w:w="609" w:type="dxa"/>
          </w:tcPr>
          <w:p w14:paraId="45D76BD0" w14:textId="77777777" w:rsidR="004061AC" w:rsidRDefault="00B6612A">
            <w:pPr>
              <w:rPr>
                <w:rFonts w:ascii="宋体" w:eastAsiaTheme="minorEastAsia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15</w:t>
            </w:r>
          </w:p>
        </w:tc>
        <w:tc>
          <w:tcPr>
            <w:tcW w:w="609" w:type="dxa"/>
          </w:tcPr>
          <w:p w14:paraId="744FE5F9" w14:textId="77777777" w:rsidR="004061AC" w:rsidRDefault="00B6612A">
            <w:pPr>
              <w:rPr>
                <w:rFonts w:ascii="宋体" w:eastAsiaTheme="minorEastAsia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16</w:t>
            </w:r>
          </w:p>
        </w:tc>
        <w:tc>
          <w:tcPr>
            <w:tcW w:w="609" w:type="dxa"/>
          </w:tcPr>
          <w:p w14:paraId="38367260" w14:textId="77777777" w:rsidR="004061AC" w:rsidRDefault="00B6612A">
            <w:pPr>
              <w:rPr>
                <w:rFonts w:ascii="宋体" w:eastAsiaTheme="minorEastAsia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17</w:t>
            </w:r>
          </w:p>
        </w:tc>
        <w:tc>
          <w:tcPr>
            <w:tcW w:w="609" w:type="dxa"/>
          </w:tcPr>
          <w:p w14:paraId="1BCE9C87" w14:textId="77777777" w:rsidR="004061AC" w:rsidRDefault="00B6612A">
            <w:pPr>
              <w:rPr>
                <w:rFonts w:ascii="宋体" w:eastAsiaTheme="minorEastAsia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18</w:t>
            </w:r>
          </w:p>
        </w:tc>
        <w:tc>
          <w:tcPr>
            <w:tcW w:w="609" w:type="dxa"/>
          </w:tcPr>
          <w:p w14:paraId="60579DBD" w14:textId="77777777" w:rsidR="004061AC" w:rsidRDefault="00B6612A">
            <w:pPr>
              <w:rPr>
                <w:rFonts w:ascii="宋体" w:eastAsiaTheme="minorEastAsia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19</w:t>
            </w:r>
          </w:p>
        </w:tc>
        <w:tc>
          <w:tcPr>
            <w:tcW w:w="609" w:type="dxa"/>
          </w:tcPr>
          <w:p w14:paraId="1C4B4C6E" w14:textId="77777777" w:rsidR="004061AC" w:rsidRDefault="00B6612A">
            <w:pPr>
              <w:rPr>
                <w:rFonts w:ascii="宋体" w:eastAsiaTheme="minorEastAsia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20</w:t>
            </w:r>
          </w:p>
        </w:tc>
      </w:tr>
      <w:tr w:rsidR="004061AC" w14:paraId="7816B1B2" w14:textId="77777777">
        <w:tc>
          <w:tcPr>
            <w:tcW w:w="655" w:type="dxa"/>
          </w:tcPr>
          <w:p w14:paraId="4E0BA0EB" w14:textId="77777777" w:rsidR="004061AC" w:rsidRDefault="00B6612A">
            <w:pPr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答案</w:t>
            </w:r>
          </w:p>
        </w:tc>
        <w:tc>
          <w:tcPr>
            <w:tcW w:w="608" w:type="dxa"/>
          </w:tcPr>
          <w:p w14:paraId="2F292526" w14:textId="6A84AEAB" w:rsidR="004061AC" w:rsidRDefault="00D85222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B</w:t>
            </w:r>
          </w:p>
        </w:tc>
        <w:tc>
          <w:tcPr>
            <w:tcW w:w="608" w:type="dxa"/>
          </w:tcPr>
          <w:p w14:paraId="5882EB1C" w14:textId="7F2DCFE0" w:rsidR="004061AC" w:rsidRDefault="00D85222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B</w:t>
            </w:r>
          </w:p>
        </w:tc>
        <w:tc>
          <w:tcPr>
            <w:tcW w:w="608" w:type="dxa"/>
          </w:tcPr>
          <w:p w14:paraId="318275E0" w14:textId="4AB180BB" w:rsidR="004061AC" w:rsidRDefault="0024305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/>
                <w:color w:val="000000" w:themeColor="text1"/>
              </w:rPr>
              <w:t>C</w:t>
            </w:r>
          </w:p>
        </w:tc>
        <w:tc>
          <w:tcPr>
            <w:tcW w:w="608" w:type="dxa"/>
          </w:tcPr>
          <w:p w14:paraId="74F0F102" w14:textId="395193BE" w:rsidR="004061AC" w:rsidRDefault="0024305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/>
                <w:color w:val="000000" w:themeColor="text1"/>
              </w:rPr>
              <w:t>A</w:t>
            </w:r>
          </w:p>
        </w:tc>
        <w:tc>
          <w:tcPr>
            <w:tcW w:w="609" w:type="dxa"/>
          </w:tcPr>
          <w:p w14:paraId="5A5AC360" w14:textId="02496C76" w:rsidR="004061AC" w:rsidRDefault="0024305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/>
                <w:color w:val="000000" w:themeColor="text1"/>
              </w:rPr>
              <w:t>C</w:t>
            </w:r>
          </w:p>
        </w:tc>
        <w:tc>
          <w:tcPr>
            <w:tcW w:w="609" w:type="dxa"/>
          </w:tcPr>
          <w:p w14:paraId="67061835" w14:textId="0D535929" w:rsidR="004061AC" w:rsidRDefault="0024305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/>
                <w:color w:val="000000" w:themeColor="text1"/>
              </w:rPr>
              <w:t>B</w:t>
            </w:r>
          </w:p>
        </w:tc>
        <w:tc>
          <w:tcPr>
            <w:tcW w:w="609" w:type="dxa"/>
          </w:tcPr>
          <w:p w14:paraId="6FDB9D64" w14:textId="265CA254" w:rsidR="004061AC" w:rsidRDefault="0024305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/>
                <w:color w:val="000000" w:themeColor="text1"/>
              </w:rPr>
              <w:t>A</w:t>
            </w:r>
          </w:p>
        </w:tc>
        <w:tc>
          <w:tcPr>
            <w:tcW w:w="609" w:type="dxa"/>
          </w:tcPr>
          <w:p w14:paraId="5731F3FF" w14:textId="7D09515C" w:rsidR="004061AC" w:rsidRDefault="00D85222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A</w:t>
            </w:r>
          </w:p>
        </w:tc>
        <w:tc>
          <w:tcPr>
            <w:tcW w:w="609" w:type="dxa"/>
          </w:tcPr>
          <w:p w14:paraId="326A626B" w14:textId="69834442" w:rsidR="004061AC" w:rsidRDefault="00D85222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C</w:t>
            </w:r>
          </w:p>
        </w:tc>
        <w:tc>
          <w:tcPr>
            <w:tcW w:w="609" w:type="dxa"/>
          </w:tcPr>
          <w:p w14:paraId="364E621D" w14:textId="6BDE9255" w:rsidR="004061AC" w:rsidRDefault="00D85222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C</w:t>
            </w:r>
          </w:p>
        </w:tc>
      </w:tr>
    </w:tbl>
    <w:p w14:paraId="19ABFE97" w14:textId="77777777" w:rsidR="004061AC" w:rsidRDefault="004061AC">
      <w:pPr>
        <w:spacing w:line="288" w:lineRule="auto"/>
        <w:jc w:val="left"/>
        <w:rPr>
          <w:rFonts w:ascii="宋体" w:hAnsi="宋体" w:cs="宋体"/>
          <w:b/>
          <w:bCs/>
          <w:color w:val="000000"/>
          <w:sz w:val="28"/>
          <w:szCs w:val="28"/>
        </w:rPr>
      </w:pPr>
    </w:p>
    <w:p w14:paraId="7652A352" w14:textId="77777777" w:rsidR="004061AC" w:rsidRDefault="004061AC">
      <w:pPr>
        <w:spacing w:line="288" w:lineRule="auto"/>
        <w:jc w:val="center"/>
        <w:rPr>
          <w:rFonts w:ascii="宋体" w:hAnsi="宋体" w:cs="宋体"/>
          <w:b/>
          <w:bCs/>
          <w:color w:val="000000"/>
          <w:sz w:val="28"/>
          <w:szCs w:val="28"/>
        </w:rPr>
      </w:pPr>
    </w:p>
    <w:p w14:paraId="5B507108" w14:textId="33219E4E" w:rsidR="004061AC" w:rsidRDefault="004061AC">
      <w:pPr>
        <w:spacing w:line="288" w:lineRule="auto"/>
        <w:jc w:val="center"/>
        <w:rPr>
          <w:rFonts w:ascii="宋体" w:hAnsi="宋体" w:cs="宋体"/>
          <w:b/>
          <w:bCs/>
          <w:color w:val="000000"/>
          <w:sz w:val="28"/>
          <w:szCs w:val="28"/>
        </w:rPr>
      </w:pPr>
    </w:p>
    <w:p w14:paraId="380D1DA4" w14:textId="77777777" w:rsidR="004061AC" w:rsidRDefault="00B6612A">
      <w:pPr>
        <w:spacing w:line="288" w:lineRule="auto"/>
        <w:jc w:val="center"/>
        <w:rPr>
          <w:rFonts w:ascii="宋体" w:hAnsi="宋体" w:cs="宋体"/>
          <w:b/>
          <w:bCs/>
          <w:color w:val="000000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 xml:space="preserve">第Ⅱ卷 </w:t>
      </w:r>
      <w:r>
        <w:rPr>
          <w:rFonts w:ascii="宋体" w:hAnsi="宋体" w:cs="宋体"/>
          <w:b/>
          <w:bCs/>
          <w:color w:val="000000"/>
          <w:sz w:val="28"/>
          <w:szCs w:val="28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 xml:space="preserve">非选择题  </w:t>
      </w:r>
      <w:r>
        <w:rPr>
          <w:rFonts w:ascii="宋体" w:hAnsi="宋体" w:cs="宋体" w:hint="eastAsia"/>
          <w:b/>
          <w:bCs/>
          <w:color w:val="000000"/>
        </w:rPr>
        <w:t>（共40分）</w:t>
      </w:r>
    </w:p>
    <w:p w14:paraId="6A36FF55" w14:textId="3FC157CE" w:rsidR="004061AC" w:rsidRPr="00D85222" w:rsidRDefault="00B6612A">
      <w:pPr>
        <w:spacing w:line="396" w:lineRule="auto"/>
        <w:rPr>
          <w:rFonts w:ascii="宋体" w:hAnsi="宋体" w:cs="宋体"/>
        </w:rPr>
      </w:pPr>
      <w:r w:rsidRPr="00D85222">
        <w:rPr>
          <w:rFonts w:ascii="宋体" w:hAnsi="宋体" w:cs="宋体" w:hint="eastAsia"/>
        </w:rPr>
        <w:t>一、（</w:t>
      </w:r>
      <w:r w:rsidR="0024305A">
        <w:rPr>
          <w:rFonts w:ascii="宋体" w:hAnsi="宋体" w:cs="宋体"/>
        </w:rPr>
        <w:t>16</w:t>
      </w:r>
      <w:r w:rsidRPr="00D85222">
        <w:rPr>
          <w:rFonts w:ascii="宋体" w:hAnsi="宋体" w:cs="宋体" w:hint="eastAsia"/>
        </w:rPr>
        <w:t>分）</w:t>
      </w:r>
    </w:p>
    <w:p w14:paraId="13452D7A" w14:textId="05DA3DF1" w:rsidR="00D85222" w:rsidRPr="00D85222" w:rsidRDefault="00301C55">
      <w:pPr>
        <w:spacing w:line="396" w:lineRule="auto"/>
        <w:rPr>
          <w:rFonts w:ascii="宋体" w:hAnsi="宋体"/>
          <w:szCs w:val="21"/>
        </w:rPr>
      </w:pPr>
      <w:r w:rsidRPr="00D85222">
        <w:rPr>
          <w:rFonts w:ascii="宋体" w:hAnsi="宋体" w:cs="宋体" w:hint="eastAsia"/>
        </w:rPr>
        <w:t>2</w:t>
      </w:r>
      <w:r w:rsidRPr="00D85222">
        <w:rPr>
          <w:rFonts w:ascii="宋体" w:hAnsi="宋体" w:cs="宋体"/>
        </w:rPr>
        <w:t>1.</w:t>
      </w:r>
      <w:r w:rsidR="00D85222" w:rsidRPr="00D85222">
        <w:rPr>
          <w:rFonts w:ascii="宋体" w:hAnsi="宋体" w:hint="eastAsia"/>
          <w:szCs w:val="21"/>
        </w:rPr>
        <w:t xml:space="preserve"> 时期：南宋时期。</w:t>
      </w:r>
      <w:r w:rsidR="00844334">
        <w:rPr>
          <w:rFonts w:ascii="宋体" w:hAnsi="宋体" w:hint="eastAsia"/>
          <w:szCs w:val="21"/>
        </w:rPr>
        <w:t>（2分）</w:t>
      </w:r>
    </w:p>
    <w:p w14:paraId="02793EE1" w14:textId="7D8A388E" w:rsidR="004061AC" w:rsidRPr="00D85222" w:rsidRDefault="00D85222" w:rsidP="00D85222">
      <w:pPr>
        <w:spacing w:line="396" w:lineRule="auto"/>
        <w:ind w:firstLineChars="200" w:firstLine="420"/>
        <w:rPr>
          <w:rFonts w:ascii="宋体" w:hAnsi="宋体" w:cs="宋体"/>
          <w:u w:val="single"/>
        </w:rPr>
      </w:pPr>
      <w:r w:rsidRPr="00D85222">
        <w:rPr>
          <w:rFonts w:ascii="宋体" w:hAnsi="宋体" w:hint="eastAsia"/>
          <w:szCs w:val="21"/>
        </w:rPr>
        <w:t>特征：经济重心南移完成。</w:t>
      </w:r>
      <w:r w:rsidR="00844334">
        <w:rPr>
          <w:rFonts w:ascii="宋体" w:hAnsi="宋体" w:hint="eastAsia"/>
          <w:szCs w:val="21"/>
        </w:rPr>
        <w:t>（2分）</w:t>
      </w:r>
    </w:p>
    <w:p w14:paraId="7C5C1A2F" w14:textId="2835BB13" w:rsidR="00D85222" w:rsidRPr="00D85222" w:rsidRDefault="00301C55" w:rsidP="00AE4C6E">
      <w:pPr>
        <w:spacing w:line="396" w:lineRule="auto"/>
        <w:ind w:left="420" w:hangingChars="200" w:hanging="420"/>
        <w:rPr>
          <w:rFonts w:ascii="宋体" w:hAnsi="宋体"/>
          <w:szCs w:val="21"/>
        </w:rPr>
      </w:pPr>
      <w:r w:rsidRPr="00D85222">
        <w:rPr>
          <w:rFonts w:ascii="宋体" w:hAnsi="宋体" w:cs="宋体"/>
        </w:rPr>
        <w:t>22.</w:t>
      </w:r>
      <w:r w:rsidR="00B6612A" w:rsidRPr="00D85222">
        <w:rPr>
          <w:rFonts w:ascii="宋体" w:hAnsi="宋体" w:cs="宋体" w:hint="eastAsia"/>
        </w:rPr>
        <w:t xml:space="preserve"> </w:t>
      </w:r>
      <w:r w:rsidR="00D85222" w:rsidRPr="00D85222">
        <w:rPr>
          <w:rFonts w:ascii="宋体" w:hAnsi="宋体" w:hint="eastAsia"/>
          <w:szCs w:val="21"/>
        </w:rPr>
        <w:t>材料二说明北方人口急剧减少，南方人口增加。/南方人口超过北方。/北人南迁。</w:t>
      </w:r>
      <w:r w:rsidR="00844334">
        <w:rPr>
          <w:rFonts w:ascii="宋体" w:hAnsi="宋体" w:hint="eastAsia"/>
          <w:szCs w:val="21"/>
        </w:rPr>
        <w:t>（</w:t>
      </w:r>
      <w:r w:rsidR="0024305A">
        <w:rPr>
          <w:rFonts w:ascii="宋体" w:hAnsi="宋体"/>
          <w:szCs w:val="21"/>
        </w:rPr>
        <w:t>2</w:t>
      </w:r>
      <w:r w:rsidR="00844334">
        <w:rPr>
          <w:rFonts w:ascii="宋体" w:hAnsi="宋体" w:hint="eastAsia"/>
          <w:szCs w:val="21"/>
        </w:rPr>
        <w:t>分）</w:t>
      </w:r>
      <w:r w:rsidR="00D85222" w:rsidRPr="00D85222">
        <w:rPr>
          <w:rFonts w:ascii="宋体" w:hAnsi="宋体" w:hint="eastAsia"/>
          <w:szCs w:val="21"/>
        </w:rPr>
        <w:t>南方鼓励垦荒，统治者调整统治政策。</w:t>
      </w:r>
      <w:r w:rsidR="00844334">
        <w:rPr>
          <w:rFonts w:ascii="宋体" w:hAnsi="宋体" w:hint="eastAsia"/>
          <w:szCs w:val="21"/>
        </w:rPr>
        <w:t>（</w:t>
      </w:r>
      <w:r w:rsidR="0024305A">
        <w:rPr>
          <w:rFonts w:ascii="宋体" w:hAnsi="宋体"/>
          <w:szCs w:val="21"/>
        </w:rPr>
        <w:t>2</w:t>
      </w:r>
      <w:r w:rsidR="00844334">
        <w:rPr>
          <w:rFonts w:ascii="宋体" w:hAnsi="宋体" w:hint="eastAsia"/>
          <w:szCs w:val="21"/>
        </w:rPr>
        <w:t>分）</w:t>
      </w:r>
    </w:p>
    <w:p w14:paraId="371699E2" w14:textId="12B9E4C7" w:rsidR="004061AC" w:rsidRPr="00D85222" w:rsidRDefault="00D85222" w:rsidP="00AE4C6E">
      <w:pPr>
        <w:spacing w:line="396" w:lineRule="auto"/>
        <w:ind w:firstLineChars="200" w:firstLine="420"/>
        <w:rPr>
          <w:rFonts w:ascii="宋体" w:hAnsi="宋体" w:cs="宋体"/>
          <w:u w:val="single"/>
        </w:rPr>
      </w:pPr>
      <w:r w:rsidRPr="00D85222">
        <w:rPr>
          <w:rFonts w:ascii="宋体" w:hAnsi="宋体" w:cs="宋体" w:hint="eastAsia"/>
        </w:rPr>
        <w:t>关系：</w:t>
      </w:r>
      <w:r w:rsidRPr="00D85222">
        <w:rPr>
          <w:rFonts w:ascii="宋体" w:hAnsi="宋体" w:hint="eastAsia"/>
          <w:szCs w:val="21"/>
        </w:rPr>
        <w:t>材料二是形成材料</w:t>
      </w:r>
      <w:proofErr w:type="gramStart"/>
      <w:r w:rsidRPr="00D85222">
        <w:rPr>
          <w:rFonts w:ascii="宋体" w:hAnsi="宋体" w:hint="eastAsia"/>
          <w:szCs w:val="21"/>
        </w:rPr>
        <w:t>一</w:t>
      </w:r>
      <w:proofErr w:type="gramEnd"/>
      <w:r w:rsidRPr="00D85222">
        <w:rPr>
          <w:rFonts w:ascii="宋体" w:hAnsi="宋体" w:hint="eastAsia"/>
          <w:szCs w:val="21"/>
        </w:rPr>
        <w:t>结果的原因。</w:t>
      </w:r>
      <w:r w:rsidR="00844334">
        <w:rPr>
          <w:rFonts w:ascii="宋体" w:hAnsi="宋体" w:hint="eastAsia"/>
          <w:szCs w:val="21"/>
        </w:rPr>
        <w:t>（2分）</w:t>
      </w:r>
    </w:p>
    <w:p w14:paraId="6FAEAFCA" w14:textId="562FB169" w:rsidR="00D85222" w:rsidRPr="00D85222" w:rsidRDefault="00301C55" w:rsidP="00D85222">
      <w:pPr>
        <w:spacing w:line="396" w:lineRule="auto"/>
        <w:rPr>
          <w:rFonts w:ascii="宋体" w:hAnsi="宋体"/>
          <w:szCs w:val="21"/>
        </w:rPr>
      </w:pPr>
      <w:r w:rsidRPr="00D85222">
        <w:rPr>
          <w:rFonts w:ascii="宋体" w:hAnsi="宋体" w:cs="宋体"/>
        </w:rPr>
        <w:t>2</w:t>
      </w:r>
      <w:r w:rsidR="00AE4C6E">
        <w:rPr>
          <w:rFonts w:ascii="宋体" w:hAnsi="宋体" w:cs="宋体"/>
        </w:rPr>
        <w:t>3</w:t>
      </w:r>
      <w:r w:rsidRPr="00D85222">
        <w:rPr>
          <w:rFonts w:ascii="宋体" w:hAnsi="宋体" w:cs="宋体"/>
        </w:rPr>
        <w:t>.</w:t>
      </w:r>
      <w:r w:rsidR="00D85222" w:rsidRPr="00D85222">
        <w:rPr>
          <w:rFonts w:ascii="宋体" w:hAnsi="宋体" w:hint="eastAsia"/>
          <w:szCs w:val="21"/>
        </w:rPr>
        <w:t xml:space="preserve"> 观点：</w:t>
      </w:r>
      <w:proofErr w:type="gramStart"/>
      <w:r w:rsidR="00D85222" w:rsidRPr="00D85222">
        <w:rPr>
          <w:rFonts w:ascii="宋体" w:hAnsi="宋体" w:hint="eastAsia"/>
          <w:szCs w:val="21"/>
        </w:rPr>
        <w:t>宋代科技</w:t>
      </w:r>
      <w:proofErr w:type="gramEnd"/>
      <w:r w:rsidR="00D85222" w:rsidRPr="00D85222">
        <w:rPr>
          <w:rFonts w:ascii="宋体" w:hAnsi="宋体" w:hint="eastAsia"/>
          <w:szCs w:val="21"/>
        </w:rPr>
        <w:t>发达。/中国科技在宋朝达到巅峰。</w:t>
      </w:r>
      <w:r w:rsidR="00844334">
        <w:rPr>
          <w:rFonts w:ascii="宋体" w:hAnsi="宋体" w:hint="eastAsia"/>
          <w:szCs w:val="21"/>
        </w:rPr>
        <w:t>（2分）</w:t>
      </w:r>
    </w:p>
    <w:p w14:paraId="1E45BCC1" w14:textId="1EA4F406" w:rsidR="004061AC" w:rsidRPr="00D85222" w:rsidRDefault="00D85222" w:rsidP="00D85222">
      <w:pPr>
        <w:spacing w:line="396" w:lineRule="auto"/>
        <w:ind w:firstLineChars="200" w:firstLine="420"/>
        <w:rPr>
          <w:rFonts w:ascii="宋体" w:hAnsi="宋体" w:cs="宋体"/>
          <w:u w:val="single"/>
        </w:rPr>
      </w:pPr>
      <w:r w:rsidRPr="00D85222">
        <w:rPr>
          <w:rFonts w:ascii="宋体" w:hAnsi="宋体" w:hint="eastAsia"/>
          <w:szCs w:val="21"/>
        </w:rPr>
        <w:t>举例：北宋发明了活字印刷术、指南针</w:t>
      </w:r>
      <w:r w:rsidR="00A514C5">
        <w:rPr>
          <w:rFonts w:ascii="宋体" w:hAnsi="宋体" w:hint="eastAsia"/>
          <w:szCs w:val="21"/>
        </w:rPr>
        <w:t>广泛应用于航海</w:t>
      </w:r>
      <w:r w:rsidRPr="00D85222">
        <w:rPr>
          <w:rFonts w:ascii="宋体" w:hAnsi="宋体" w:hint="eastAsia"/>
          <w:szCs w:val="21"/>
        </w:rPr>
        <w:t>等</w:t>
      </w:r>
      <w:r w:rsidR="00674CDA">
        <w:rPr>
          <w:rFonts w:ascii="宋体" w:hAnsi="宋体" w:hint="eastAsia"/>
          <w:szCs w:val="21"/>
        </w:rPr>
        <w:t>（其他</w:t>
      </w:r>
      <w:bookmarkStart w:id="0" w:name="_GoBack"/>
      <w:bookmarkEnd w:id="0"/>
      <w:r w:rsidR="00674CDA">
        <w:rPr>
          <w:rFonts w:ascii="宋体" w:hAnsi="宋体" w:hint="eastAsia"/>
          <w:szCs w:val="21"/>
        </w:rPr>
        <w:t>史实符合题意也可）</w:t>
      </w:r>
      <w:r w:rsidRPr="00D85222">
        <w:rPr>
          <w:rFonts w:ascii="宋体" w:hAnsi="宋体" w:hint="eastAsia"/>
          <w:szCs w:val="21"/>
        </w:rPr>
        <w:t>。</w:t>
      </w:r>
      <w:r w:rsidR="00844334">
        <w:rPr>
          <w:rFonts w:ascii="宋体" w:hAnsi="宋体" w:hint="eastAsia"/>
          <w:szCs w:val="21"/>
        </w:rPr>
        <w:t>（</w:t>
      </w:r>
      <w:r w:rsidR="00844334">
        <w:rPr>
          <w:rFonts w:ascii="宋体" w:hAnsi="宋体"/>
          <w:szCs w:val="21"/>
        </w:rPr>
        <w:t>4</w:t>
      </w:r>
      <w:r w:rsidR="00844334">
        <w:rPr>
          <w:rFonts w:ascii="宋体" w:hAnsi="宋体" w:hint="eastAsia"/>
          <w:szCs w:val="21"/>
        </w:rPr>
        <w:t>分）</w:t>
      </w:r>
    </w:p>
    <w:p w14:paraId="746703CA" w14:textId="2B05152B" w:rsidR="004061AC" w:rsidRPr="00D85222" w:rsidRDefault="00B6612A">
      <w:pPr>
        <w:spacing w:line="396" w:lineRule="auto"/>
        <w:rPr>
          <w:rFonts w:ascii="宋体" w:hAnsi="宋体" w:cs="宋体"/>
        </w:rPr>
      </w:pPr>
      <w:r w:rsidRPr="00D85222">
        <w:rPr>
          <w:rFonts w:ascii="宋体" w:hAnsi="宋体" w:cs="宋体" w:hint="eastAsia"/>
        </w:rPr>
        <w:t>二、（2</w:t>
      </w:r>
      <w:r w:rsidR="0024305A">
        <w:rPr>
          <w:rFonts w:ascii="宋体" w:hAnsi="宋体" w:cs="宋体"/>
        </w:rPr>
        <w:t>4</w:t>
      </w:r>
      <w:r w:rsidRPr="00D85222">
        <w:rPr>
          <w:rFonts w:ascii="宋体" w:hAnsi="宋体" w:cs="宋体" w:hint="eastAsia"/>
        </w:rPr>
        <w:t>分）</w:t>
      </w:r>
    </w:p>
    <w:p w14:paraId="3A739B9F" w14:textId="247567CE" w:rsidR="00D85222" w:rsidRPr="00D85222" w:rsidRDefault="00301C55">
      <w:pPr>
        <w:spacing w:line="396" w:lineRule="auto"/>
        <w:rPr>
          <w:rFonts w:ascii="宋体" w:hAnsi="宋体" w:cs="宋体"/>
        </w:rPr>
      </w:pPr>
      <w:r w:rsidRPr="00D85222">
        <w:rPr>
          <w:rFonts w:ascii="宋体" w:hAnsi="宋体" w:cs="宋体" w:hint="eastAsia"/>
        </w:rPr>
        <w:t>2</w:t>
      </w:r>
      <w:r w:rsidR="00AE4C6E">
        <w:rPr>
          <w:rFonts w:ascii="宋体" w:hAnsi="宋体" w:cs="宋体"/>
        </w:rPr>
        <w:t>4</w:t>
      </w:r>
      <w:r w:rsidRPr="00D85222">
        <w:rPr>
          <w:rFonts w:ascii="宋体" w:hAnsi="宋体" w:cs="宋体"/>
        </w:rPr>
        <w:t>.</w:t>
      </w:r>
      <w:r w:rsidR="00D85222" w:rsidRPr="00D85222">
        <w:rPr>
          <w:rFonts w:ascii="宋体" w:hAnsi="宋体" w:cs="宋体" w:hint="eastAsia"/>
        </w:rPr>
        <w:t>特点：民族政权并立</w:t>
      </w:r>
      <w:r w:rsidR="00844334">
        <w:rPr>
          <w:rFonts w:ascii="宋体" w:hAnsi="宋体" w:hint="eastAsia"/>
          <w:szCs w:val="21"/>
        </w:rPr>
        <w:t>（2分）</w:t>
      </w:r>
    </w:p>
    <w:p w14:paraId="7E638C4B" w14:textId="2902FD80" w:rsidR="00D85222" w:rsidRPr="00D85222" w:rsidRDefault="00D85222" w:rsidP="00D85222">
      <w:pPr>
        <w:spacing w:line="396" w:lineRule="auto"/>
        <w:ind w:firstLineChars="150" w:firstLine="315"/>
        <w:rPr>
          <w:rFonts w:ascii="宋体" w:hAnsi="宋体" w:cs="宋体"/>
        </w:rPr>
      </w:pPr>
      <w:r w:rsidRPr="00D85222">
        <w:rPr>
          <w:rFonts w:ascii="宋体" w:hAnsi="宋体" w:cs="宋体" w:hint="eastAsia"/>
        </w:rPr>
        <w:t>分界线：淮水至大散关一线</w:t>
      </w:r>
      <w:r w:rsidR="00844334">
        <w:rPr>
          <w:rFonts w:ascii="宋体" w:hAnsi="宋体" w:hint="eastAsia"/>
          <w:szCs w:val="21"/>
        </w:rPr>
        <w:t>（</w:t>
      </w:r>
      <w:r w:rsidR="00844334">
        <w:rPr>
          <w:rFonts w:ascii="宋体" w:hAnsi="宋体"/>
          <w:szCs w:val="21"/>
        </w:rPr>
        <w:t>4</w:t>
      </w:r>
      <w:r w:rsidR="00844334">
        <w:rPr>
          <w:rFonts w:ascii="宋体" w:hAnsi="宋体" w:hint="eastAsia"/>
          <w:szCs w:val="21"/>
        </w:rPr>
        <w:t>分）</w:t>
      </w:r>
    </w:p>
    <w:p w14:paraId="4FD9247F" w14:textId="5E0F1651" w:rsidR="00301C55" w:rsidRPr="00D85222" w:rsidRDefault="00D85222" w:rsidP="00D85222">
      <w:pPr>
        <w:spacing w:line="396" w:lineRule="auto"/>
        <w:ind w:firstLineChars="150" w:firstLine="315"/>
        <w:rPr>
          <w:rFonts w:ascii="宋体" w:hAnsi="宋体" w:cs="宋体"/>
          <w:u w:val="single"/>
        </w:rPr>
      </w:pPr>
      <w:r w:rsidRPr="00D85222">
        <w:rPr>
          <w:rFonts w:ascii="宋体" w:hAnsi="宋体" w:cs="宋体" w:hint="eastAsia"/>
        </w:rPr>
        <w:t>结束：元朝统一全国</w:t>
      </w:r>
      <w:r w:rsidR="00844334">
        <w:rPr>
          <w:rFonts w:ascii="宋体" w:hAnsi="宋体" w:hint="eastAsia"/>
          <w:szCs w:val="21"/>
        </w:rPr>
        <w:t>（2分）</w:t>
      </w:r>
    </w:p>
    <w:p w14:paraId="0FD37D4C" w14:textId="18617145" w:rsidR="00AE4C6E" w:rsidRDefault="00301C55">
      <w:pPr>
        <w:spacing w:line="396" w:lineRule="auto"/>
        <w:rPr>
          <w:rFonts w:ascii="宋体" w:hAnsi="宋体"/>
          <w:szCs w:val="21"/>
        </w:rPr>
      </w:pPr>
      <w:r w:rsidRPr="00D85222">
        <w:rPr>
          <w:rFonts w:ascii="宋体" w:hAnsi="宋体" w:cs="宋体" w:hint="eastAsia"/>
        </w:rPr>
        <w:t>2</w:t>
      </w:r>
      <w:r w:rsidR="00AE4C6E">
        <w:rPr>
          <w:rFonts w:ascii="宋体" w:hAnsi="宋体" w:cs="宋体"/>
        </w:rPr>
        <w:t>5</w:t>
      </w:r>
      <w:r w:rsidRPr="00D85222">
        <w:rPr>
          <w:rFonts w:ascii="宋体" w:hAnsi="宋体" w:cs="宋体"/>
        </w:rPr>
        <w:t>.</w:t>
      </w:r>
      <w:r w:rsidR="0024305A">
        <w:rPr>
          <w:rFonts w:ascii="宋体" w:hAnsi="宋体" w:cs="宋体" w:hint="eastAsia"/>
        </w:rPr>
        <w:t>制度：行省制度</w:t>
      </w:r>
      <w:r w:rsidR="0024305A">
        <w:rPr>
          <w:rFonts w:ascii="宋体" w:hAnsi="宋体" w:hint="eastAsia"/>
          <w:szCs w:val="21"/>
        </w:rPr>
        <w:t>（2分）</w:t>
      </w:r>
    </w:p>
    <w:p w14:paraId="34948911" w14:textId="7E68BA24" w:rsidR="0024305A" w:rsidRDefault="00AE4C6E" w:rsidP="00AE4C6E">
      <w:pPr>
        <w:spacing w:line="396" w:lineRule="auto"/>
        <w:ind w:firstLineChars="150" w:firstLine="315"/>
        <w:rPr>
          <w:rFonts w:ascii="宋体" w:hAnsi="宋体" w:cs="宋体"/>
        </w:rPr>
      </w:pPr>
      <w:r>
        <w:rPr>
          <w:rFonts w:ascii="宋体" w:hAnsi="宋体" w:cs="宋体" w:hint="eastAsia"/>
        </w:rPr>
        <w:t>机构：中书省</w:t>
      </w:r>
      <w:r>
        <w:rPr>
          <w:rFonts w:ascii="宋体" w:hAnsi="宋体" w:hint="eastAsia"/>
          <w:szCs w:val="21"/>
        </w:rPr>
        <w:t>（2分）</w:t>
      </w:r>
    </w:p>
    <w:p w14:paraId="154B87B3" w14:textId="4577584D" w:rsidR="00301C55" w:rsidRDefault="0024305A">
      <w:pPr>
        <w:spacing w:line="396" w:lineRule="auto"/>
        <w:rPr>
          <w:rFonts w:ascii="宋体" w:hAnsi="宋体"/>
          <w:szCs w:val="21"/>
        </w:rPr>
      </w:pPr>
      <w:r w:rsidRPr="00D85222">
        <w:rPr>
          <w:rFonts w:ascii="宋体" w:hAnsi="宋体" w:cs="宋体"/>
        </w:rPr>
        <w:t>2</w:t>
      </w:r>
      <w:r w:rsidR="00AE4C6E">
        <w:rPr>
          <w:rFonts w:ascii="宋体" w:hAnsi="宋体" w:cs="宋体"/>
        </w:rPr>
        <w:t>6</w:t>
      </w:r>
      <w:r w:rsidRPr="00D85222">
        <w:rPr>
          <w:rFonts w:ascii="宋体" w:hAnsi="宋体" w:cs="宋体"/>
        </w:rPr>
        <w:t>.</w:t>
      </w:r>
      <w:r w:rsidR="00D85222" w:rsidRPr="00D85222">
        <w:rPr>
          <w:rFonts w:ascii="宋体" w:hAnsi="宋体" w:cs="宋体" w:hint="eastAsia"/>
        </w:rPr>
        <w:t>方式：战争、遣使、互市、通婚</w:t>
      </w:r>
      <w:r w:rsidR="00844334">
        <w:rPr>
          <w:rFonts w:ascii="宋体" w:hAnsi="宋体" w:hint="eastAsia"/>
          <w:szCs w:val="21"/>
        </w:rPr>
        <w:t>（</w:t>
      </w:r>
      <w:r w:rsidR="00844334">
        <w:rPr>
          <w:rFonts w:ascii="宋体" w:hAnsi="宋体"/>
          <w:szCs w:val="21"/>
        </w:rPr>
        <w:t>8</w:t>
      </w:r>
      <w:r w:rsidR="00844334">
        <w:rPr>
          <w:rFonts w:ascii="宋体" w:hAnsi="宋体" w:hint="eastAsia"/>
          <w:szCs w:val="21"/>
        </w:rPr>
        <w:t>分）</w:t>
      </w:r>
    </w:p>
    <w:p w14:paraId="25AA6158" w14:textId="7DC062BC" w:rsidR="00844334" w:rsidRPr="00D85222" w:rsidRDefault="00844334">
      <w:pPr>
        <w:spacing w:line="396" w:lineRule="auto"/>
        <w:rPr>
          <w:rFonts w:ascii="宋体" w:hAnsi="宋体" w:cs="宋体"/>
          <w:u w:val="single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>举例：战争——北宋与辽</w:t>
      </w:r>
      <w:proofErr w:type="gramStart"/>
      <w:r>
        <w:rPr>
          <w:rFonts w:ascii="宋体" w:hAnsi="宋体" w:hint="eastAsia"/>
          <w:szCs w:val="21"/>
        </w:rPr>
        <w:t>澶</w:t>
      </w:r>
      <w:proofErr w:type="gramEnd"/>
      <w:r>
        <w:rPr>
          <w:rFonts w:ascii="宋体" w:hAnsi="宋体" w:hint="eastAsia"/>
          <w:szCs w:val="21"/>
        </w:rPr>
        <w:t>州之战。/遣使——北宋与辽互通使节。</w:t>
      </w:r>
      <w:r>
        <w:rPr>
          <w:rFonts w:ascii="宋体" w:hAnsi="宋体"/>
          <w:szCs w:val="21"/>
        </w:rPr>
        <w:t>/</w:t>
      </w:r>
      <w:r>
        <w:rPr>
          <w:rFonts w:ascii="宋体" w:hAnsi="宋体" w:hint="eastAsia"/>
          <w:szCs w:val="21"/>
        </w:rPr>
        <w:t>互市——</w:t>
      </w:r>
      <w:r w:rsidR="0024305A">
        <w:rPr>
          <w:rFonts w:ascii="宋体" w:hAnsi="宋体" w:hint="eastAsia"/>
          <w:szCs w:val="21"/>
        </w:rPr>
        <w:t>宋与辽、西夏的互市</w:t>
      </w:r>
      <w:r>
        <w:rPr>
          <w:rFonts w:ascii="宋体" w:hAnsi="宋体" w:hint="eastAsia"/>
          <w:szCs w:val="21"/>
        </w:rPr>
        <w:t>。</w:t>
      </w:r>
      <w:r w:rsidR="0024305A">
        <w:rPr>
          <w:rFonts w:ascii="宋体" w:hAnsi="宋体" w:hint="eastAsia"/>
          <w:szCs w:val="21"/>
        </w:rPr>
        <w:t>（2分）</w:t>
      </w:r>
    </w:p>
    <w:p w14:paraId="008E682A" w14:textId="60AB0921" w:rsidR="004061AC" w:rsidRPr="00D85222" w:rsidRDefault="0024305A">
      <w:pPr>
        <w:spacing w:line="396" w:lineRule="auto"/>
        <w:rPr>
          <w:rFonts w:ascii="宋体" w:hAnsi="宋体" w:cs="宋体"/>
        </w:rPr>
      </w:pPr>
      <w:r w:rsidRPr="00D85222">
        <w:rPr>
          <w:rFonts w:ascii="宋体" w:hAnsi="宋体" w:cs="宋体"/>
        </w:rPr>
        <w:t>2</w:t>
      </w:r>
      <w:r w:rsidR="00AE4C6E">
        <w:rPr>
          <w:rFonts w:ascii="宋体" w:hAnsi="宋体" w:cs="宋体"/>
        </w:rPr>
        <w:t>7</w:t>
      </w:r>
      <w:r w:rsidRPr="00D85222">
        <w:rPr>
          <w:rFonts w:ascii="宋体" w:hAnsi="宋体" w:cs="宋体"/>
        </w:rPr>
        <w:t>.</w:t>
      </w:r>
      <w:r w:rsidR="00D85222" w:rsidRPr="00D85222">
        <w:rPr>
          <w:rFonts w:ascii="宋体" w:hAnsi="宋体" w:cs="宋体" w:hint="eastAsia"/>
        </w:rPr>
        <w:t>作用：促进了民族融合</w:t>
      </w:r>
      <w:r w:rsidR="00844334">
        <w:rPr>
          <w:rFonts w:ascii="宋体" w:hAnsi="宋体" w:hint="eastAsia"/>
          <w:szCs w:val="21"/>
        </w:rPr>
        <w:t>（2分）</w:t>
      </w:r>
    </w:p>
    <w:sectPr w:rsidR="004061AC" w:rsidRPr="00D8522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54690B" w14:textId="77777777" w:rsidR="000F5C2A" w:rsidRDefault="000F5C2A" w:rsidP="00AA0963">
      <w:r>
        <w:separator/>
      </w:r>
    </w:p>
  </w:endnote>
  <w:endnote w:type="continuationSeparator" w:id="0">
    <w:p w14:paraId="07211D5A" w14:textId="77777777" w:rsidR="000F5C2A" w:rsidRDefault="000F5C2A" w:rsidP="00AA0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A3FE61" w14:textId="77777777" w:rsidR="000F5C2A" w:rsidRDefault="000F5C2A" w:rsidP="00AA0963">
      <w:r>
        <w:separator/>
      </w:r>
    </w:p>
  </w:footnote>
  <w:footnote w:type="continuationSeparator" w:id="0">
    <w:p w14:paraId="7AA67749" w14:textId="77777777" w:rsidR="000F5C2A" w:rsidRDefault="000F5C2A" w:rsidP="00AA09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61130A"/>
    <w:multiLevelType w:val="singleLevel"/>
    <w:tmpl w:val="9561130A"/>
    <w:lvl w:ilvl="0">
      <w:start w:val="2"/>
      <w:numFmt w:val="decimal"/>
      <w:suff w:val="space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74716B"/>
    <w:rsid w:val="000F5C2A"/>
    <w:rsid w:val="00123A21"/>
    <w:rsid w:val="0024305A"/>
    <w:rsid w:val="00262E0E"/>
    <w:rsid w:val="002841BD"/>
    <w:rsid w:val="002D30F1"/>
    <w:rsid w:val="002E7296"/>
    <w:rsid w:val="00301C55"/>
    <w:rsid w:val="004061AC"/>
    <w:rsid w:val="00674CDA"/>
    <w:rsid w:val="00823BBA"/>
    <w:rsid w:val="00844334"/>
    <w:rsid w:val="009508A0"/>
    <w:rsid w:val="009B6C64"/>
    <w:rsid w:val="00A514C5"/>
    <w:rsid w:val="00AA0963"/>
    <w:rsid w:val="00AE4C6E"/>
    <w:rsid w:val="00B6612A"/>
    <w:rsid w:val="00C67509"/>
    <w:rsid w:val="00CC499F"/>
    <w:rsid w:val="00CC7D4D"/>
    <w:rsid w:val="00D85222"/>
    <w:rsid w:val="0374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C2FE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AA0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A0963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Char0"/>
    <w:rsid w:val="00AA0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A0963"/>
    <w:rPr>
      <w:rFonts w:ascii="Times New Roman" w:hAnsi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AA0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A0963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Char0"/>
    <w:rsid w:val="00AA0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A0963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朝阳</dc:creator>
  <cp:lastModifiedBy>Administrator</cp:lastModifiedBy>
  <cp:revision>12</cp:revision>
  <cp:lastPrinted>2020-04-27T08:16:00Z</cp:lastPrinted>
  <dcterms:created xsi:type="dcterms:W3CDTF">2020-04-23T13:13:00Z</dcterms:created>
  <dcterms:modified xsi:type="dcterms:W3CDTF">2020-04-27T08:49:00Z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