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C56" w:rsidRPr="00D6570B" w:rsidRDefault="008F6C56" w:rsidP="00D6570B">
      <w:pPr>
        <w:spacing w:line="360" w:lineRule="auto"/>
        <w:jc w:val="center"/>
        <w:rPr>
          <w:rFonts w:asciiTheme="majorEastAsia" w:eastAsiaTheme="majorEastAsia" w:hAnsiTheme="majorEastAsia"/>
          <w:bCs/>
          <w:szCs w:val="21"/>
        </w:rPr>
      </w:pPr>
      <w:r w:rsidRPr="00D6570B">
        <w:rPr>
          <w:rFonts w:asciiTheme="majorEastAsia" w:eastAsiaTheme="majorEastAsia" w:hAnsiTheme="majorEastAsia" w:hint="eastAsia"/>
          <w:bCs/>
          <w:szCs w:val="21"/>
        </w:rPr>
        <w:t xml:space="preserve">第18课 </w:t>
      </w:r>
      <w:r w:rsidR="000A522C">
        <w:rPr>
          <w:rFonts w:asciiTheme="majorEastAsia" w:eastAsiaTheme="majorEastAsia" w:hAnsiTheme="majorEastAsia" w:hint="eastAsia"/>
          <w:bCs/>
          <w:szCs w:val="21"/>
        </w:rPr>
        <w:t>统一多民</w:t>
      </w:r>
      <w:r w:rsidRPr="00D6570B">
        <w:rPr>
          <w:rFonts w:asciiTheme="majorEastAsia" w:eastAsiaTheme="majorEastAsia" w:hAnsiTheme="majorEastAsia" w:hint="eastAsia"/>
          <w:bCs/>
          <w:szCs w:val="21"/>
        </w:rPr>
        <w:t>族国家的巩固和发展</w:t>
      </w:r>
    </w:p>
    <w:p w:rsidR="008F6C56" w:rsidRPr="00D6570B" w:rsidRDefault="008F6C56" w:rsidP="00D6570B">
      <w:pPr>
        <w:spacing w:line="360" w:lineRule="auto"/>
        <w:rPr>
          <w:rFonts w:asciiTheme="majorEastAsia" w:eastAsiaTheme="majorEastAsia" w:hAnsiTheme="majorEastAsia" w:cs="宋体"/>
          <w:b/>
          <w:bCs/>
          <w:szCs w:val="21"/>
        </w:rPr>
      </w:pPr>
      <w:r w:rsidRPr="00D6570B">
        <w:rPr>
          <w:rFonts w:asciiTheme="majorEastAsia" w:eastAsiaTheme="majorEastAsia" w:hAnsiTheme="majorEastAsia" w:cs="宋体" w:hint="eastAsia"/>
          <w:b/>
          <w:bCs/>
          <w:szCs w:val="21"/>
        </w:rPr>
        <w:t>【学习目标】</w:t>
      </w:r>
    </w:p>
    <w:p w:rsidR="008F6C56" w:rsidRPr="00D6570B" w:rsidRDefault="008F6C56"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bCs/>
          <w:szCs w:val="21"/>
        </w:rPr>
        <w:t>1、</w:t>
      </w:r>
      <w:r w:rsidRPr="00D6570B">
        <w:rPr>
          <w:rFonts w:asciiTheme="majorEastAsia" w:eastAsiaTheme="majorEastAsia" w:hAnsiTheme="majorEastAsia" w:cs="宋体" w:hint="eastAsia"/>
          <w:szCs w:val="21"/>
        </w:rPr>
        <w:t>了解郑成功收复台湾和清朝在台湾的统治。</w:t>
      </w:r>
    </w:p>
    <w:p w:rsidR="008F6C56" w:rsidRPr="00D6570B" w:rsidRDefault="008F6C56"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2、知道册封达赖、班禅与设置驻藏大臣。</w:t>
      </w:r>
    </w:p>
    <w:p w:rsidR="00692A13" w:rsidRPr="00D6570B" w:rsidRDefault="008F6C56"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3、知道清朝平定西北的叛乱，设置伊犁将军。</w:t>
      </w:r>
    </w:p>
    <w:p w:rsidR="00692A13" w:rsidRPr="00D6570B" w:rsidRDefault="00692A13"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4、</w:t>
      </w:r>
      <w:r w:rsidR="008F6C56" w:rsidRPr="00D6570B">
        <w:rPr>
          <w:rFonts w:asciiTheme="majorEastAsia" w:eastAsiaTheme="majorEastAsia" w:hAnsiTheme="majorEastAsia" w:cs="宋体" w:hint="eastAsia"/>
          <w:szCs w:val="21"/>
        </w:rPr>
        <w:t>知道雅克萨之战和《尼布楚条约》</w:t>
      </w:r>
      <w:r w:rsidRPr="00D6570B">
        <w:rPr>
          <w:rFonts w:asciiTheme="majorEastAsia" w:eastAsiaTheme="majorEastAsia" w:hAnsiTheme="majorEastAsia" w:cs="宋体" w:hint="eastAsia"/>
          <w:szCs w:val="21"/>
        </w:rPr>
        <w:t>。</w:t>
      </w:r>
    </w:p>
    <w:p w:rsidR="008F6C56" w:rsidRPr="00D6570B" w:rsidRDefault="00692A13"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5、</w:t>
      </w:r>
      <w:r w:rsidR="008F6C56" w:rsidRPr="00D6570B">
        <w:rPr>
          <w:rFonts w:asciiTheme="majorEastAsia" w:eastAsiaTheme="majorEastAsia" w:hAnsiTheme="majorEastAsia" w:cs="宋体" w:hint="eastAsia"/>
          <w:szCs w:val="21"/>
        </w:rPr>
        <w:t>了解清朝的疆域，知道统一是我国历史发展的大趋势</w:t>
      </w:r>
      <w:r w:rsidRPr="00D6570B">
        <w:rPr>
          <w:rFonts w:asciiTheme="majorEastAsia" w:eastAsiaTheme="majorEastAsia" w:hAnsiTheme="majorEastAsia" w:cs="宋体" w:hint="eastAsia"/>
          <w:szCs w:val="21"/>
        </w:rPr>
        <w:t>。</w:t>
      </w:r>
    </w:p>
    <w:p w:rsidR="008F6C56" w:rsidRPr="00D6570B" w:rsidRDefault="008F6C56" w:rsidP="00D6570B">
      <w:pPr>
        <w:spacing w:line="360" w:lineRule="auto"/>
        <w:rPr>
          <w:rFonts w:asciiTheme="majorEastAsia" w:eastAsiaTheme="majorEastAsia" w:hAnsiTheme="majorEastAsia" w:cs="宋体"/>
          <w:b/>
          <w:bCs/>
          <w:szCs w:val="21"/>
        </w:rPr>
      </w:pPr>
      <w:r w:rsidRPr="00D6570B">
        <w:rPr>
          <w:rFonts w:asciiTheme="majorEastAsia" w:eastAsiaTheme="majorEastAsia" w:hAnsiTheme="majorEastAsia" w:cs="宋体" w:hint="eastAsia"/>
          <w:b/>
          <w:bCs/>
          <w:szCs w:val="21"/>
        </w:rPr>
        <w:t>【重点难点】</w:t>
      </w:r>
    </w:p>
    <w:p w:rsidR="008F6C56" w:rsidRPr="00D6570B" w:rsidRDefault="008F6C56"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重点：台湾的归属变化。雅克萨之战和《尼布楚条约》</w:t>
      </w:r>
    </w:p>
    <w:p w:rsidR="008F6C56" w:rsidRPr="00D6570B" w:rsidRDefault="008F6C56" w:rsidP="00D6570B">
      <w:pPr>
        <w:spacing w:line="360" w:lineRule="auto"/>
        <w:rPr>
          <w:rFonts w:asciiTheme="majorEastAsia" w:eastAsiaTheme="majorEastAsia" w:hAnsiTheme="majorEastAsia" w:cs="宋体"/>
          <w:b/>
          <w:bCs/>
          <w:szCs w:val="21"/>
        </w:rPr>
      </w:pPr>
      <w:r w:rsidRPr="00D6570B">
        <w:rPr>
          <w:rFonts w:asciiTheme="majorEastAsia" w:eastAsiaTheme="majorEastAsia" w:hAnsiTheme="majorEastAsia" w:cs="宋体" w:hint="eastAsia"/>
          <w:szCs w:val="21"/>
        </w:rPr>
        <w:t>难点：清朝对西藏、新疆的管理。</w:t>
      </w:r>
    </w:p>
    <w:p w:rsidR="008F6C56" w:rsidRPr="00D6570B" w:rsidRDefault="008F6C56" w:rsidP="00D6570B">
      <w:pPr>
        <w:tabs>
          <w:tab w:val="left" w:pos="2190"/>
          <w:tab w:val="left" w:pos="2940"/>
        </w:tabs>
        <w:spacing w:line="360" w:lineRule="auto"/>
        <w:jc w:val="left"/>
        <w:rPr>
          <w:rFonts w:asciiTheme="majorEastAsia" w:eastAsiaTheme="majorEastAsia" w:hAnsiTheme="majorEastAsia" w:cs="宋体"/>
          <w:b/>
          <w:szCs w:val="21"/>
        </w:rPr>
      </w:pPr>
      <w:r w:rsidRPr="00D6570B">
        <w:rPr>
          <w:rFonts w:asciiTheme="majorEastAsia" w:eastAsiaTheme="majorEastAsia" w:hAnsiTheme="majorEastAsia" w:cs="宋体" w:hint="eastAsia"/>
          <w:b/>
          <w:bCs/>
          <w:szCs w:val="21"/>
        </w:rPr>
        <w:t>【自主预学】</w:t>
      </w:r>
    </w:p>
    <w:p w:rsidR="008F6C56" w:rsidRPr="00D6570B" w:rsidRDefault="008F6C56" w:rsidP="00D6570B">
      <w:pPr>
        <w:tabs>
          <w:tab w:val="left" w:pos="2190"/>
          <w:tab w:val="left" w:pos="2940"/>
        </w:tabs>
        <w:spacing w:line="360" w:lineRule="auto"/>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一、清朝对全国的统治</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1.清朝统治者以</w:t>
      </w:r>
      <w:r w:rsidRPr="00D6570B">
        <w:rPr>
          <w:rFonts w:asciiTheme="majorEastAsia" w:eastAsiaTheme="majorEastAsia" w:hAnsiTheme="majorEastAsia" w:cs="宋体" w:hint="eastAsia"/>
          <w:szCs w:val="21"/>
          <w:u w:val="single"/>
        </w:rPr>
        <w:t xml:space="preserve"> </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u w:val="single"/>
        </w:rPr>
        <w:t xml:space="preserve"> </w:t>
      </w:r>
      <w:r w:rsidR="00EA05AD">
        <w:rPr>
          <w:rFonts w:asciiTheme="majorEastAsia" w:eastAsiaTheme="majorEastAsia" w:hAnsiTheme="majorEastAsia" w:cs="宋体" w:hint="eastAsia"/>
          <w:szCs w:val="21"/>
        </w:rPr>
        <w:t>为都城,</w:t>
      </w:r>
      <w:r w:rsidRPr="00D6570B">
        <w:rPr>
          <w:rFonts w:asciiTheme="majorEastAsia" w:eastAsiaTheme="majorEastAsia" w:hAnsiTheme="majorEastAsia" w:cs="宋体" w:hint="eastAsia"/>
          <w:szCs w:val="21"/>
        </w:rPr>
        <w:t>逐步建立起对全国的统治。</w:t>
      </w:r>
    </w:p>
    <w:p w:rsidR="008F6C56" w:rsidRPr="00D6570B" w:rsidRDefault="008F6C56" w:rsidP="00D6570B">
      <w:pPr>
        <w:tabs>
          <w:tab w:val="left" w:pos="1185"/>
          <w:tab w:val="center" w:pos="4520"/>
          <w:tab w:val="left" w:pos="5355"/>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2.在政治制度上进一步</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，维护政治上的大一统。</w:t>
      </w:r>
    </w:p>
    <w:p w:rsidR="008F6C56" w:rsidRPr="00D6570B" w:rsidRDefault="008F6C56" w:rsidP="00D6570B">
      <w:pPr>
        <w:tabs>
          <w:tab w:val="left" w:pos="1185"/>
          <w:tab w:val="center" w:pos="4520"/>
          <w:tab w:val="left" w:pos="5355"/>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3.在思想文化方面推崇</w:t>
      </w:r>
      <w:r w:rsidRPr="00D6570B">
        <w:rPr>
          <w:rFonts w:asciiTheme="majorEastAsia" w:eastAsiaTheme="majorEastAsia" w:hAnsiTheme="majorEastAsia" w:cs="宋体" w:hint="eastAsia"/>
          <w:szCs w:val="21"/>
          <w:u w:val="single"/>
        </w:rPr>
        <w:t xml:space="preserve"> </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 xml:space="preserve">，继承历代文化传统。                     </w:t>
      </w:r>
    </w:p>
    <w:p w:rsidR="008F6C56" w:rsidRPr="00D6570B" w:rsidRDefault="008F6C56" w:rsidP="00D6570B">
      <w:pPr>
        <w:tabs>
          <w:tab w:val="left" w:pos="2190"/>
          <w:tab w:val="left" w:pos="2940"/>
        </w:tabs>
        <w:spacing w:line="360" w:lineRule="auto"/>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二、郑成功收复台湾和清朝在台湾的建制</w:t>
      </w:r>
    </w:p>
    <w:p w:rsidR="008F6C56" w:rsidRPr="00D6570B" w:rsidRDefault="008F6C56" w:rsidP="00D6570B">
      <w:pPr>
        <w:spacing w:line="360" w:lineRule="auto"/>
        <w:ind w:firstLineChars="100" w:firstLine="210"/>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1.明朝末年，</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殖民者出兵侵占</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，实行殖民统治。</w:t>
      </w:r>
    </w:p>
    <w:p w:rsidR="008F6C56" w:rsidRPr="00D6570B" w:rsidRDefault="008F6C56" w:rsidP="00D6570B">
      <w:pPr>
        <w:spacing w:line="360" w:lineRule="auto"/>
        <w:ind w:firstLineChars="100" w:firstLine="210"/>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清初，在福建沿海坚持抗清的</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，决心从荷兰殖民者手中收复台湾。</w:t>
      </w:r>
    </w:p>
    <w:p w:rsidR="008F6C56" w:rsidRPr="00D6570B" w:rsidRDefault="00692A13" w:rsidP="00D6570B">
      <w:pPr>
        <w:spacing w:line="360" w:lineRule="auto"/>
        <w:ind w:leftChars="100" w:left="210"/>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2</w:t>
      </w:r>
      <w:r w:rsidR="008F6C56" w:rsidRPr="00D6570B">
        <w:rPr>
          <w:rFonts w:asciiTheme="majorEastAsia" w:eastAsiaTheme="majorEastAsia" w:hAnsiTheme="majorEastAsia" w:cs="宋体" w:hint="eastAsia"/>
          <w:szCs w:val="21"/>
        </w:rPr>
        <w:t>.1683年，清军攻入台湾，郑氏军队战败，台湾并入清朝的版图。1684</w:t>
      </w:r>
      <w:r w:rsidR="00D6570B">
        <w:rPr>
          <w:rFonts w:asciiTheme="majorEastAsia" w:eastAsiaTheme="majorEastAsia" w:hAnsiTheme="majorEastAsia" w:cs="宋体" w:hint="eastAsia"/>
          <w:szCs w:val="21"/>
        </w:rPr>
        <w:t>年清朝</w:t>
      </w:r>
      <w:r w:rsidR="008F6C56" w:rsidRPr="00D6570B">
        <w:rPr>
          <w:rFonts w:asciiTheme="majorEastAsia" w:eastAsiaTheme="majorEastAsia" w:hAnsiTheme="majorEastAsia" w:cs="宋体" w:hint="eastAsia"/>
          <w:szCs w:val="21"/>
        </w:rPr>
        <w:t>置</w:t>
      </w:r>
      <w:r w:rsidR="008F6C56" w:rsidRPr="00D6570B">
        <w:rPr>
          <w:rFonts w:asciiTheme="majorEastAsia" w:eastAsiaTheme="majorEastAsia" w:hAnsiTheme="majorEastAsia" w:cs="宋体" w:hint="eastAsia"/>
          <w:szCs w:val="21"/>
          <w:u w:val="single"/>
        </w:rPr>
        <w:t xml:space="preserve">          </w:t>
      </w:r>
      <w:r w:rsidR="008F6C56" w:rsidRPr="00D6570B">
        <w:rPr>
          <w:rFonts w:asciiTheme="majorEastAsia" w:eastAsiaTheme="majorEastAsia" w:hAnsiTheme="majorEastAsia" w:cs="宋体" w:hint="eastAsia"/>
          <w:szCs w:val="21"/>
        </w:rPr>
        <w:t>，隶属于</w:t>
      </w:r>
      <w:r w:rsidR="008F6C56" w:rsidRPr="00D6570B">
        <w:rPr>
          <w:rFonts w:asciiTheme="majorEastAsia" w:eastAsiaTheme="majorEastAsia" w:hAnsiTheme="majorEastAsia" w:cs="宋体" w:hint="eastAsia"/>
          <w:szCs w:val="21"/>
          <w:u w:val="single"/>
        </w:rPr>
        <w:t xml:space="preserve">       </w:t>
      </w:r>
      <w:r w:rsidR="008F6C56" w:rsidRPr="00D6570B">
        <w:rPr>
          <w:rFonts w:asciiTheme="majorEastAsia" w:eastAsiaTheme="majorEastAsia" w:hAnsiTheme="majorEastAsia" w:cs="宋体" w:hint="eastAsia"/>
          <w:bCs/>
          <w:szCs w:val="21"/>
          <w:u w:val="single"/>
        </w:rPr>
        <w:t>省</w:t>
      </w:r>
      <w:r w:rsidR="008F6C56" w:rsidRPr="00D6570B">
        <w:rPr>
          <w:rFonts w:asciiTheme="majorEastAsia" w:eastAsiaTheme="majorEastAsia" w:hAnsiTheme="majorEastAsia" w:cs="宋体" w:hint="eastAsia"/>
          <w:szCs w:val="21"/>
        </w:rPr>
        <w:t>。1885年台湾正式</w:t>
      </w:r>
      <w:r w:rsidR="008F6C56" w:rsidRPr="00D6570B">
        <w:rPr>
          <w:rFonts w:asciiTheme="majorEastAsia" w:eastAsiaTheme="majorEastAsia" w:hAnsiTheme="majorEastAsia" w:cs="宋体" w:hint="eastAsia"/>
          <w:szCs w:val="21"/>
          <w:u w:val="single"/>
        </w:rPr>
        <w:t xml:space="preserve">           </w:t>
      </w:r>
      <w:r w:rsidR="008F6C56" w:rsidRPr="00D6570B">
        <w:rPr>
          <w:rFonts w:asciiTheme="majorEastAsia" w:eastAsiaTheme="majorEastAsia" w:hAnsiTheme="majorEastAsia" w:cs="宋体" w:hint="eastAsia"/>
          <w:szCs w:val="21"/>
        </w:rPr>
        <w:t>，成为中国的一个行省。</w:t>
      </w:r>
    </w:p>
    <w:p w:rsidR="008F6C56" w:rsidRPr="00D6570B" w:rsidRDefault="008F6C56" w:rsidP="00D6570B">
      <w:pPr>
        <w:tabs>
          <w:tab w:val="left" w:pos="2190"/>
          <w:tab w:val="left" w:pos="2940"/>
        </w:tabs>
        <w:spacing w:line="360" w:lineRule="auto"/>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三、清廷对西藏地区的有效管辖</w:t>
      </w:r>
    </w:p>
    <w:p w:rsidR="008F6C56" w:rsidRPr="00D6570B" w:rsidRDefault="008F6C56" w:rsidP="00D6570B">
      <w:pPr>
        <w:tabs>
          <w:tab w:val="left" w:pos="2190"/>
          <w:tab w:val="left" w:pos="2940"/>
        </w:tabs>
        <w:spacing w:line="360" w:lineRule="auto"/>
        <w:ind w:leftChars="114" w:left="449" w:hangingChars="100" w:hanging="210"/>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1.清朝入关以后，西藏的格鲁派首领亲自入京朝贺。顺治皇帝接见，正式赐予他</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的封号。康熙时，册封另一位西藏宗教首领为</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。此后，历代</w:t>
      </w:r>
      <w:r w:rsidRPr="00D6570B">
        <w:rPr>
          <w:rFonts w:asciiTheme="majorEastAsia" w:eastAsiaTheme="majorEastAsia" w:hAnsiTheme="majorEastAsia" w:cs="宋体" w:hint="eastAsia"/>
          <w:bCs/>
          <w:szCs w:val="21"/>
        </w:rPr>
        <w:t>达赖和班禅</w:t>
      </w:r>
      <w:r w:rsidRPr="00D6570B">
        <w:rPr>
          <w:rFonts w:asciiTheme="majorEastAsia" w:eastAsiaTheme="majorEastAsia" w:hAnsiTheme="majorEastAsia" w:cs="宋体" w:hint="eastAsia"/>
          <w:szCs w:val="21"/>
        </w:rPr>
        <w:t>都必须经过中央政府的</w:t>
      </w:r>
      <w:r w:rsidRPr="00D6570B">
        <w:rPr>
          <w:rFonts w:asciiTheme="majorEastAsia" w:eastAsiaTheme="majorEastAsia" w:hAnsiTheme="majorEastAsia" w:cs="宋体" w:hint="eastAsia"/>
          <w:bCs/>
          <w:szCs w:val="21"/>
        </w:rPr>
        <w:t>册封</w:t>
      </w:r>
      <w:r w:rsidRPr="00D6570B">
        <w:rPr>
          <w:rFonts w:asciiTheme="majorEastAsia" w:eastAsiaTheme="majorEastAsia" w:hAnsiTheme="majorEastAsia" w:cs="宋体" w:hint="eastAsia"/>
          <w:szCs w:val="21"/>
        </w:rPr>
        <w:t>。</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2.1727年，清朝开始在西藏设置</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rPr>
        <w:t>。</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3.1793年，清朝颁布</w:t>
      </w:r>
      <w:r w:rsidRPr="00D6570B">
        <w:rPr>
          <w:rFonts w:asciiTheme="majorEastAsia" w:eastAsiaTheme="majorEastAsia" w:hAnsiTheme="majorEastAsia" w:cs="宋体" w:hint="eastAsia"/>
          <w:bCs/>
          <w:szCs w:val="21"/>
        </w:rPr>
        <w:t>《</w:t>
      </w:r>
      <w:r w:rsidR="00692A13" w:rsidRPr="00D6570B">
        <w:rPr>
          <w:rFonts w:asciiTheme="majorEastAsia" w:eastAsiaTheme="majorEastAsia" w:hAnsiTheme="majorEastAsia" w:cs="宋体" w:hint="eastAsia"/>
          <w:bCs/>
          <w:szCs w:val="21"/>
          <w:u w:val="single"/>
        </w:rPr>
        <w:t xml:space="preserve">             </w:t>
      </w:r>
      <w:r w:rsidRPr="00D6570B">
        <w:rPr>
          <w:rFonts w:asciiTheme="majorEastAsia" w:eastAsiaTheme="majorEastAsia" w:hAnsiTheme="majorEastAsia" w:cs="宋体" w:hint="eastAsia"/>
          <w:bCs/>
          <w:szCs w:val="21"/>
        </w:rPr>
        <w:t>》</w:t>
      </w:r>
      <w:r w:rsidRPr="00D6570B">
        <w:rPr>
          <w:rFonts w:asciiTheme="majorEastAsia" w:eastAsiaTheme="majorEastAsia" w:hAnsiTheme="majorEastAsia" w:cs="宋体" w:hint="eastAsia"/>
          <w:szCs w:val="21"/>
        </w:rPr>
        <w:t>，规范了西藏地方行政体制和法规。章程明确规定</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u w:val="single"/>
        </w:rPr>
        <w:t>驻藏大臣政治上</w:t>
      </w:r>
      <w:r w:rsidRPr="00D6570B">
        <w:rPr>
          <w:rFonts w:asciiTheme="majorEastAsia" w:eastAsiaTheme="majorEastAsia" w:hAnsiTheme="majorEastAsia" w:cs="宋体" w:hint="eastAsia"/>
          <w:bCs/>
          <w:szCs w:val="21"/>
        </w:rPr>
        <w:t>与</w:t>
      </w:r>
      <w:r w:rsidRPr="00D6570B">
        <w:rPr>
          <w:rFonts w:asciiTheme="majorEastAsia" w:eastAsiaTheme="majorEastAsia" w:hAnsiTheme="majorEastAsia" w:cs="宋体" w:hint="eastAsia"/>
          <w:bCs/>
          <w:szCs w:val="21"/>
          <w:u w:val="single"/>
        </w:rPr>
        <w:t xml:space="preserve"> 达赖、班禅地位平等，</w:t>
      </w:r>
      <w:r w:rsidRPr="00D6570B">
        <w:rPr>
          <w:rFonts w:asciiTheme="majorEastAsia" w:eastAsiaTheme="majorEastAsia" w:hAnsiTheme="majorEastAsia" w:cs="宋体" w:hint="eastAsia"/>
          <w:bCs/>
          <w:szCs w:val="21"/>
        </w:rPr>
        <w:t>共同管理西藏事务</w:t>
      </w:r>
      <w:r w:rsidRPr="00D6570B">
        <w:rPr>
          <w:rFonts w:asciiTheme="majorEastAsia" w:eastAsiaTheme="majorEastAsia" w:hAnsiTheme="majorEastAsia" w:cs="宋体" w:hint="eastAsia"/>
          <w:szCs w:val="21"/>
        </w:rPr>
        <w:t>；他们的继承，必须报请朝廷批准。</w:t>
      </w:r>
    </w:p>
    <w:p w:rsidR="008F6C56" w:rsidRPr="00D6570B" w:rsidRDefault="008F6C56" w:rsidP="00D6570B">
      <w:pPr>
        <w:tabs>
          <w:tab w:val="left" w:pos="2190"/>
          <w:tab w:val="left" w:pos="2940"/>
        </w:tabs>
        <w:spacing w:line="360" w:lineRule="auto"/>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四、巩固西北边疆</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bCs/>
          <w:szCs w:val="21"/>
        </w:rPr>
      </w:pPr>
      <w:r w:rsidRPr="00D6570B">
        <w:rPr>
          <w:rFonts w:asciiTheme="majorEastAsia" w:eastAsiaTheme="majorEastAsia" w:hAnsiTheme="majorEastAsia" w:cs="宋体" w:hint="eastAsia"/>
          <w:bCs/>
          <w:szCs w:val="21"/>
        </w:rPr>
        <w:t>1.康熙时，天山北路的蒙古族准格尔部首领</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在沙俄的唆使下发动叛乱。康熙</w:t>
      </w:r>
      <w:r w:rsidRPr="00D6570B">
        <w:rPr>
          <w:rFonts w:asciiTheme="majorEastAsia" w:eastAsiaTheme="majorEastAsia" w:hAnsiTheme="majorEastAsia" w:cs="宋体" w:hint="eastAsia"/>
          <w:bCs/>
          <w:szCs w:val="21"/>
        </w:rPr>
        <w:lastRenderedPageBreak/>
        <w:t>皇帝三次率军亲征，平定了叛乱，稳定了西北部边疆地区。</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bCs/>
          <w:szCs w:val="21"/>
        </w:rPr>
      </w:pPr>
      <w:r w:rsidRPr="00D6570B">
        <w:rPr>
          <w:rFonts w:asciiTheme="majorEastAsia" w:eastAsiaTheme="majorEastAsia" w:hAnsiTheme="majorEastAsia" w:cs="宋体" w:hint="eastAsia"/>
          <w:bCs/>
          <w:szCs w:val="21"/>
        </w:rPr>
        <w:t>2.乾隆时期，回部上层贵族</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发动叛乱，形成割据势力。最终平定叛乱，清朝设置</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w:t>
      </w:r>
      <w:r w:rsidRPr="00D6570B">
        <w:rPr>
          <w:rFonts w:asciiTheme="majorEastAsia" w:eastAsiaTheme="majorEastAsia" w:hAnsiTheme="majorEastAsia" w:cs="宋体" w:hint="eastAsia"/>
          <w:szCs w:val="21"/>
        </w:rPr>
        <w:t>管辖包括巴勒喀什池在内的整个新疆地区。</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bCs/>
          <w:szCs w:val="21"/>
        </w:rPr>
      </w:pPr>
      <w:r w:rsidRPr="00D6570B">
        <w:rPr>
          <w:rFonts w:asciiTheme="majorEastAsia" w:eastAsiaTheme="majorEastAsia" w:hAnsiTheme="majorEastAsia" w:cs="宋体" w:hint="eastAsia"/>
          <w:bCs/>
          <w:szCs w:val="21"/>
        </w:rPr>
        <w:t>3.1771年西迁的</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在首领</w:t>
      </w:r>
      <w:r w:rsidR="00692A13" w:rsidRPr="00D6570B">
        <w:rPr>
          <w:rFonts w:asciiTheme="majorEastAsia" w:eastAsiaTheme="majorEastAsia" w:hAnsiTheme="majorEastAsia" w:cs="宋体" w:hint="eastAsia"/>
          <w:szCs w:val="21"/>
          <w:u w:val="single"/>
        </w:rPr>
        <w:t>渥巴锡</w:t>
      </w:r>
      <w:r w:rsidRPr="00D6570B">
        <w:rPr>
          <w:rFonts w:asciiTheme="majorEastAsia" w:eastAsiaTheme="majorEastAsia" w:hAnsiTheme="majorEastAsia" w:cs="宋体" w:hint="eastAsia"/>
          <w:bCs/>
          <w:szCs w:val="21"/>
        </w:rPr>
        <w:t>的带领下，返回新疆，得到清政府的妥善安置。</w:t>
      </w:r>
    </w:p>
    <w:p w:rsidR="008F6C56" w:rsidRPr="00D6570B" w:rsidRDefault="008F6C56" w:rsidP="00D6570B">
      <w:pPr>
        <w:tabs>
          <w:tab w:val="left" w:pos="2190"/>
          <w:tab w:val="left" w:pos="2940"/>
        </w:tabs>
        <w:spacing w:line="360" w:lineRule="auto"/>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五、雅克萨之战</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bCs/>
          <w:szCs w:val="21"/>
        </w:rPr>
      </w:pPr>
      <w:r w:rsidRPr="00D6570B">
        <w:rPr>
          <w:rFonts w:asciiTheme="majorEastAsia" w:eastAsiaTheme="majorEastAsia" w:hAnsiTheme="majorEastAsia" w:cs="宋体" w:hint="eastAsia"/>
          <w:bCs/>
          <w:szCs w:val="21"/>
        </w:rPr>
        <w:t>1</w:t>
      </w:r>
      <w:r w:rsidR="00D6570B">
        <w:rPr>
          <w:rFonts w:asciiTheme="majorEastAsia" w:eastAsiaTheme="majorEastAsia" w:hAnsiTheme="majorEastAsia" w:cs="宋体" w:hint="eastAsia"/>
          <w:bCs/>
          <w:szCs w:val="21"/>
        </w:rPr>
        <w:t>.1</w:t>
      </w:r>
      <w:r w:rsidRPr="00D6570B">
        <w:rPr>
          <w:rFonts w:asciiTheme="majorEastAsia" w:eastAsiaTheme="majorEastAsia" w:hAnsiTheme="majorEastAsia" w:cs="宋体" w:hint="eastAsia"/>
          <w:bCs/>
          <w:szCs w:val="21"/>
        </w:rPr>
        <w:t>685年和1686年</w:t>
      </w:r>
      <w:r w:rsidRPr="00D6570B">
        <w:rPr>
          <w:rFonts w:asciiTheme="majorEastAsia" w:eastAsiaTheme="majorEastAsia" w:hAnsiTheme="majorEastAsia" w:cs="宋体" w:hint="eastAsia"/>
          <w:szCs w:val="21"/>
        </w:rPr>
        <w:t>康熙帝</w:t>
      </w:r>
      <w:r w:rsidRPr="00D6570B">
        <w:rPr>
          <w:rFonts w:asciiTheme="majorEastAsia" w:eastAsiaTheme="majorEastAsia" w:hAnsiTheme="majorEastAsia" w:cs="宋体" w:hint="eastAsia"/>
          <w:bCs/>
          <w:szCs w:val="21"/>
        </w:rPr>
        <w:t>两次命令清军进攻盘踞在</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的俄军，并获胜。</w:t>
      </w:r>
    </w:p>
    <w:p w:rsidR="008F6C56" w:rsidRPr="00D6570B" w:rsidRDefault="008F6C56" w:rsidP="00D6570B">
      <w:pPr>
        <w:tabs>
          <w:tab w:val="left" w:pos="2190"/>
          <w:tab w:val="left" w:pos="2940"/>
        </w:tabs>
        <w:spacing w:line="360" w:lineRule="auto"/>
        <w:ind w:firstLineChars="100" w:firstLine="210"/>
        <w:jc w:val="left"/>
        <w:rPr>
          <w:rFonts w:asciiTheme="majorEastAsia" w:eastAsiaTheme="majorEastAsia" w:hAnsiTheme="majorEastAsia" w:cs="宋体"/>
          <w:szCs w:val="21"/>
          <w:u w:val="single"/>
        </w:rPr>
      </w:pPr>
      <w:r w:rsidRPr="00D6570B">
        <w:rPr>
          <w:rFonts w:asciiTheme="majorEastAsia" w:eastAsiaTheme="majorEastAsia" w:hAnsiTheme="majorEastAsia" w:cs="宋体" w:hint="eastAsia"/>
          <w:bCs/>
          <w:szCs w:val="21"/>
        </w:rPr>
        <w:t>3.结果：1689年中俄双方代表签订第一个边界条约</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 xml:space="preserve"> 。 </w:t>
      </w:r>
      <w:r w:rsidRPr="00D6570B">
        <w:rPr>
          <w:rFonts w:asciiTheme="majorEastAsia" w:eastAsiaTheme="majorEastAsia" w:hAnsiTheme="majorEastAsia" w:cs="宋体" w:hint="eastAsia"/>
          <w:szCs w:val="21"/>
          <w:u w:val="single"/>
        </w:rPr>
        <w:t>这个条约从法律上肯定了黑龙江和乌苏里江流域包括库页岛在内的广大地区，都是中国的领土。</w:t>
      </w:r>
    </w:p>
    <w:p w:rsidR="008F6C56" w:rsidRPr="00D6570B" w:rsidRDefault="008F6C56" w:rsidP="00D6570B">
      <w:pPr>
        <w:tabs>
          <w:tab w:val="left" w:pos="2190"/>
          <w:tab w:val="left" w:pos="2940"/>
        </w:tabs>
        <w:spacing w:line="360" w:lineRule="auto"/>
        <w:jc w:val="left"/>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六、清朝的疆域</w:t>
      </w:r>
    </w:p>
    <w:p w:rsidR="00692A13" w:rsidRPr="00D6570B" w:rsidRDefault="008F6C56" w:rsidP="00D6570B">
      <w:pPr>
        <w:tabs>
          <w:tab w:val="left" w:pos="2190"/>
          <w:tab w:val="left" w:pos="2940"/>
        </w:tabs>
        <w:spacing w:line="360" w:lineRule="auto"/>
        <w:jc w:val="left"/>
        <w:rPr>
          <w:rFonts w:asciiTheme="majorEastAsia" w:eastAsiaTheme="majorEastAsia" w:hAnsiTheme="majorEastAsia" w:cs="宋体"/>
          <w:bCs/>
          <w:szCs w:val="21"/>
        </w:rPr>
      </w:pPr>
      <w:r w:rsidRPr="00D6570B">
        <w:rPr>
          <w:rFonts w:asciiTheme="majorEastAsia" w:eastAsiaTheme="majorEastAsia" w:hAnsiTheme="majorEastAsia" w:cs="宋体" w:hint="eastAsia"/>
          <w:bCs/>
          <w:szCs w:val="21"/>
        </w:rPr>
        <w:t>清朝前期，中国的疆域西跨</w:t>
      </w:r>
      <w:r w:rsidRPr="00D6570B">
        <w:rPr>
          <w:rFonts w:asciiTheme="majorEastAsia" w:eastAsiaTheme="majorEastAsia" w:hAnsiTheme="majorEastAsia" w:cs="宋体" w:hint="eastAsia"/>
          <w:szCs w:val="21"/>
          <w:u w:val="single"/>
        </w:rPr>
        <w:t xml:space="preserve"> </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，西北至</w:t>
      </w:r>
      <w:r w:rsidRPr="00D6570B">
        <w:rPr>
          <w:rFonts w:asciiTheme="majorEastAsia" w:eastAsiaTheme="majorEastAsia" w:hAnsiTheme="majorEastAsia" w:cs="宋体" w:hint="eastAsia"/>
          <w:szCs w:val="21"/>
          <w:u w:val="single"/>
        </w:rPr>
        <w:t xml:space="preserve"> </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，北接</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，西南达</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，东北至黑龙江以北的</w:t>
      </w:r>
      <w:r w:rsidRPr="00D6570B">
        <w:rPr>
          <w:rFonts w:asciiTheme="majorEastAsia" w:eastAsiaTheme="majorEastAsia" w:hAnsiTheme="majorEastAsia" w:cs="宋体" w:hint="eastAsia"/>
          <w:szCs w:val="21"/>
          <w:u w:val="single"/>
        </w:rPr>
        <w:t xml:space="preserve"> </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，东临</w:t>
      </w:r>
      <w:r w:rsidRPr="00D6570B">
        <w:rPr>
          <w:rFonts w:asciiTheme="majorEastAsia" w:eastAsiaTheme="majorEastAsia" w:hAnsiTheme="majorEastAsia" w:cs="宋体" w:hint="eastAsia"/>
          <w:szCs w:val="21"/>
          <w:u w:val="single"/>
        </w:rPr>
        <w:t xml:space="preserve"> </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，东南到台湾及其附属岛屿，南至</w:t>
      </w:r>
      <w:r w:rsidRPr="00D6570B">
        <w:rPr>
          <w:rFonts w:asciiTheme="majorEastAsia" w:eastAsiaTheme="majorEastAsia" w:hAnsiTheme="majorEastAsia" w:cs="宋体" w:hint="eastAsia"/>
          <w:szCs w:val="21"/>
          <w:u w:val="single"/>
        </w:rPr>
        <w:t xml:space="preserve"> </w:t>
      </w:r>
      <w:r w:rsidR="00692A13" w:rsidRPr="00D6570B">
        <w:rPr>
          <w:rFonts w:asciiTheme="majorEastAsia" w:eastAsiaTheme="majorEastAsia" w:hAnsiTheme="majorEastAsia" w:cs="宋体" w:hint="eastAsia"/>
          <w:szCs w:val="21"/>
          <w:u w:val="single"/>
        </w:rPr>
        <w:t xml:space="preserve">         </w:t>
      </w:r>
      <w:r w:rsidRPr="00D6570B">
        <w:rPr>
          <w:rFonts w:asciiTheme="majorEastAsia" w:eastAsiaTheme="majorEastAsia" w:hAnsiTheme="majorEastAsia" w:cs="宋体" w:hint="eastAsia"/>
          <w:bCs/>
          <w:szCs w:val="21"/>
        </w:rPr>
        <w:t>。</w:t>
      </w:r>
    </w:p>
    <w:p w:rsidR="00692A13" w:rsidRPr="00D6570B" w:rsidRDefault="00692A13" w:rsidP="00D6570B">
      <w:pPr>
        <w:tabs>
          <w:tab w:val="left" w:pos="2190"/>
          <w:tab w:val="left" w:pos="2940"/>
        </w:tabs>
        <w:spacing w:line="360" w:lineRule="auto"/>
        <w:jc w:val="left"/>
        <w:rPr>
          <w:rFonts w:asciiTheme="majorEastAsia" w:eastAsiaTheme="majorEastAsia" w:hAnsiTheme="majorEastAsia" w:cs="宋体"/>
          <w:b/>
          <w:szCs w:val="21"/>
        </w:rPr>
      </w:pPr>
      <w:r w:rsidRPr="00D6570B">
        <w:rPr>
          <w:rFonts w:asciiTheme="majorEastAsia" w:eastAsiaTheme="majorEastAsia" w:hAnsiTheme="majorEastAsia" w:cs="宋体" w:hint="eastAsia"/>
          <w:b/>
          <w:bCs/>
          <w:szCs w:val="21"/>
        </w:rPr>
        <w:t>【课堂检测】</w:t>
      </w:r>
    </w:p>
    <w:p w:rsidR="005A095B" w:rsidRPr="00D6570B" w:rsidRDefault="00692A13"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1、</w:t>
      </w:r>
      <w:r w:rsidR="005A095B" w:rsidRPr="00D6570B">
        <w:rPr>
          <w:rFonts w:asciiTheme="majorEastAsia" w:eastAsiaTheme="majorEastAsia" w:hAnsiTheme="majorEastAsia" w:cs="宋体" w:hint="eastAsia"/>
          <w:szCs w:val="21"/>
        </w:rPr>
        <w:t xml:space="preserve">马克思称“17世纪标准的资本主义国家”曾经侵略过台湾，这个国家是指(　  ) </w:t>
      </w:r>
    </w:p>
    <w:p w:rsidR="005A095B" w:rsidRPr="00D6570B" w:rsidRDefault="005A095B" w:rsidP="00D6570B">
      <w:pPr>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A.葡萄牙          B.荷兰        C.法国          D.日本</w:t>
      </w:r>
    </w:p>
    <w:p w:rsidR="005A095B" w:rsidRPr="00D6570B" w:rsidRDefault="005A095B"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2.“开辟荆榛逐荷夷，十年始克复先基。”这是哪位人物写下的诗句(　 　)</w:t>
      </w:r>
    </w:p>
    <w:p w:rsidR="005A095B" w:rsidRPr="00D6570B" w:rsidRDefault="005A095B" w:rsidP="00D6570B">
      <w:pPr>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   A.郑和         B.郑成功      C.戚继光        D.渥巴锡</w:t>
      </w:r>
    </w:p>
    <w:p w:rsidR="005A095B" w:rsidRPr="00D6570B" w:rsidRDefault="00692A13"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3</w:t>
      </w:r>
      <w:r w:rsidR="005A095B" w:rsidRPr="00D6570B">
        <w:rPr>
          <w:rFonts w:asciiTheme="majorEastAsia" w:eastAsiaTheme="majorEastAsia" w:hAnsiTheme="majorEastAsia" w:cs="宋体" w:hint="eastAsia"/>
          <w:szCs w:val="21"/>
        </w:rPr>
        <w:t>.清朝时，与达赖、班禅共同管理西藏事务的是(　 　)</w:t>
      </w:r>
    </w:p>
    <w:p w:rsidR="005A095B" w:rsidRPr="00D6570B" w:rsidRDefault="005A095B" w:rsidP="00D6570B">
      <w:pPr>
        <w:tabs>
          <w:tab w:val="left" w:pos="2190"/>
          <w:tab w:val="left" w:pos="2940"/>
        </w:tabs>
        <w:spacing w:line="360" w:lineRule="auto"/>
        <w:ind w:firstLine="42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A.军机处       B.宣政院      C.驻藏大臣      D.市舶司</w:t>
      </w:r>
    </w:p>
    <w:p w:rsidR="005A095B" w:rsidRPr="00D6570B" w:rsidRDefault="00692A13"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4</w:t>
      </w:r>
      <w:r w:rsidR="005A095B" w:rsidRPr="00D6570B">
        <w:rPr>
          <w:rFonts w:asciiTheme="majorEastAsia" w:eastAsiaTheme="majorEastAsia" w:hAnsiTheme="majorEastAsia" w:cs="宋体" w:hint="eastAsia"/>
          <w:szCs w:val="21"/>
        </w:rPr>
        <w:t>.清朝前期统治者为加强对西北边疆的管理，设置了(　 　)</w:t>
      </w:r>
    </w:p>
    <w:p w:rsidR="005A095B" w:rsidRPr="00D6570B" w:rsidRDefault="005A095B" w:rsidP="00D6570B">
      <w:pPr>
        <w:tabs>
          <w:tab w:val="left" w:pos="2190"/>
          <w:tab w:val="left" w:pos="2940"/>
        </w:tabs>
        <w:spacing w:line="360" w:lineRule="auto"/>
        <w:ind w:firstLine="42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A.驻藏大臣     B.台湾府      C.伊犁将军      D.吉林将军</w:t>
      </w:r>
    </w:p>
    <w:p w:rsidR="005A095B" w:rsidRPr="00D6570B" w:rsidRDefault="00692A13"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5</w:t>
      </w:r>
      <w:r w:rsidR="005A095B" w:rsidRPr="00D6570B">
        <w:rPr>
          <w:rFonts w:asciiTheme="majorEastAsia" w:eastAsiaTheme="majorEastAsia" w:hAnsiTheme="majorEastAsia" w:cs="宋体" w:hint="eastAsia"/>
          <w:szCs w:val="21"/>
        </w:rPr>
        <w:t>.我国历代政府重视对边疆地区的有效管辖,依据下列管辖措施判断该边疆地区应是(　 　)</w:t>
      </w:r>
    </w:p>
    <w:p w:rsidR="005A095B" w:rsidRPr="00D6570B" w:rsidRDefault="005A095B"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noProof/>
          <w:szCs w:val="21"/>
        </w:rPr>
        <w:drawing>
          <wp:inline distT="0" distB="0" distL="0" distR="0">
            <wp:extent cx="4400550" cy="800100"/>
            <wp:effectExtent l="19050" t="0" r="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cstate="print"/>
                    <a:srcRect/>
                    <a:stretch>
                      <a:fillRect/>
                    </a:stretch>
                  </pic:blipFill>
                  <pic:spPr bwMode="auto">
                    <a:xfrm>
                      <a:off x="0" y="0"/>
                      <a:ext cx="4400550" cy="800100"/>
                    </a:xfrm>
                    <a:prstGeom prst="rect">
                      <a:avLst/>
                    </a:prstGeom>
                    <a:noFill/>
                    <a:ln w="9525" cmpd="sng">
                      <a:noFill/>
                      <a:miter lim="800000"/>
                      <a:headEnd/>
                      <a:tailEnd/>
                    </a:ln>
                  </pic:spPr>
                </pic:pic>
              </a:graphicData>
            </a:graphic>
          </wp:inline>
        </w:drawing>
      </w:r>
    </w:p>
    <w:p w:rsidR="005A095B" w:rsidRPr="00D6570B" w:rsidRDefault="005A095B" w:rsidP="00D6570B">
      <w:pPr>
        <w:tabs>
          <w:tab w:val="left" w:pos="2190"/>
          <w:tab w:val="left" w:pos="2940"/>
        </w:tabs>
        <w:spacing w:line="360" w:lineRule="auto"/>
        <w:ind w:firstLineChars="200" w:firstLine="42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A.台湾         B.东北</w:t>
      </w:r>
      <w:r w:rsidRPr="00D6570B">
        <w:rPr>
          <w:rFonts w:asciiTheme="majorEastAsia" w:eastAsiaTheme="majorEastAsia" w:hAnsiTheme="majorEastAsia" w:cs="宋体" w:hint="eastAsia"/>
          <w:szCs w:val="21"/>
        </w:rPr>
        <w:tab/>
        <w:t xml:space="preserve">      C.新疆         D. 西藏</w:t>
      </w:r>
    </w:p>
    <w:p w:rsidR="005A095B" w:rsidRPr="00D6570B" w:rsidRDefault="00692A13"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6</w:t>
      </w:r>
      <w:r w:rsidR="005A095B" w:rsidRPr="00D6570B">
        <w:rPr>
          <w:rFonts w:asciiTheme="majorEastAsia" w:eastAsiaTheme="majorEastAsia" w:hAnsiTheme="majorEastAsia" w:cs="宋体" w:hint="eastAsia"/>
          <w:szCs w:val="21"/>
        </w:rPr>
        <w:t>.1771年9月，乾隆帝在承德接见渥巴锡，并赏赐大批牲畜、米麦、布匹等物资。渥巴锡得到乾隆帝赏赐的主要原因是(　 　)</w:t>
      </w:r>
    </w:p>
    <w:p w:rsidR="005A095B" w:rsidRPr="00D6570B" w:rsidRDefault="005A095B" w:rsidP="00D6570B">
      <w:pPr>
        <w:tabs>
          <w:tab w:val="left" w:pos="2190"/>
          <w:tab w:val="left" w:pos="2940"/>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A．平定了大、小和卓的叛乱      </w:t>
      </w:r>
    </w:p>
    <w:p w:rsidR="005A095B" w:rsidRPr="00D6570B" w:rsidRDefault="005A095B" w:rsidP="00D6570B">
      <w:pPr>
        <w:tabs>
          <w:tab w:val="left" w:pos="2190"/>
          <w:tab w:val="left" w:pos="2940"/>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lastRenderedPageBreak/>
        <w:t>B．率领土尔扈特部回归祖国</w:t>
      </w:r>
    </w:p>
    <w:p w:rsidR="005A095B" w:rsidRPr="00D6570B" w:rsidRDefault="005A095B" w:rsidP="00D6570B">
      <w:pPr>
        <w:tabs>
          <w:tab w:val="left" w:pos="2190"/>
          <w:tab w:val="left" w:pos="2940"/>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C．成功收复了台湾             </w:t>
      </w:r>
    </w:p>
    <w:p w:rsidR="005A095B" w:rsidRPr="00D6570B" w:rsidRDefault="005A095B"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  D．抗击了倭寇对东南沿海的侵掠</w:t>
      </w:r>
    </w:p>
    <w:p w:rsidR="005A095B" w:rsidRPr="00D6570B" w:rsidRDefault="00692A13"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7</w:t>
      </w:r>
      <w:r w:rsidR="005A095B" w:rsidRPr="00D6570B">
        <w:rPr>
          <w:rFonts w:asciiTheme="majorEastAsia" w:eastAsiaTheme="majorEastAsia" w:hAnsiTheme="majorEastAsia" w:cs="宋体" w:hint="eastAsia"/>
          <w:szCs w:val="21"/>
        </w:rPr>
        <w:t>.清朝为加强对边疆的管理，以下措施不包括(　 　)</w:t>
      </w:r>
    </w:p>
    <w:p w:rsidR="005A095B" w:rsidRPr="00D6570B" w:rsidRDefault="005A095B" w:rsidP="00D6570B">
      <w:pPr>
        <w:tabs>
          <w:tab w:val="left" w:pos="2190"/>
          <w:tab w:val="left" w:pos="2940"/>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A.抗击匈奴                      B.册封达赖和班禅   </w:t>
      </w:r>
    </w:p>
    <w:p w:rsidR="005A095B" w:rsidRPr="00D6570B" w:rsidRDefault="005A095B"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  C.设置驻藏大臣                  D.设置伊犁将军</w:t>
      </w:r>
    </w:p>
    <w:p w:rsidR="005A095B" w:rsidRPr="00D6570B" w:rsidRDefault="00692A13"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8</w:t>
      </w:r>
      <w:r w:rsidR="005A095B" w:rsidRPr="00D6570B">
        <w:rPr>
          <w:rFonts w:asciiTheme="majorEastAsia" w:eastAsiaTheme="majorEastAsia" w:hAnsiTheme="majorEastAsia" w:cs="宋体" w:hint="eastAsia"/>
          <w:szCs w:val="21"/>
        </w:rPr>
        <w:t>.清朝政府为维护国家统一，加强了对西藏的管辖，其主要措施包括(　 　)</w:t>
      </w:r>
    </w:p>
    <w:p w:rsidR="005A095B" w:rsidRPr="00D6570B" w:rsidRDefault="005A095B" w:rsidP="00D6570B">
      <w:pPr>
        <w:tabs>
          <w:tab w:val="left" w:pos="2190"/>
          <w:tab w:val="left" w:pos="2940"/>
        </w:tabs>
        <w:spacing w:line="360" w:lineRule="auto"/>
        <w:ind w:firstLineChars="200" w:firstLine="42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①设立驻藏大臣           ②设伊犁将军   </w:t>
      </w:r>
    </w:p>
    <w:p w:rsidR="005A095B" w:rsidRPr="00D6570B" w:rsidRDefault="005A095B" w:rsidP="00D6570B">
      <w:pPr>
        <w:tabs>
          <w:tab w:val="left" w:pos="2190"/>
          <w:tab w:val="left" w:pos="2940"/>
        </w:tabs>
        <w:spacing w:line="360" w:lineRule="auto"/>
        <w:ind w:firstLineChars="200" w:firstLine="42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③册封达赖、班禅制度     ④平定大小和卓叛乱</w:t>
      </w:r>
    </w:p>
    <w:p w:rsidR="005A095B" w:rsidRPr="00D6570B" w:rsidRDefault="005A095B" w:rsidP="00D6570B">
      <w:pPr>
        <w:tabs>
          <w:tab w:val="left" w:pos="2190"/>
          <w:tab w:val="left" w:pos="2940"/>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A.①③       B.①④         C.②④         D.②③  </w:t>
      </w:r>
    </w:p>
    <w:p w:rsidR="005A095B" w:rsidRPr="00D6570B" w:rsidRDefault="00692A13"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9</w:t>
      </w:r>
      <w:r w:rsidR="005A095B" w:rsidRPr="00D6570B">
        <w:rPr>
          <w:rFonts w:asciiTheme="majorEastAsia" w:eastAsiaTheme="majorEastAsia" w:hAnsiTheme="majorEastAsia" w:cs="宋体" w:hint="eastAsia"/>
          <w:szCs w:val="21"/>
        </w:rPr>
        <w:t>.“从法律上肯定了黑龙江和乌苏里江流域包括库页岛在内的广大地区，都是中国领土”的条约是(　 　)</w:t>
      </w:r>
    </w:p>
    <w:p w:rsidR="005A095B" w:rsidRPr="00D6570B" w:rsidRDefault="005A095B" w:rsidP="00D6570B">
      <w:pPr>
        <w:tabs>
          <w:tab w:val="left" w:pos="2190"/>
          <w:tab w:val="left" w:pos="2940"/>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A．《尼布楚条约》             B．《南京条约》</w:t>
      </w:r>
    </w:p>
    <w:p w:rsidR="005A095B" w:rsidRPr="00D6570B" w:rsidRDefault="005A095B" w:rsidP="00D6570B">
      <w:pPr>
        <w:tabs>
          <w:tab w:val="left" w:pos="2190"/>
          <w:tab w:val="left" w:pos="2940"/>
        </w:tabs>
        <w:spacing w:line="360" w:lineRule="auto"/>
        <w:ind w:firstLineChars="100" w:firstLine="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C．《马关条约》               D．《辛丑条约》</w:t>
      </w:r>
    </w:p>
    <w:p w:rsidR="005A095B" w:rsidRPr="00D6570B" w:rsidRDefault="005A095B" w:rsidP="00D6570B">
      <w:pPr>
        <w:tabs>
          <w:tab w:val="left" w:pos="2190"/>
          <w:tab w:val="left" w:pos="2940"/>
        </w:tabs>
        <w:spacing w:line="360" w:lineRule="auto"/>
        <w:ind w:left="210" w:hangingChars="100" w:hanging="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1</w:t>
      </w:r>
      <w:r w:rsidR="00692A13" w:rsidRPr="00D6570B">
        <w:rPr>
          <w:rFonts w:asciiTheme="majorEastAsia" w:eastAsiaTheme="majorEastAsia" w:hAnsiTheme="majorEastAsia" w:cs="宋体" w:hint="eastAsia"/>
          <w:szCs w:val="21"/>
        </w:rPr>
        <w:t>0</w:t>
      </w:r>
      <w:r w:rsidRPr="00D6570B">
        <w:rPr>
          <w:rFonts w:asciiTheme="majorEastAsia" w:eastAsiaTheme="majorEastAsia" w:hAnsiTheme="majorEastAsia" w:cs="宋体" w:hint="eastAsia"/>
          <w:szCs w:val="21"/>
        </w:rPr>
        <w:t>.下列清朝巩固统一多民族国家的措施中，配搭正确的是（    ）</w:t>
      </w:r>
      <w:r w:rsidRPr="00D6570B">
        <w:rPr>
          <w:rFonts w:asciiTheme="majorEastAsia" w:eastAsiaTheme="majorEastAsia" w:hAnsiTheme="majorEastAsia" w:cs="宋体" w:hint="eastAsia"/>
          <w:szCs w:val="21"/>
        </w:rPr>
        <w:br/>
        <w:t xml:space="preserve">A．顺治帝——平定大小和卓叛乱     </w:t>
      </w:r>
    </w:p>
    <w:p w:rsidR="005A095B" w:rsidRPr="00D6570B" w:rsidRDefault="005A095B" w:rsidP="00D6570B">
      <w:pPr>
        <w:tabs>
          <w:tab w:val="left" w:pos="2190"/>
          <w:tab w:val="left" w:pos="2940"/>
        </w:tabs>
        <w:spacing w:line="360" w:lineRule="auto"/>
        <w:ind w:left="210" w:hangingChars="100" w:hanging="210"/>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  B．康熙帝——赐予“班禅额尔德尼”封号</w:t>
      </w:r>
      <w:r w:rsidRPr="00D6570B">
        <w:rPr>
          <w:rFonts w:asciiTheme="majorEastAsia" w:eastAsiaTheme="majorEastAsia" w:hAnsiTheme="majorEastAsia" w:cs="宋体" w:hint="eastAsia"/>
          <w:szCs w:val="21"/>
        </w:rPr>
        <w:br/>
        <w:t xml:space="preserve">C．雍正帝——赐予“达赖喇嘛”封号 </w:t>
      </w:r>
    </w:p>
    <w:p w:rsidR="00692A13" w:rsidRPr="00D6570B" w:rsidRDefault="005A095B" w:rsidP="00D6570B">
      <w:pPr>
        <w:tabs>
          <w:tab w:val="left" w:pos="2190"/>
          <w:tab w:val="left" w:pos="2940"/>
        </w:tabs>
        <w:spacing w:line="360" w:lineRule="auto"/>
        <w:rPr>
          <w:rFonts w:asciiTheme="majorEastAsia" w:eastAsiaTheme="majorEastAsia" w:hAnsiTheme="majorEastAsia" w:cs="宋体"/>
          <w:szCs w:val="21"/>
        </w:rPr>
      </w:pPr>
      <w:r w:rsidRPr="00D6570B">
        <w:rPr>
          <w:rFonts w:asciiTheme="majorEastAsia" w:eastAsiaTheme="majorEastAsia" w:hAnsiTheme="majorEastAsia" w:cs="宋体" w:hint="eastAsia"/>
          <w:szCs w:val="21"/>
        </w:rPr>
        <w:t xml:space="preserve">  D．乾隆帝——组织雅克萨之战抗击沙俄</w:t>
      </w:r>
    </w:p>
    <w:sectPr w:rsidR="00692A13" w:rsidRPr="00D6570B" w:rsidSect="005C48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1BC" w:rsidRDefault="007801BC" w:rsidP="008F6C56">
      <w:r>
        <w:separator/>
      </w:r>
    </w:p>
  </w:endnote>
  <w:endnote w:type="continuationSeparator" w:id="0">
    <w:p w:rsidR="007801BC" w:rsidRDefault="007801BC" w:rsidP="008F6C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1BC" w:rsidRDefault="007801BC" w:rsidP="008F6C56">
      <w:r>
        <w:separator/>
      </w:r>
    </w:p>
  </w:footnote>
  <w:footnote w:type="continuationSeparator" w:id="0">
    <w:p w:rsidR="007801BC" w:rsidRDefault="007801BC" w:rsidP="008F6C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F59071"/>
    <w:multiLevelType w:val="multilevel"/>
    <w:tmpl w:val="86F5907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C80AB9C5"/>
    <w:multiLevelType w:val="multilevel"/>
    <w:tmpl w:val="C80AB9C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11668C8"/>
    <w:multiLevelType w:val="singleLevel"/>
    <w:tmpl w:val="011668C8"/>
    <w:lvl w:ilvl="0">
      <w:start w:val="1"/>
      <w:numFmt w:val="decimal"/>
      <w:lvlText w:val="%1."/>
      <w:lvlJc w:val="left"/>
      <w:pPr>
        <w:tabs>
          <w:tab w:val="num" w:pos="312"/>
        </w:tabs>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095B"/>
    <w:rsid w:val="00004E65"/>
    <w:rsid w:val="00005444"/>
    <w:rsid w:val="000A522C"/>
    <w:rsid w:val="000F09BF"/>
    <w:rsid w:val="00460ABE"/>
    <w:rsid w:val="005A095B"/>
    <w:rsid w:val="005C484A"/>
    <w:rsid w:val="00692A13"/>
    <w:rsid w:val="006F0708"/>
    <w:rsid w:val="007801BC"/>
    <w:rsid w:val="008039DE"/>
    <w:rsid w:val="00893CEA"/>
    <w:rsid w:val="008F6C56"/>
    <w:rsid w:val="00A951B6"/>
    <w:rsid w:val="00AC0372"/>
    <w:rsid w:val="00BD5E2C"/>
    <w:rsid w:val="00D6570B"/>
    <w:rsid w:val="00E711CC"/>
    <w:rsid w:val="00E82A1F"/>
    <w:rsid w:val="00EA05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095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5A095B"/>
    <w:pPr>
      <w:spacing w:before="100" w:beforeAutospacing="1" w:after="100" w:afterAutospacing="1"/>
      <w:jc w:val="left"/>
    </w:pPr>
    <w:rPr>
      <w:kern w:val="0"/>
      <w:sz w:val="24"/>
    </w:rPr>
  </w:style>
  <w:style w:type="paragraph" w:customStyle="1" w:styleId="CharCharCharCharCharCharCharCharCharCharCharCharCharCharCharCharCharCharChar">
    <w:name w:val="Char Char Char Char Char Char Char Char Char Char Char Char Char Char Char Char Char Char Char"/>
    <w:basedOn w:val="a"/>
    <w:rsid w:val="005A095B"/>
    <w:pPr>
      <w:widowControl/>
      <w:spacing w:line="300" w:lineRule="auto"/>
      <w:ind w:firstLineChars="200" w:firstLine="200"/>
    </w:pPr>
    <w:rPr>
      <w:szCs w:val="20"/>
    </w:rPr>
  </w:style>
  <w:style w:type="paragraph" w:styleId="a4">
    <w:name w:val="Balloon Text"/>
    <w:basedOn w:val="a"/>
    <w:link w:val="Char"/>
    <w:uiPriority w:val="99"/>
    <w:semiHidden/>
    <w:unhideWhenUsed/>
    <w:rsid w:val="005A095B"/>
    <w:rPr>
      <w:sz w:val="18"/>
      <w:szCs w:val="18"/>
    </w:rPr>
  </w:style>
  <w:style w:type="character" w:customStyle="1" w:styleId="Char">
    <w:name w:val="批注框文本 Char"/>
    <w:basedOn w:val="a0"/>
    <w:link w:val="a4"/>
    <w:uiPriority w:val="99"/>
    <w:semiHidden/>
    <w:rsid w:val="005A095B"/>
    <w:rPr>
      <w:rFonts w:ascii="Times New Roman" w:eastAsia="宋体" w:hAnsi="Times New Roman" w:cs="Times New Roman"/>
      <w:sz w:val="18"/>
      <w:szCs w:val="18"/>
    </w:rPr>
  </w:style>
  <w:style w:type="paragraph" w:styleId="a5">
    <w:name w:val="header"/>
    <w:basedOn w:val="a"/>
    <w:link w:val="Char0"/>
    <w:uiPriority w:val="99"/>
    <w:semiHidden/>
    <w:unhideWhenUsed/>
    <w:rsid w:val="008F6C5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F6C56"/>
    <w:rPr>
      <w:rFonts w:ascii="Times New Roman" w:eastAsia="宋体" w:hAnsi="Times New Roman" w:cs="Times New Roman"/>
      <w:sz w:val="18"/>
      <w:szCs w:val="18"/>
    </w:rPr>
  </w:style>
  <w:style w:type="paragraph" w:styleId="a6">
    <w:name w:val="footer"/>
    <w:basedOn w:val="a"/>
    <w:link w:val="Char1"/>
    <w:uiPriority w:val="99"/>
    <w:semiHidden/>
    <w:unhideWhenUsed/>
    <w:rsid w:val="008F6C5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F6C56"/>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cp:revision>
  <dcterms:created xsi:type="dcterms:W3CDTF">2020-03-27T18:49:00Z</dcterms:created>
  <dcterms:modified xsi:type="dcterms:W3CDTF">2020-03-31T07:48:00Z</dcterms:modified>
</cp:coreProperties>
</file>