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1D0F" w14:textId="11EF2B88" w:rsidR="00A00358" w:rsidRDefault="004367B3" w:rsidP="00AD0EF4">
      <w:pPr>
        <w:spacing w:line="360" w:lineRule="auto"/>
        <w:jc w:val="center"/>
      </w:pPr>
      <w:r>
        <w:rPr>
          <w:rFonts w:hint="eastAsia"/>
        </w:rPr>
        <w:t>《盛唐气象》导学案</w:t>
      </w:r>
    </w:p>
    <w:p w14:paraId="1F65AFD7" w14:textId="3AA2B990" w:rsidR="004367B3" w:rsidRDefault="004367B3" w:rsidP="00AD0EF4">
      <w:pPr>
        <w:spacing w:line="360" w:lineRule="auto"/>
      </w:pPr>
      <w:r>
        <w:rPr>
          <w:rFonts w:hint="eastAsia"/>
        </w:rPr>
        <w:t>一、经济的繁荣</w:t>
      </w:r>
    </w:p>
    <w:p w14:paraId="1EBCFF9B" w14:textId="77777777" w:rsidR="004367B3" w:rsidRDefault="004367B3" w:rsidP="00AD0EF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、概况：在唐朝前期的</w:t>
      </w:r>
      <w:r>
        <w:rPr>
          <w:rFonts w:hint="eastAsia"/>
        </w:rPr>
        <w:t>100</w:t>
      </w:r>
      <w:r>
        <w:rPr>
          <w:rFonts w:hint="eastAsia"/>
        </w:rPr>
        <w:t>多年中，经济发展迅速，社会呈现繁荣景象。</w:t>
      </w:r>
    </w:p>
    <w:p w14:paraId="0FB598D1" w14:textId="78C65B4D" w:rsidR="004367B3" w:rsidRDefault="004367B3" w:rsidP="00AD0EF4">
      <w:pPr>
        <w:spacing w:line="360" w:lineRule="auto"/>
      </w:pPr>
      <w:r w:rsidRPr="004367B3">
        <w:rPr>
          <w:rFonts w:hint="eastAsia"/>
        </w:rPr>
        <w:t>(1)</w:t>
      </w:r>
      <w:r w:rsidR="00855644">
        <w:rPr>
          <w:rFonts w:hint="eastAsia"/>
        </w:rPr>
        <w:t>农业：</w:t>
      </w:r>
      <w:r w:rsidRPr="004367B3">
        <w:rPr>
          <w:rFonts w:hint="eastAsia"/>
        </w:rPr>
        <w:t>垦田面积逐渐扩大，农业生产</w:t>
      </w:r>
      <w:proofErr w:type="gramStart"/>
      <w:r w:rsidRPr="004367B3">
        <w:rPr>
          <w:rFonts w:hint="eastAsia"/>
        </w:rPr>
        <w:t>技不断</w:t>
      </w:r>
      <w:proofErr w:type="gramEnd"/>
      <w:r w:rsidRPr="004367B3">
        <w:rPr>
          <w:rFonts w:hint="eastAsia"/>
        </w:rPr>
        <w:t>改进，发明并推广了些重要的生产工具</w:t>
      </w:r>
      <w:r>
        <w:rPr>
          <w:rFonts w:hint="eastAsia"/>
        </w:rPr>
        <w:t>，如</w:t>
      </w:r>
      <w:r>
        <w:rPr>
          <w:rFonts w:hint="eastAsia"/>
        </w:rPr>
        <w:t>_</w:t>
      </w:r>
      <w:r>
        <w:t>_________</w:t>
      </w:r>
      <w:r w:rsidR="00855644">
        <w:rPr>
          <w:rFonts w:hint="eastAsia"/>
        </w:rPr>
        <w:t>和</w:t>
      </w:r>
      <w:r w:rsidR="00855644">
        <w:rPr>
          <w:rFonts w:hint="eastAsia"/>
        </w:rPr>
        <w:t>_</w:t>
      </w:r>
      <w:r w:rsidR="00855644">
        <w:t>_______,</w:t>
      </w:r>
      <w:r w:rsidR="00855644">
        <w:rPr>
          <w:rFonts w:hint="eastAsia"/>
        </w:rPr>
        <w:t>重视兴修水利工程。</w:t>
      </w:r>
    </w:p>
    <w:p w14:paraId="3CE3E036" w14:textId="2E978A96" w:rsidR="00855644" w:rsidRDefault="00855644" w:rsidP="00AD0EF4">
      <w:pPr>
        <w:spacing w:line="360" w:lineRule="auto"/>
      </w:pPr>
      <w:bookmarkStart w:id="0" w:name="_Hlk32305566"/>
      <w:r w:rsidRPr="00855644">
        <w:rPr>
          <w:rFonts w:hint="eastAsia"/>
        </w:rPr>
        <w:t>(</w:t>
      </w:r>
      <w:r w:rsidR="00E509E5">
        <w:rPr>
          <w:rFonts w:hint="eastAsia"/>
        </w:rPr>
        <w:t>2</w:t>
      </w:r>
      <w:r w:rsidRPr="00855644">
        <w:rPr>
          <w:rFonts w:hint="eastAsia"/>
        </w:rPr>
        <w:t>)</w:t>
      </w:r>
      <w:bookmarkEnd w:id="0"/>
      <w:r>
        <w:rPr>
          <w:rFonts w:hint="eastAsia"/>
        </w:rPr>
        <w:t>手工业：</w:t>
      </w:r>
      <w:r w:rsidRPr="00855644">
        <w:rPr>
          <w:rFonts w:hint="eastAsia"/>
        </w:rPr>
        <w:t>纺织业</w:t>
      </w:r>
      <w:r w:rsidRPr="00855644">
        <w:rPr>
          <w:rFonts w:hint="eastAsia"/>
        </w:rPr>
        <w:t>:</w:t>
      </w:r>
      <w:r w:rsidRPr="00855644">
        <w:rPr>
          <w:rFonts w:hint="eastAsia"/>
        </w:rPr>
        <w:t>品种繁多，</w:t>
      </w:r>
      <w:r>
        <w:rPr>
          <w:rFonts w:hint="eastAsia"/>
        </w:rPr>
        <w:t>越窑</w:t>
      </w:r>
      <w:r w:rsidRPr="00855644">
        <w:rPr>
          <w:rFonts w:hint="eastAsia"/>
        </w:rPr>
        <w:t>的</w:t>
      </w:r>
      <w:r>
        <w:rPr>
          <w:rFonts w:hint="eastAsia"/>
        </w:rPr>
        <w:t>_</w:t>
      </w:r>
      <w:r>
        <w:t>________</w:t>
      </w:r>
      <w:r w:rsidRPr="00855644">
        <w:rPr>
          <w:rFonts w:hint="eastAsia"/>
        </w:rPr>
        <w:t>，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窑</w:t>
      </w:r>
      <w:r w:rsidRPr="00855644">
        <w:rPr>
          <w:rFonts w:hint="eastAsia"/>
        </w:rPr>
        <w:t>的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最为著名。</w:t>
      </w:r>
    </w:p>
    <w:p w14:paraId="38CB21E2" w14:textId="06AC79EE" w:rsidR="00E509E5" w:rsidRDefault="00E509E5" w:rsidP="00AD0EF4">
      <w:pPr>
        <w:spacing w:line="360" w:lineRule="auto"/>
      </w:pPr>
      <w:r w:rsidRPr="00E509E5">
        <w:rPr>
          <w:rFonts w:hint="eastAsia"/>
        </w:rPr>
        <w:t>造船业、矿冶业、造纸业都颇具规模</w:t>
      </w:r>
      <w:r>
        <w:rPr>
          <w:rFonts w:hint="eastAsia"/>
        </w:rPr>
        <w:t>。</w:t>
      </w:r>
    </w:p>
    <w:p w14:paraId="21CE6658" w14:textId="2EFDA078" w:rsidR="00E509E5" w:rsidRDefault="00E509E5" w:rsidP="00AD0EF4">
      <w:pPr>
        <w:spacing w:line="360" w:lineRule="auto"/>
      </w:pPr>
      <w:r w:rsidRPr="00E509E5">
        <w:t>(</w:t>
      </w:r>
      <w:r>
        <w:rPr>
          <w:rFonts w:hint="eastAsia"/>
        </w:rPr>
        <w:t>3</w:t>
      </w:r>
      <w:r w:rsidRPr="00E509E5">
        <w:t>)</w:t>
      </w:r>
      <w:r w:rsidRPr="00E509E5">
        <w:rPr>
          <w:rFonts w:hint="eastAsia"/>
        </w:rPr>
        <w:t>商业</w:t>
      </w:r>
      <w:r w:rsidRPr="00E509E5">
        <w:t> </w:t>
      </w:r>
      <w:r w:rsidRPr="00E509E5">
        <w:rPr>
          <w:rFonts w:hint="eastAsia"/>
        </w:rPr>
        <w:t>水陆交通发达，贸易往来频繁，出现了此繁华的大都市</w:t>
      </w:r>
      <w:r>
        <w:rPr>
          <w:rFonts w:hint="eastAsia"/>
        </w:rPr>
        <w:t>.</w:t>
      </w:r>
      <w:r>
        <w:t>________</w:t>
      </w:r>
      <w:r>
        <w:rPr>
          <w:rFonts w:hint="eastAsia"/>
        </w:rPr>
        <w:t>是一座国际性的大都会。</w:t>
      </w:r>
    </w:p>
    <w:p w14:paraId="2A808BB8" w14:textId="77777777" w:rsidR="00E509E5" w:rsidRDefault="00E509E5" w:rsidP="00AD0EF4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民族交往与交融</w:t>
      </w:r>
      <w:r>
        <w:t> </w:t>
      </w:r>
    </w:p>
    <w:p w14:paraId="759CC0A9" w14:textId="77777777" w:rsidR="00E509E5" w:rsidRDefault="00E509E5" w:rsidP="00AD0EF4">
      <w:pPr>
        <w:spacing w:line="360" w:lineRule="auto"/>
      </w:pPr>
      <w:r>
        <w:t>1</w:t>
      </w:r>
      <w:r>
        <w:rPr>
          <w:rFonts w:hint="eastAsia"/>
        </w:rPr>
        <w:t>．唐与吐蕃：</w:t>
      </w:r>
      <w:r>
        <w:t> </w:t>
      </w:r>
    </w:p>
    <w:p w14:paraId="5301E9BE" w14:textId="70C94D06" w:rsidR="00E509E5" w:rsidRDefault="00E509E5" w:rsidP="00AD0EF4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）吐蕃概况：唐太宗时，吐蕃赞普</w:t>
      </w:r>
      <w:r>
        <w:rPr>
          <w:rFonts w:hint="eastAsia"/>
        </w:rPr>
        <w:t>_</w:t>
      </w:r>
      <w:r>
        <w:t>__________</w:t>
      </w:r>
      <w:r>
        <w:rPr>
          <w:rFonts w:hint="eastAsia"/>
        </w:rPr>
        <w:t>统一青藏高原，定都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些</w:t>
      </w:r>
      <w:r>
        <w:rPr>
          <w:rFonts w:hint="eastAsia"/>
        </w:rPr>
        <w:t>。</w:t>
      </w:r>
    </w:p>
    <w:p w14:paraId="0469E9BD" w14:textId="4B3D1D75" w:rsidR="00E509E5" w:rsidRDefault="00E509E5" w:rsidP="00AD0EF4">
      <w:pPr>
        <w:spacing w:line="360" w:lineRule="auto"/>
      </w:pPr>
      <w:r>
        <w:rPr>
          <w:rFonts w:hint="eastAsia"/>
        </w:rPr>
        <w:t>（</w:t>
      </w:r>
      <w:r w:rsidRPr="00E509E5">
        <w:t>2</w:t>
      </w:r>
      <w:r w:rsidRPr="00E509E5">
        <w:rPr>
          <w:rFonts w:hint="eastAsia"/>
        </w:rPr>
        <w:t>）友好交往：唐太宗把</w:t>
      </w:r>
      <w:r>
        <w:rPr>
          <w:rFonts w:hint="eastAsia"/>
        </w:rPr>
        <w:t>_</w:t>
      </w:r>
      <w:r>
        <w:t>________</w:t>
      </w:r>
      <w:r w:rsidRPr="00E509E5">
        <w:rPr>
          <w:rFonts w:hint="eastAsia"/>
        </w:rPr>
        <w:t>嫁给松赞干布，唐蕃和亲促进了</w:t>
      </w:r>
      <w:r w:rsidRPr="00E509E5">
        <w:t>______</w:t>
      </w:r>
      <w:r w:rsidRPr="00E509E5">
        <w:rPr>
          <w:rFonts w:hint="eastAsia"/>
        </w:rPr>
        <w:t>经济和社会的发展，也增进了汉藏两族的友好关系</w:t>
      </w:r>
      <w:r>
        <w:rPr>
          <w:rFonts w:hint="eastAsia"/>
        </w:rPr>
        <w:t>。</w:t>
      </w:r>
    </w:p>
    <w:p w14:paraId="4D856C31" w14:textId="77777777" w:rsidR="00E509E5" w:rsidRDefault="00E509E5" w:rsidP="00AD0EF4">
      <w:pPr>
        <w:spacing w:line="360" w:lineRule="auto"/>
      </w:pPr>
      <w:r w:rsidRPr="00E509E5">
        <w:t>2</w:t>
      </w:r>
      <w:r w:rsidRPr="00E509E5">
        <w:rPr>
          <w:rFonts w:hint="eastAsia"/>
        </w:rPr>
        <w:t>．民族政策：唐太宗实行</w:t>
      </w:r>
      <w:r w:rsidRPr="00E509E5">
        <w:t>______</w:t>
      </w:r>
      <w:r w:rsidRPr="00E509E5">
        <w:rPr>
          <w:rFonts w:hint="eastAsia"/>
        </w:rPr>
        <w:t>的民族政策，被北方和西北地区的各族首领尊奉为“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”</w:t>
      </w:r>
    </w:p>
    <w:p w14:paraId="66F49CEB" w14:textId="77777777" w:rsidR="004602AA" w:rsidRDefault="004602AA" w:rsidP="00AD0EF4">
      <w:pPr>
        <w:spacing w:line="360" w:lineRule="auto"/>
      </w:pPr>
      <w:r>
        <w:rPr>
          <w:rFonts w:hint="eastAsia"/>
        </w:rPr>
        <w:t>三、开放的社会风气</w:t>
      </w:r>
    </w:p>
    <w:p w14:paraId="5B778A09" w14:textId="77777777" w:rsidR="004602AA" w:rsidRDefault="004602AA" w:rsidP="00AD0EF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、精神面貌：昂扬进取、积极向上</w:t>
      </w:r>
    </w:p>
    <w:p w14:paraId="029FE3A1" w14:textId="65B16F3A" w:rsidR="00E509E5" w:rsidRDefault="004602AA" w:rsidP="00AD0EF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、社会风气：兼容并蓄，刚健豪迈的</w:t>
      </w:r>
      <w:r w:rsidR="00E509E5" w:rsidRPr="00E509E5">
        <w:t> </w:t>
      </w:r>
      <w:r>
        <w:t>_______</w:t>
      </w:r>
      <w:r w:rsidR="00E509E5" w:rsidRPr="00E509E5">
        <w:t> </w:t>
      </w:r>
      <w:r>
        <w:rPr>
          <w:rFonts w:hint="eastAsia"/>
        </w:rPr>
        <w:t>盛行一时。</w:t>
      </w:r>
    </w:p>
    <w:p w14:paraId="0FDE0D89" w14:textId="08D9F800" w:rsidR="004602AA" w:rsidRDefault="004602AA" w:rsidP="00AD0EF4">
      <w:pPr>
        <w:spacing w:line="360" w:lineRule="auto"/>
      </w:pPr>
      <w:r>
        <w:rPr>
          <w:rFonts w:hint="eastAsia"/>
        </w:rPr>
        <w:t>四、多彩的文学艺术</w:t>
      </w:r>
    </w:p>
    <w:p w14:paraId="5EE77141" w14:textId="0339494C" w:rsidR="004602AA" w:rsidRDefault="004602AA" w:rsidP="00AD0EF4">
      <w:pPr>
        <w:spacing w:line="360" w:lineRule="auto"/>
        <w:rPr>
          <w:rFonts w:hint="eastAsia"/>
        </w:rPr>
      </w:pPr>
      <w:r>
        <w:rPr>
          <w:rFonts w:hint="eastAsia"/>
        </w:rPr>
        <w:t>_</w:t>
      </w:r>
      <w:r>
        <w:t>_________</w:t>
      </w:r>
      <w:r>
        <w:rPr>
          <w:rFonts w:hint="eastAsia"/>
        </w:rPr>
        <w:t>中国历史上诗歌创作的黄金时期。</w:t>
      </w:r>
      <w:bookmarkStart w:id="1" w:name="_GoBack"/>
      <w:bookmarkEnd w:id="1"/>
    </w:p>
    <w:p w14:paraId="05C6FACC" w14:textId="366499DC" w:rsidR="004602AA" w:rsidRDefault="004602AA" w:rsidP="00AD0EF4">
      <w:pPr>
        <w:spacing w:line="360" w:lineRule="auto"/>
        <w:rPr>
          <w:rFonts w:hint="eastAsia"/>
        </w:rPr>
      </w:pPr>
      <w:r w:rsidRPr="004602AA">
        <w:drawing>
          <wp:inline distT="0" distB="0" distL="0" distR="0" wp14:anchorId="4C6F68DC" wp14:editId="63C6859D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2ABE" w14:textId="77777777" w:rsidR="0049552E" w:rsidRDefault="0049552E" w:rsidP="004367B3">
      <w:r>
        <w:separator/>
      </w:r>
    </w:p>
  </w:endnote>
  <w:endnote w:type="continuationSeparator" w:id="0">
    <w:p w14:paraId="411CD73F" w14:textId="77777777" w:rsidR="0049552E" w:rsidRDefault="0049552E" w:rsidP="0043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2EB0" w14:textId="77777777" w:rsidR="0049552E" w:rsidRDefault="0049552E" w:rsidP="004367B3">
      <w:r>
        <w:separator/>
      </w:r>
    </w:p>
  </w:footnote>
  <w:footnote w:type="continuationSeparator" w:id="0">
    <w:p w14:paraId="4C3C990D" w14:textId="77777777" w:rsidR="0049552E" w:rsidRDefault="0049552E" w:rsidP="00436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677B"/>
    <w:rsid w:val="0040677B"/>
    <w:rsid w:val="004367B3"/>
    <w:rsid w:val="004602AA"/>
    <w:rsid w:val="0049552E"/>
    <w:rsid w:val="004C747D"/>
    <w:rsid w:val="006166A2"/>
    <w:rsid w:val="00855644"/>
    <w:rsid w:val="00A00358"/>
    <w:rsid w:val="00AD0EF4"/>
    <w:rsid w:val="00E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4AA0B"/>
  <w15:chartTrackingRefBased/>
  <w15:docId w15:val="{27E2789E-24B9-43A4-A70A-C730C6C7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DE7DC-4C04-446F-A498-FDEDAE2A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然</dc:creator>
  <cp:keywords/>
  <dc:description/>
  <cp:lastModifiedBy>郭 然</cp:lastModifiedBy>
  <cp:revision>3</cp:revision>
  <dcterms:created xsi:type="dcterms:W3CDTF">2020-02-11T01:13:00Z</dcterms:created>
  <dcterms:modified xsi:type="dcterms:W3CDTF">2020-02-11T01:43:00Z</dcterms:modified>
</cp:coreProperties>
</file>