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71"/>
        <w:jc w:val="center"/>
        <w:rPr>
          <w:sz w:val="32"/>
          <w:szCs w:val="32"/>
        </w:rPr>
      </w:pPr>
      <w:r>
        <w:rPr>
          <w:rFonts w:hint="eastAsia"/>
          <w:sz w:val="32"/>
          <w:szCs w:val="32"/>
        </w:rPr>
        <w:t>第三单元</w:t>
      </w:r>
      <w:r>
        <w:rPr>
          <w:rFonts w:hint="eastAsia"/>
          <w:sz w:val="32"/>
          <w:szCs w:val="32"/>
        </w:rPr>
        <w:tab/>
      </w:r>
      <w:r>
        <w:rPr>
          <w:rFonts w:hint="eastAsia"/>
          <w:sz w:val="32"/>
          <w:szCs w:val="32"/>
        </w:rPr>
        <w:t>中国特色社</w:t>
      </w:r>
      <w:r>
        <w:rPr>
          <w:rFonts w:hint="eastAsia"/>
          <w:spacing w:val="-3"/>
          <w:sz w:val="32"/>
          <w:szCs w:val="32"/>
        </w:rPr>
        <w:t>会</w:t>
      </w:r>
      <w:r>
        <w:rPr>
          <w:rFonts w:hint="eastAsia"/>
          <w:sz w:val="32"/>
          <w:szCs w:val="32"/>
        </w:rPr>
        <w:t>主义道路</w:t>
      </w:r>
    </w:p>
    <w:p>
      <w:pPr>
        <w:widowControl/>
        <w:autoSpaceDE/>
        <w:autoSpaceDN/>
        <w:rPr>
          <w:rFonts w:hint="eastAsia"/>
          <w:spacing w:val="-3"/>
          <w:sz w:val="21"/>
          <w:szCs w:val="21"/>
        </w:rPr>
      </w:pPr>
    </w:p>
    <w:p>
      <w:pPr>
        <w:rPr>
          <w:rFonts w:hint="eastAsia"/>
          <w:b/>
          <w:bCs/>
          <w:color w:val="FF3399"/>
          <w:sz w:val="32"/>
          <w:szCs w:val="32"/>
          <w:shd w:val="clear" w:color="auto" w:fill="E4E4E4"/>
        </w:rPr>
      </w:pPr>
      <w:r>
        <w:rPr>
          <w:rFonts w:hint="eastAsia"/>
          <w:b/>
          <w:bCs/>
          <w:color w:val="FF3399"/>
          <w:sz w:val="32"/>
          <w:szCs w:val="32"/>
          <w:shd w:val="clear" w:color="auto" w:fill="E4E4E4"/>
        </w:rPr>
        <w:t>考点清单</w:t>
      </w:r>
    </w:p>
    <w:p>
      <w:pPr>
        <w:pStyle w:val="13"/>
        <w:spacing w:before="171" w:line="240" w:lineRule="exact"/>
        <w:ind w:left="0" w:firstLine="0"/>
        <w:rPr>
          <w:rFonts w:hint="eastAsia" w:asciiTheme="minorEastAsia" w:hAnsiTheme="minorEastAsia" w:eastAsiaTheme="minorEastAsia"/>
          <w:sz w:val="21"/>
          <w:szCs w:val="21"/>
        </w:rPr>
      </w:pPr>
      <w:r>
        <w:rPr>
          <w:rFonts w:hint="eastAsia" w:asciiTheme="minorEastAsia" w:hAnsiTheme="minorEastAsia" w:eastAsiaTheme="minorEastAsia"/>
          <w:spacing w:val="-3"/>
          <w:sz w:val="21"/>
          <w:szCs w:val="21"/>
        </w:rPr>
        <w:t>1</w:t>
      </w:r>
      <w:r>
        <w:rPr>
          <w:rFonts w:hint="eastAsia" w:asciiTheme="minorEastAsia" w:hAnsiTheme="minorEastAsia" w:eastAsiaTheme="minorEastAsia"/>
          <w:spacing w:val="-3"/>
          <w:sz w:val="21"/>
          <w:szCs w:val="21"/>
          <w:lang w:val="en-US" w:eastAsia="zh-CN"/>
        </w:rPr>
        <w:t>.</w:t>
      </w:r>
      <w:r>
        <w:rPr>
          <w:rFonts w:hint="eastAsia" w:asciiTheme="minorEastAsia" w:hAnsiTheme="minorEastAsia" w:eastAsiaTheme="minorEastAsia"/>
          <w:spacing w:val="-3"/>
          <w:sz w:val="21"/>
          <w:szCs w:val="21"/>
        </w:rPr>
        <w:t>建国以来党的历史上具有深远意义的伟大转折点：</w:t>
      </w:r>
      <w:r>
        <w:rPr>
          <w:rFonts w:hint="eastAsia" w:asciiTheme="minorEastAsia" w:hAnsiTheme="minorEastAsia" w:eastAsiaTheme="minorEastAsia"/>
          <w:b/>
          <w:bCs/>
          <w:sz w:val="21"/>
          <w:szCs w:val="21"/>
          <w:u w:val="single"/>
        </w:rPr>
        <w:t>十一届三中全会</w:t>
      </w:r>
      <w:r>
        <w:rPr>
          <w:rFonts w:hint="eastAsia" w:asciiTheme="minorEastAsia" w:hAnsiTheme="minorEastAsia" w:eastAsiaTheme="minorEastAsia"/>
          <w:b/>
          <w:bCs/>
          <w:sz w:val="21"/>
          <w:szCs w:val="21"/>
        </w:rPr>
        <w:t>（1978</w:t>
      </w:r>
      <w:r>
        <w:rPr>
          <w:rFonts w:hint="eastAsia" w:asciiTheme="minorEastAsia" w:hAnsiTheme="minorEastAsia" w:eastAsiaTheme="minorEastAsia"/>
          <w:b/>
          <w:bCs/>
          <w:spacing w:val="-27"/>
          <w:sz w:val="21"/>
          <w:szCs w:val="21"/>
        </w:rPr>
        <w:t xml:space="preserve"> 年</w:t>
      </w:r>
      <w:r>
        <w:rPr>
          <w:rFonts w:hint="eastAsia" w:asciiTheme="minorEastAsia" w:hAnsiTheme="minorEastAsia" w:eastAsiaTheme="minorEastAsia"/>
          <w:b/>
          <w:bCs/>
          <w:sz w:val="21"/>
          <w:szCs w:val="21"/>
        </w:rPr>
        <w:t>）</w:t>
      </w:r>
      <w:r>
        <w:rPr>
          <w:rFonts w:hint="eastAsia" w:asciiTheme="minorEastAsia" w:hAnsiTheme="minorEastAsia" w:eastAsiaTheme="minorEastAsia"/>
          <w:sz w:val="21"/>
          <w:szCs w:val="21"/>
        </w:rPr>
        <w:t xml:space="preserve"> </w:t>
      </w:r>
    </w:p>
    <w:p>
      <w:pPr>
        <w:pStyle w:val="13"/>
        <w:spacing w:before="171" w:line="240" w:lineRule="exact"/>
        <w:ind w:left="0" w:firstLine="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2.十一届三中全会的主要内容：</w:t>
      </w:r>
    </w:p>
    <w:p>
      <w:pPr>
        <w:pStyle w:val="13"/>
        <w:spacing w:before="171" w:line="240" w:lineRule="exact"/>
        <w:ind w:left="0" w:firstLine="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 xml:space="preserve">      思想上：重新确立</w:t>
      </w:r>
      <w:r>
        <w:rPr>
          <w:rFonts w:hint="eastAsia" w:asciiTheme="minorEastAsia" w:hAnsiTheme="minorEastAsia" w:eastAsiaTheme="minorEastAsia"/>
          <w:b/>
          <w:bCs/>
          <w:sz w:val="21"/>
          <w:szCs w:val="21"/>
          <w:u w:val="single"/>
        </w:rPr>
        <w:t>解放思想</w:t>
      </w:r>
      <w:r>
        <w:rPr>
          <w:rFonts w:hint="eastAsia" w:asciiTheme="minorEastAsia" w:hAnsiTheme="minorEastAsia" w:eastAsiaTheme="minorEastAsia"/>
          <w:sz w:val="21"/>
          <w:szCs w:val="21"/>
        </w:rPr>
        <w:t>、开动脑筋、</w:t>
      </w:r>
      <w:r>
        <w:rPr>
          <w:rFonts w:hint="eastAsia" w:asciiTheme="minorEastAsia" w:hAnsiTheme="minorEastAsia" w:eastAsiaTheme="minorEastAsia"/>
          <w:b/>
          <w:bCs/>
          <w:sz w:val="21"/>
          <w:szCs w:val="21"/>
          <w:u w:val="single"/>
        </w:rPr>
        <w:t>实事求是</w:t>
      </w:r>
      <w:r>
        <w:rPr>
          <w:rFonts w:hint="eastAsia" w:asciiTheme="minorEastAsia" w:hAnsiTheme="minorEastAsia" w:eastAsiaTheme="minorEastAsia"/>
          <w:sz w:val="21"/>
          <w:szCs w:val="21"/>
        </w:rPr>
        <w:t>、团结一致向前看的思想路线；</w:t>
      </w:r>
    </w:p>
    <w:p>
      <w:pPr>
        <w:pStyle w:val="13"/>
        <w:spacing w:before="171" w:line="240" w:lineRule="exact"/>
        <w:ind w:left="0" w:firstLine="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 xml:space="preserve">      政治上：把党和国家的工作</w:t>
      </w:r>
      <w:r>
        <w:rPr>
          <w:rFonts w:hint="eastAsia" w:asciiTheme="minorEastAsia" w:hAnsiTheme="minorEastAsia" w:eastAsiaTheme="minorEastAsia"/>
          <w:sz w:val="21"/>
          <w:szCs w:val="21"/>
          <w:lang w:eastAsia="zh-CN"/>
        </w:rPr>
        <w:t>中</w:t>
      </w:r>
      <w:r>
        <w:rPr>
          <w:rFonts w:hint="eastAsia" w:asciiTheme="minorEastAsia" w:hAnsiTheme="minorEastAsia" w:eastAsiaTheme="minorEastAsia"/>
          <w:sz w:val="21"/>
          <w:szCs w:val="21"/>
        </w:rPr>
        <w:t>心转移到</w:t>
      </w:r>
      <w:r>
        <w:rPr>
          <w:rFonts w:hint="eastAsia" w:asciiTheme="minorEastAsia" w:hAnsiTheme="minorEastAsia" w:eastAsiaTheme="minorEastAsia"/>
          <w:b/>
          <w:bCs/>
          <w:sz w:val="21"/>
          <w:szCs w:val="21"/>
          <w:u w:val="single"/>
        </w:rPr>
        <w:t>经济建设</w:t>
      </w:r>
      <w:r>
        <w:rPr>
          <w:rFonts w:hint="eastAsia" w:asciiTheme="minorEastAsia" w:hAnsiTheme="minorEastAsia" w:eastAsiaTheme="minorEastAsia"/>
          <w:sz w:val="21"/>
          <w:szCs w:val="21"/>
        </w:rPr>
        <w:t>上来，实行</w:t>
      </w:r>
      <w:r>
        <w:rPr>
          <w:rFonts w:hint="eastAsia" w:asciiTheme="minorEastAsia" w:hAnsiTheme="minorEastAsia" w:eastAsiaTheme="minorEastAsia"/>
          <w:b/>
          <w:bCs/>
          <w:sz w:val="21"/>
          <w:szCs w:val="21"/>
          <w:u w:val="single"/>
        </w:rPr>
        <w:t>改革开放</w:t>
      </w:r>
      <w:r>
        <w:rPr>
          <w:rFonts w:hint="eastAsia" w:asciiTheme="minorEastAsia" w:hAnsiTheme="minorEastAsia" w:eastAsiaTheme="minorEastAsia"/>
          <w:sz w:val="21"/>
          <w:szCs w:val="21"/>
        </w:rPr>
        <w:t>；</w:t>
      </w:r>
    </w:p>
    <w:p>
      <w:pPr>
        <w:pStyle w:val="13"/>
        <w:spacing w:before="171" w:line="240" w:lineRule="exact"/>
        <w:ind w:left="0" w:firstLine="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 xml:space="preserve">      组织上：形成以</w:t>
      </w:r>
      <w:r>
        <w:rPr>
          <w:rFonts w:hint="eastAsia" w:asciiTheme="minorEastAsia" w:hAnsiTheme="minorEastAsia" w:eastAsiaTheme="minorEastAsia"/>
          <w:b/>
          <w:bCs/>
          <w:sz w:val="21"/>
          <w:szCs w:val="21"/>
          <w:u w:val="single"/>
        </w:rPr>
        <w:t>邓小平</w:t>
      </w:r>
      <w:r>
        <w:rPr>
          <w:rFonts w:hint="eastAsia" w:asciiTheme="minorEastAsia" w:hAnsiTheme="minorEastAsia" w:eastAsiaTheme="minorEastAsia"/>
          <w:sz w:val="21"/>
          <w:szCs w:val="21"/>
        </w:rPr>
        <w:t>为核心的党的第二代中央领导集体。</w:t>
      </w:r>
    </w:p>
    <w:p>
      <w:pPr>
        <w:pStyle w:val="13"/>
        <w:spacing w:before="171" w:line="240" w:lineRule="exact"/>
        <w:ind w:left="0" w:firstLine="0"/>
        <w:rPr>
          <w:rFonts w:hint="eastAsia" w:asciiTheme="minorEastAsia" w:hAnsiTheme="minorEastAsia" w:eastAsiaTheme="minorEastAsia"/>
          <w:b/>
          <w:sz w:val="21"/>
          <w:szCs w:val="21"/>
          <w:u w:val="single"/>
        </w:rPr>
      </w:pPr>
      <w:r>
        <w:rPr>
          <w:rFonts w:hint="eastAsia" w:asciiTheme="minorEastAsia" w:hAnsiTheme="minorEastAsia" w:eastAsiaTheme="minorEastAsia"/>
          <w:sz w:val="21"/>
          <w:szCs w:val="21"/>
        </w:rPr>
        <w:t>3.十一届三中全会的地位：</w:t>
      </w:r>
      <w:r>
        <w:rPr>
          <w:rFonts w:hint="eastAsia" w:asciiTheme="minorEastAsia" w:hAnsiTheme="minorEastAsia" w:eastAsiaTheme="minorEastAsia"/>
          <w:spacing w:val="-3"/>
          <w:sz w:val="21"/>
          <w:szCs w:val="21"/>
        </w:rPr>
        <w:t>①</w:t>
      </w:r>
      <w:r>
        <w:rPr>
          <w:rFonts w:hint="eastAsia" w:asciiTheme="minorEastAsia" w:hAnsiTheme="minorEastAsia" w:eastAsiaTheme="minorEastAsia"/>
          <w:b/>
          <w:sz w:val="21"/>
          <w:szCs w:val="21"/>
          <w:u w:val="single"/>
        </w:rPr>
        <w:t>建国以来党的历史上具有深远意义的伟大转折。</w:t>
      </w:r>
    </w:p>
    <w:p>
      <w:pPr>
        <w:pStyle w:val="13"/>
        <w:spacing w:before="171" w:line="240" w:lineRule="exact"/>
        <w:ind w:left="0" w:firstLine="0"/>
        <w:rPr>
          <w:rFonts w:hint="eastAsia" w:asciiTheme="minorEastAsia" w:hAnsiTheme="minorEastAsia" w:eastAsiaTheme="minorEastAsia"/>
          <w:sz w:val="21"/>
          <w:szCs w:val="21"/>
        </w:rPr>
      </w:pPr>
      <w:r>
        <w:rPr>
          <w:rFonts w:hint="eastAsia" w:asciiTheme="minorEastAsia" w:hAnsiTheme="minorEastAsia" w:eastAsiaTheme="minorEastAsia"/>
          <w:sz w:val="21"/>
          <w:szCs w:val="21"/>
        </w:rPr>
        <w:t xml:space="preserve">                        ②完成了党的思想路线、政治路线、组织路线的拨乱反正，是</w:t>
      </w:r>
      <w:r>
        <w:rPr>
          <w:rFonts w:hint="eastAsia" w:asciiTheme="minorEastAsia" w:hAnsiTheme="minorEastAsia" w:eastAsiaTheme="minorEastAsia"/>
          <w:b/>
          <w:sz w:val="21"/>
          <w:szCs w:val="21"/>
          <w:u w:val="single"/>
        </w:rPr>
        <w:t>改革开放的开端</w:t>
      </w:r>
      <w:r>
        <w:rPr>
          <w:rFonts w:hint="eastAsia" w:asciiTheme="minorEastAsia" w:hAnsiTheme="minorEastAsia" w:eastAsiaTheme="minorEastAsia"/>
          <w:b/>
          <w:sz w:val="21"/>
          <w:szCs w:val="21"/>
        </w:rPr>
        <w:t>。</w:t>
      </w:r>
    </w:p>
    <w:p>
      <w:pPr>
        <w:pStyle w:val="13"/>
        <w:spacing w:before="171" w:line="240" w:lineRule="exact"/>
        <w:ind w:left="0" w:firstLine="0"/>
        <w:rPr>
          <w:rFonts w:hint="eastAsia" w:asciiTheme="minorEastAsia" w:hAnsiTheme="minorEastAsia" w:eastAsiaTheme="minorEastAsia"/>
          <w:b/>
          <w:spacing w:val="-3"/>
          <w:sz w:val="21"/>
          <w:szCs w:val="21"/>
          <w:u w:val="single"/>
        </w:rPr>
      </w:pPr>
      <w:r>
        <w:rPr>
          <w:rFonts w:hint="eastAsia" w:asciiTheme="minorEastAsia" w:hAnsiTheme="minorEastAsia" w:eastAsiaTheme="minorEastAsia"/>
          <w:sz w:val="21"/>
          <w:szCs w:val="21"/>
        </w:rPr>
        <w:t xml:space="preserve">                        </w:t>
      </w:r>
      <w:r>
        <w:rPr>
          <w:rFonts w:hint="eastAsia" w:asciiTheme="minorEastAsia" w:hAnsiTheme="minorEastAsia" w:eastAsiaTheme="minorEastAsia"/>
          <w:spacing w:val="-3"/>
          <w:sz w:val="21"/>
          <w:szCs w:val="21"/>
        </w:rPr>
        <w:t>③中国历史进入</w:t>
      </w:r>
      <w:r>
        <w:rPr>
          <w:rFonts w:hint="eastAsia" w:asciiTheme="minorEastAsia" w:hAnsiTheme="minorEastAsia" w:eastAsiaTheme="minorEastAsia"/>
          <w:b/>
          <w:spacing w:val="-3"/>
          <w:sz w:val="21"/>
          <w:szCs w:val="21"/>
          <w:u w:val="single"/>
        </w:rPr>
        <w:t>社会主义现代化建设的新时期。</w:t>
      </w:r>
    </w:p>
    <w:p>
      <w:pPr>
        <w:pStyle w:val="13"/>
        <w:spacing w:before="171" w:line="240" w:lineRule="exact"/>
        <w:ind w:left="0" w:firstLine="0"/>
        <w:rPr>
          <w:rFonts w:hint="eastAsia" w:asciiTheme="minorEastAsia" w:hAnsiTheme="minorEastAsia" w:eastAsiaTheme="minorEastAsia"/>
          <w:spacing w:val="-3"/>
          <w:sz w:val="21"/>
          <w:szCs w:val="21"/>
        </w:rPr>
      </w:pPr>
      <w:r>
        <w:rPr>
          <w:rFonts w:hint="eastAsia" w:asciiTheme="minorEastAsia" w:hAnsiTheme="minorEastAsia" w:eastAsiaTheme="minorEastAsia"/>
          <w:spacing w:val="-3"/>
          <w:sz w:val="21"/>
          <w:szCs w:val="21"/>
        </w:rPr>
        <w:t>4.中国改革开放和社会主义现代化建设的总设计师：</w:t>
      </w:r>
      <w:r>
        <w:rPr>
          <w:rFonts w:hint="eastAsia" w:asciiTheme="minorEastAsia" w:hAnsiTheme="minorEastAsia" w:eastAsiaTheme="minorEastAsia"/>
          <w:b/>
          <w:spacing w:val="-3"/>
          <w:sz w:val="21"/>
          <w:szCs w:val="21"/>
          <w:u w:val="single"/>
        </w:rPr>
        <w:t>邓小平</w:t>
      </w:r>
    </w:p>
    <w:p>
      <w:pPr>
        <w:pStyle w:val="13"/>
        <w:spacing w:before="171" w:line="240" w:lineRule="exact"/>
        <w:ind w:left="0" w:firstLine="0"/>
        <w:rPr>
          <w:rFonts w:hint="eastAsia" w:asciiTheme="minorEastAsia" w:hAnsiTheme="minorEastAsia" w:eastAsiaTheme="minorEastAsia"/>
          <w:b/>
          <w:spacing w:val="-3"/>
          <w:sz w:val="21"/>
          <w:szCs w:val="21"/>
          <w:u w:val="single"/>
        </w:rPr>
      </w:pPr>
      <w:r>
        <w:rPr>
          <w:rFonts w:hint="eastAsia" w:asciiTheme="minorEastAsia" w:hAnsiTheme="minorEastAsia" w:eastAsiaTheme="minorEastAsia"/>
          <w:spacing w:val="-3"/>
          <w:sz w:val="21"/>
          <w:szCs w:val="21"/>
        </w:rPr>
        <w:t>5.十一届三中全会后，</w:t>
      </w:r>
      <w:r>
        <w:rPr>
          <w:rFonts w:hint="eastAsia" w:asciiTheme="minorEastAsia" w:hAnsiTheme="minorEastAsia" w:eastAsiaTheme="minorEastAsia"/>
          <w:b/>
          <w:spacing w:val="-3"/>
          <w:sz w:val="21"/>
          <w:szCs w:val="21"/>
          <w:u w:val="single"/>
        </w:rPr>
        <w:t>农村</w:t>
      </w:r>
      <w:r>
        <w:rPr>
          <w:rFonts w:hint="eastAsia" w:asciiTheme="minorEastAsia" w:hAnsiTheme="minorEastAsia" w:eastAsiaTheme="minorEastAsia"/>
          <w:spacing w:val="-3"/>
          <w:sz w:val="21"/>
          <w:szCs w:val="21"/>
        </w:rPr>
        <w:t>经济体制改革：</w:t>
      </w:r>
      <w:r>
        <w:rPr>
          <w:rFonts w:hint="eastAsia" w:asciiTheme="minorEastAsia" w:hAnsiTheme="minorEastAsia" w:eastAsiaTheme="minorEastAsia"/>
          <w:b/>
          <w:spacing w:val="-3"/>
          <w:sz w:val="21"/>
          <w:szCs w:val="21"/>
          <w:u w:val="single"/>
        </w:rPr>
        <w:t>家庭联产承包责任制。</w:t>
      </w:r>
    </w:p>
    <w:p>
      <w:pPr>
        <w:pStyle w:val="13"/>
        <w:spacing w:before="171" w:line="240" w:lineRule="exact"/>
        <w:ind w:left="0" w:firstLine="0"/>
        <w:rPr>
          <w:rFonts w:hint="eastAsia" w:asciiTheme="minorEastAsia" w:hAnsiTheme="minorEastAsia" w:eastAsiaTheme="minorEastAsia"/>
          <w:spacing w:val="-3"/>
          <w:sz w:val="21"/>
          <w:szCs w:val="21"/>
        </w:rPr>
      </w:pPr>
      <w:r>
        <w:rPr>
          <w:rFonts w:hint="eastAsia" w:asciiTheme="minorEastAsia" w:hAnsiTheme="minorEastAsia" w:eastAsiaTheme="minorEastAsia"/>
          <w:spacing w:val="-3"/>
          <w:sz w:val="21"/>
          <w:szCs w:val="21"/>
        </w:rPr>
        <w:t>6.十一届三中全会后，经济体制改革模式：</w:t>
      </w:r>
      <w:r>
        <w:rPr>
          <w:rFonts w:hint="eastAsia" w:asciiTheme="minorEastAsia" w:hAnsiTheme="minorEastAsia" w:eastAsiaTheme="minorEastAsia"/>
          <w:b/>
          <w:spacing w:val="-3"/>
          <w:sz w:val="21"/>
          <w:szCs w:val="21"/>
          <w:u w:val="single"/>
        </w:rPr>
        <w:t>社会主义市场经济体制</w:t>
      </w:r>
      <w:r>
        <w:rPr>
          <w:rFonts w:hint="eastAsia" w:asciiTheme="minorEastAsia" w:hAnsiTheme="minorEastAsia" w:eastAsiaTheme="minorEastAsia"/>
          <w:spacing w:val="-3"/>
          <w:sz w:val="21"/>
          <w:szCs w:val="21"/>
        </w:rPr>
        <w:t>（1992年中共十四大）。</w:t>
      </w:r>
    </w:p>
    <w:p>
      <w:pPr>
        <w:pStyle w:val="13"/>
        <w:spacing w:before="171" w:line="240" w:lineRule="exact"/>
        <w:ind w:left="0" w:firstLine="0"/>
        <w:rPr>
          <w:rFonts w:hint="eastAsia" w:asciiTheme="minorEastAsia" w:hAnsiTheme="minorEastAsia" w:eastAsiaTheme="minorEastAsia"/>
          <w:spacing w:val="-3"/>
          <w:sz w:val="21"/>
          <w:szCs w:val="21"/>
        </w:rPr>
      </w:pPr>
      <w:r>
        <w:rPr>
          <w:rFonts w:hint="eastAsia" w:asciiTheme="minorEastAsia" w:hAnsiTheme="minorEastAsia" w:eastAsiaTheme="minorEastAsia"/>
          <w:spacing w:val="-3"/>
          <w:sz w:val="21"/>
          <w:szCs w:val="21"/>
        </w:rPr>
        <w:t>7.我国经济特区：</w:t>
      </w:r>
      <w:r>
        <w:rPr>
          <w:rFonts w:hint="eastAsia" w:asciiTheme="minorEastAsia" w:hAnsiTheme="minorEastAsia" w:eastAsiaTheme="minorEastAsia"/>
          <w:b/>
          <w:spacing w:val="-3"/>
          <w:sz w:val="21"/>
          <w:szCs w:val="21"/>
          <w:u w:val="single"/>
        </w:rPr>
        <w:t>深圳（对外开放的“窗口”）</w:t>
      </w:r>
      <w:r>
        <w:rPr>
          <w:rFonts w:hint="eastAsia" w:asciiTheme="minorEastAsia" w:hAnsiTheme="minorEastAsia" w:eastAsiaTheme="minorEastAsia"/>
          <w:spacing w:val="-3"/>
          <w:sz w:val="21"/>
          <w:szCs w:val="21"/>
        </w:rPr>
        <w:t>，珠海、汕头、厦门。</w:t>
      </w:r>
    </w:p>
    <w:p>
      <w:pPr>
        <w:pStyle w:val="13"/>
        <w:spacing w:before="171" w:line="240" w:lineRule="exact"/>
        <w:ind w:left="0" w:firstLine="0"/>
        <w:rPr>
          <w:rFonts w:hint="eastAsia" w:asciiTheme="minorEastAsia" w:hAnsiTheme="minorEastAsia" w:eastAsiaTheme="minorEastAsia"/>
          <w:spacing w:val="-3"/>
          <w:sz w:val="21"/>
          <w:szCs w:val="21"/>
        </w:rPr>
      </w:pPr>
      <w:r>
        <w:rPr>
          <w:rFonts w:hint="eastAsia" w:asciiTheme="minorEastAsia" w:hAnsiTheme="minorEastAsia" w:eastAsiaTheme="minorEastAsia"/>
          <w:spacing w:val="-3"/>
          <w:sz w:val="21"/>
          <w:szCs w:val="21"/>
        </w:rPr>
        <w:t>8.社会主义现代化建设新时期建设道路：</w:t>
      </w:r>
      <w:r>
        <w:rPr>
          <w:rFonts w:hint="eastAsia" w:asciiTheme="minorEastAsia" w:hAnsiTheme="minorEastAsia" w:eastAsiaTheme="minorEastAsia"/>
          <w:b/>
          <w:spacing w:val="-3"/>
          <w:sz w:val="21"/>
          <w:szCs w:val="21"/>
          <w:u w:val="single"/>
        </w:rPr>
        <w:t>中国特色社会主义道路。</w:t>
      </w:r>
    </w:p>
    <w:p>
      <w:pPr>
        <w:pStyle w:val="13"/>
        <w:spacing w:before="171" w:line="240" w:lineRule="exact"/>
        <w:ind w:left="0" w:firstLine="0"/>
        <w:rPr>
          <w:rFonts w:hint="eastAsia" w:asciiTheme="minorEastAsia" w:hAnsiTheme="minorEastAsia" w:eastAsiaTheme="minorEastAsia"/>
          <w:b/>
          <w:spacing w:val="-3"/>
          <w:sz w:val="21"/>
          <w:szCs w:val="21"/>
        </w:rPr>
      </w:pPr>
      <w:r>
        <w:rPr>
          <w:rFonts w:hint="eastAsia" w:asciiTheme="minorEastAsia" w:hAnsiTheme="minorEastAsia" w:eastAsiaTheme="minorEastAsia"/>
          <w:spacing w:val="-3"/>
          <w:sz w:val="21"/>
          <w:szCs w:val="21"/>
        </w:rPr>
        <w:t>9.</w:t>
      </w:r>
      <w:r>
        <w:rPr>
          <w:rFonts w:hint="eastAsia" w:asciiTheme="minorEastAsia" w:hAnsiTheme="minorEastAsia" w:eastAsiaTheme="minorEastAsia"/>
          <w:b/>
          <w:spacing w:val="-3"/>
          <w:sz w:val="21"/>
          <w:szCs w:val="21"/>
          <w:u w:val="single"/>
        </w:rPr>
        <w:t>邓小平理论</w:t>
      </w:r>
      <w:r>
        <w:rPr>
          <w:rFonts w:hint="eastAsia" w:asciiTheme="minorEastAsia" w:hAnsiTheme="minorEastAsia" w:eastAsiaTheme="minorEastAsia"/>
          <w:spacing w:val="-3"/>
          <w:sz w:val="21"/>
          <w:szCs w:val="21"/>
        </w:rPr>
        <w:t>被确立为中国共产党的指导思想：</w:t>
      </w:r>
      <w:r>
        <w:rPr>
          <w:rFonts w:hint="eastAsia" w:asciiTheme="minorEastAsia" w:hAnsiTheme="minorEastAsia" w:eastAsiaTheme="minorEastAsia"/>
          <w:b/>
          <w:spacing w:val="-3"/>
          <w:sz w:val="21"/>
          <w:szCs w:val="21"/>
        </w:rPr>
        <w:t>在1997年中共十五大。</w:t>
      </w:r>
    </w:p>
    <w:p>
      <w:pPr>
        <w:pStyle w:val="13"/>
        <w:spacing w:before="171" w:line="240" w:lineRule="exact"/>
        <w:ind w:left="0" w:firstLine="0"/>
        <w:rPr>
          <w:rFonts w:hint="eastAsia" w:asciiTheme="minorEastAsia" w:hAnsiTheme="minorEastAsia" w:eastAsiaTheme="minorEastAsia"/>
          <w:spacing w:val="-3"/>
          <w:sz w:val="21"/>
          <w:szCs w:val="21"/>
        </w:rPr>
      </w:pPr>
      <w:r>
        <w:rPr>
          <w:rFonts w:hint="eastAsia" w:asciiTheme="minorEastAsia" w:hAnsiTheme="minorEastAsia" w:eastAsiaTheme="minorEastAsia"/>
          <w:spacing w:val="-3"/>
          <w:sz w:val="21"/>
          <w:szCs w:val="21"/>
        </w:rPr>
        <w:t>10．</w:t>
      </w:r>
      <w:r>
        <w:rPr>
          <w:rFonts w:hint="eastAsia" w:asciiTheme="minorEastAsia" w:hAnsiTheme="minorEastAsia" w:eastAsiaTheme="minorEastAsia"/>
          <w:b/>
          <w:spacing w:val="-3"/>
          <w:sz w:val="21"/>
          <w:szCs w:val="21"/>
          <w:u w:val="single"/>
        </w:rPr>
        <w:t>“三个代表”</w:t>
      </w:r>
      <w:r>
        <w:rPr>
          <w:rFonts w:hint="eastAsia" w:asciiTheme="minorEastAsia" w:hAnsiTheme="minorEastAsia" w:eastAsiaTheme="minorEastAsia"/>
          <w:spacing w:val="-3"/>
          <w:sz w:val="21"/>
          <w:szCs w:val="21"/>
        </w:rPr>
        <w:t>重要思想确立为中国共产党的指导思想：2002年中共</w:t>
      </w:r>
      <w:r>
        <w:rPr>
          <w:rFonts w:hint="eastAsia" w:asciiTheme="minorEastAsia" w:hAnsiTheme="minorEastAsia" w:eastAsiaTheme="minorEastAsia"/>
          <w:b/>
          <w:spacing w:val="-3"/>
          <w:sz w:val="21"/>
          <w:szCs w:val="21"/>
        </w:rPr>
        <w:t>十六大上。</w:t>
      </w:r>
    </w:p>
    <w:p>
      <w:pPr>
        <w:pStyle w:val="13"/>
        <w:spacing w:before="171" w:line="240" w:lineRule="exact"/>
        <w:ind w:left="0" w:firstLine="0"/>
        <w:rPr>
          <w:rFonts w:hint="eastAsia" w:asciiTheme="minorEastAsia" w:hAnsiTheme="minorEastAsia" w:eastAsiaTheme="minorEastAsia"/>
          <w:spacing w:val="-3"/>
          <w:sz w:val="21"/>
          <w:szCs w:val="21"/>
        </w:rPr>
      </w:pPr>
      <w:r>
        <w:rPr>
          <w:rFonts w:hint="eastAsia" w:asciiTheme="minorEastAsia" w:hAnsiTheme="minorEastAsia" w:eastAsiaTheme="minorEastAsia"/>
          <w:spacing w:val="-3"/>
          <w:sz w:val="21"/>
          <w:szCs w:val="21"/>
        </w:rPr>
        <w:t>11.</w:t>
      </w:r>
      <w:r>
        <w:rPr>
          <w:rFonts w:hint="eastAsia" w:asciiTheme="minorEastAsia" w:hAnsiTheme="minorEastAsia" w:eastAsiaTheme="minorEastAsia"/>
          <w:b/>
          <w:spacing w:val="-3"/>
          <w:sz w:val="21"/>
          <w:szCs w:val="21"/>
          <w:u w:val="single"/>
        </w:rPr>
        <w:t>科学发展观</w:t>
      </w:r>
      <w:r>
        <w:rPr>
          <w:rFonts w:hint="eastAsia" w:asciiTheme="minorEastAsia" w:hAnsiTheme="minorEastAsia" w:eastAsiaTheme="minorEastAsia"/>
          <w:spacing w:val="-3"/>
          <w:sz w:val="21"/>
          <w:szCs w:val="21"/>
        </w:rPr>
        <w:t>确立中国共产党的指导思想：2012年中共</w:t>
      </w:r>
      <w:r>
        <w:rPr>
          <w:rFonts w:hint="eastAsia" w:asciiTheme="minorEastAsia" w:hAnsiTheme="minorEastAsia" w:eastAsiaTheme="minorEastAsia"/>
          <w:b/>
          <w:spacing w:val="-3"/>
          <w:sz w:val="21"/>
          <w:szCs w:val="21"/>
        </w:rPr>
        <w:t>十八大</w:t>
      </w:r>
    </w:p>
    <w:p>
      <w:pPr>
        <w:pStyle w:val="13"/>
        <w:spacing w:before="171" w:line="240" w:lineRule="exact"/>
        <w:ind w:left="0" w:firstLine="0"/>
        <w:rPr>
          <w:rFonts w:hint="eastAsia" w:asciiTheme="minorEastAsia" w:hAnsiTheme="minorEastAsia" w:eastAsiaTheme="minorEastAsia"/>
          <w:spacing w:val="-3"/>
          <w:sz w:val="21"/>
          <w:szCs w:val="21"/>
        </w:rPr>
      </w:pPr>
      <w:r>
        <w:rPr>
          <w:rFonts w:hint="eastAsia" w:asciiTheme="minorEastAsia" w:hAnsiTheme="minorEastAsia" w:eastAsiaTheme="minorEastAsia"/>
          <w:spacing w:val="-3"/>
          <w:sz w:val="21"/>
          <w:szCs w:val="21"/>
        </w:rPr>
        <w:t>12.习近平新时代中国特色社会主义思想确立为中国共产党的指导思想：2017年中共</w:t>
      </w:r>
      <w:r>
        <w:rPr>
          <w:rFonts w:hint="eastAsia" w:asciiTheme="minorEastAsia" w:hAnsiTheme="minorEastAsia" w:eastAsiaTheme="minorEastAsia"/>
          <w:b/>
          <w:spacing w:val="-3"/>
          <w:sz w:val="21"/>
          <w:szCs w:val="21"/>
          <w:u w:val="single"/>
        </w:rPr>
        <w:t>十九大</w:t>
      </w:r>
      <w:bookmarkStart w:id="0" w:name="_GoBack"/>
      <w:bookmarkEnd w:id="0"/>
    </w:p>
    <w:p>
      <w:pPr>
        <w:pStyle w:val="13"/>
        <w:spacing w:before="171" w:line="240" w:lineRule="exact"/>
        <w:ind w:left="0" w:firstLine="0"/>
        <w:rPr>
          <w:rFonts w:hint="eastAsia" w:asciiTheme="minorEastAsia" w:hAnsiTheme="minorEastAsia" w:eastAsiaTheme="minorEastAsia"/>
          <w:spacing w:val="-3"/>
          <w:sz w:val="21"/>
          <w:szCs w:val="21"/>
        </w:rPr>
      </w:pPr>
      <w:r>
        <w:rPr>
          <w:rFonts w:hint="eastAsia" w:asciiTheme="minorEastAsia" w:hAnsiTheme="minorEastAsia" w:eastAsiaTheme="minorEastAsia"/>
          <w:spacing w:val="-3"/>
          <w:sz w:val="21"/>
          <w:szCs w:val="21"/>
        </w:rPr>
        <w:t>13.中国梦具体内容：</w:t>
      </w:r>
      <w:r>
        <w:rPr>
          <w:rFonts w:hint="eastAsia" w:asciiTheme="minorEastAsia" w:hAnsiTheme="minorEastAsia" w:eastAsiaTheme="minorEastAsia"/>
          <w:b/>
          <w:spacing w:val="-3"/>
          <w:sz w:val="21"/>
          <w:szCs w:val="21"/>
          <w:u w:val="single"/>
        </w:rPr>
        <w:t>国家富强、民族振兴、人民幸福、实现中华民族伟大复兴。</w:t>
      </w:r>
    </w:p>
    <w:p>
      <w:pPr>
        <w:rPr>
          <w:rFonts w:hint="eastAsia"/>
          <w:b/>
          <w:bCs/>
          <w:color w:val="FF3399"/>
          <w:sz w:val="32"/>
          <w:szCs w:val="32"/>
          <w:shd w:val="clear" w:color="auto" w:fill="E4E4E4"/>
        </w:rPr>
      </w:pPr>
      <w:r>
        <w:rPr>
          <w:rFonts w:hint="eastAsia"/>
          <w:b/>
          <w:bCs/>
          <w:color w:val="FF3399"/>
          <w:sz w:val="32"/>
          <w:szCs w:val="32"/>
          <w:shd w:val="clear" w:color="auto" w:fill="E4E4E4"/>
        </w:rPr>
        <w:t>单元知识网络</w:t>
      </w:r>
    </w:p>
    <w:p>
      <w:pPr>
        <w:rPr>
          <w:rFonts w:hint="eastAsia"/>
        </w:rPr>
      </w:pPr>
      <w:r>
        <w:rPr>
          <w:rFonts w:hint="eastAsia"/>
        </w:rPr>
        <w:t xml:space="preserve">                     </w:t>
      </w:r>
    </w:p>
    <w:p>
      <w:pPr>
        <w:rPr>
          <w:rFonts w:hint="eastAsia"/>
        </w:rPr>
      </w:pPr>
      <w:r>
        <w:pict>
          <v:group id="_x0000_s1044" o:spid="_x0000_s1044" o:spt="203" style="position:absolute;left:0pt;margin-left:13pt;margin-top:3.8pt;height:241.15pt;width:438.65pt;mso-wrap-distance-bottom:0pt;mso-wrap-distance-left:9pt;mso-wrap-distance-right:9pt;mso-wrap-distance-top:0pt;z-index:251676672;mso-width-relative:page;mso-height-relative:page;" coordorigin="700,10282" coordsize="8773,4823">
            <o:lock v:ext="edit"/>
            <v:shape id="_x0000_s1029" o:spid="_x0000_s1029" o:spt="202" type="#_x0000_t202" style="position:absolute;left:700;top:12076;height:1300;width:500;" coordsize="21600,21600">
              <v:path/>
              <v:fill focussize="0,0"/>
              <v:stroke joinstyle="miter"/>
              <v:imagedata o:title=""/>
              <o:lock v:ext="edit"/>
              <v:textbox style="mso-fit-shape-to-text:t;">
                <w:txbxContent>
                  <w:p>
                    <w:r>
                      <w:rPr>
                        <w:rFonts w:hint="eastAsia"/>
                      </w:rPr>
                      <w:t>改革开放</w:t>
                    </w:r>
                  </w:p>
                </w:txbxContent>
              </v:textbox>
            </v:shape>
            <v:shape id="_x0000_s1030" o:spid="_x0000_s1030" o:spt="87" type="#_x0000_t87" style="position:absolute;left:1425;top:10470;height:4635;width:240;" filled="f" coordsize="21600,21600">
              <v:path arrowok="t"/>
              <v:fill on="f" focussize="0,0"/>
              <v:stroke/>
              <v:imagedata o:title=""/>
              <o:lock v:ext="edit"/>
            </v:shape>
            <v:shape id="_x0000_s1031" o:spid="_x0000_s1031" o:spt="202" type="#_x0000_t202" style="position:absolute;left:1839;top:10282;height:444;width:4116;" coordsize="21600,21600">
              <v:path/>
              <v:fill focussize="0,0"/>
              <v:stroke joinstyle="miter"/>
              <v:imagedata o:title=""/>
              <o:lock v:ext="edit"/>
              <v:textbox style="mso-fit-shape-to-text:t;">
                <w:txbxContent>
                  <w:p>
                    <w:r>
                      <w:rPr>
                        <w:rFonts w:hint="eastAsia"/>
                      </w:rPr>
                      <w:t>开端：中共十一届三中全会（1978年）</w:t>
                    </w:r>
                  </w:p>
                </w:txbxContent>
              </v:textbox>
            </v:shape>
            <v:shape id="_x0000_s1032" o:spid="_x0000_s1032" o:spt="202" type="#_x0000_t202" style="position:absolute;left:1682;top:11462;height:444;width:2083;" coordsize="21600,21600">
              <v:path/>
              <v:fill focussize="0,0"/>
              <v:stroke joinstyle="miter"/>
              <v:imagedata o:title=""/>
              <o:lock v:ext="edit"/>
              <v:textbox style="mso-fit-shape-to-text:t;">
                <w:txbxContent>
                  <w:p>
                    <w:r>
                      <w:rPr>
                        <w:rFonts w:hint="eastAsia"/>
                      </w:rPr>
                      <w:t>对内经济体制改革</w:t>
                    </w:r>
                  </w:p>
                </w:txbxContent>
              </v:textbox>
            </v:shape>
            <v:shape id="_x0000_s1033" o:spid="_x0000_s1033" o:spt="87" type="#_x0000_t87" style="position:absolute;left:3922;top:10815;height:1860;width:143;" filled="f" coordsize="21600,21600">
              <v:path arrowok="t"/>
              <v:fill on="f" focussize="0,0"/>
              <v:stroke/>
              <v:imagedata o:title=""/>
              <o:lock v:ext="edit"/>
            </v:shape>
            <v:shape id="_x0000_s1035" o:spid="_x0000_s1035" o:spt="202" type="#_x0000_t202" style="position:absolute;left:4164;top:10824;height:444;width:2992;" coordsize="21600,21600">
              <v:path/>
              <v:fill focussize="0,0"/>
              <v:stroke joinstyle="miter"/>
              <v:imagedata o:title=""/>
              <o:lock v:ext="edit"/>
              <v:textbox style="mso-fit-shape-to-text:t;">
                <w:txbxContent>
                  <w:p>
                    <w:r>
                      <w:rPr>
                        <w:rFonts w:hint="eastAsia"/>
                      </w:rPr>
                      <w:t>农村：家庭联产承包责任制</w:t>
                    </w:r>
                  </w:p>
                </w:txbxContent>
              </v:textbox>
            </v:shape>
            <v:shape id="_x0000_s1036" o:spid="_x0000_s1036" o:spt="202" type="#_x0000_t202" style="position:absolute;left:4172;top:11470;height:444;width:4123;" coordsize="21600,21600">
              <v:path/>
              <v:fill focussize="0,0"/>
              <v:stroke joinstyle="miter"/>
              <v:imagedata o:title=""/>
              <o:lock v:ext="edit"/>
              <v:textbox style="mso-fit-shape-to-text:t;">
                <w:txbxContent>
                  <w:p>
                    <w:r>
                      <w:rPr>
                        <w:rFonts w:hint="eastAsia"/>
                      </w:rPr>
                      <w:t>城市：增强企业活力（国有企业改革）</w:t>
                    </w:r>
                  </w:p>
                </w:txbxContent>
              </v:textbox>
            </v:shape>
            <v:shape id="_x0000_s1037" o:spid="_x0000_s1037" o:spt="202" type="#_x0000_t202" style="position:absolute;left:4188;top:12068;height:444;width:5285;" coordsize="21600,21600">
              <v:path/>
              <v:fill focussize="0,0"/>
              <v:stroke joinstyle="miter"/>
              <v:imagedata o:title=""/>
              <o:lock v:ext="edit"/>
              <v:textbox style="mso-fit-shape-to-text:t;">
                <w:txbxContent>
                  <w:p>
                    <w:r>
                      <w:rPr>
                        <w:rFonts w:hint="eastAsia"/>
                      </w:rPr>
                      <w:t>模式：社会主义市场经济体制（1992年中共十四大）</w:t>
                    </w:r>
                  </w:p>
                </w:txbxContent>
              </v:textbox>
            </v:shape>
            <v:shape id="_x0000_s1038" o:spid="_x0000_s1038" o:spt="202" type="#_x0000_t202" style="position:absolute;left:1690;top:13511;height:444;width:1303;" coordsize="21600,21600">
              <v:path/>
              <v:fill focussize="0,0"/>
              <v:stroke joinstyle="miter"/>
              <v:imagedata o:title=""/>
              <o:lock v:ext="edit"/>
              <v:textbox style="mso-fit-shape-to-text:t;">
                <w:txbxContent>
                  <w:p>
                    <w:r>
                      <w:rPr>
                        <w:rFonts w:hint="eastAsia"/>
                      </w:rPr>
                      <w:t>对外开放</w:t>
                    </w:r>
                  </w:p>
                </w:txbxContent>
              </v:textbox>
            </v:shape>
            <v:shape id="_x0000_s1039" o:spid="_x0000_s1039" o:spt="87" type="#_x0000_t87" style="position:absolute;left:3096;top:13080;height:1260;width:281;" filled="f" coordsize="21600,21600">
              <v:path arrowok="t"/>
              <v:fill on="f" focussize="0,0"/>
              <v:stroke/>
              <v:imagedata o:title=""/>
              <o:lock v:ext="edit"/>
            </v:shape>
            <v:shape id="_x0000_s1040" o:spid="_x0000_s1040" o:spt="202" type="#_x0000_t202" style="position:absolute;left:3492;top:13076;height:426;width:5981;" coordsize="21600,21600">
              <v:path/>
              <v:fill focussize="0,0"/>
              <v:stroke joinstyle="miter"/>
              <v:imagedata o:title=""/>
              <o:lock v:ext="edit"/>
              <v:textbox>
                <w:txbxContent>
                  <w:p>
                    <w:r>
                      <w:rPr>
                        <w:rFonts w:hint="eastAsia"/>
                      </w:rPr>
                      <w:t>格局：经济特区—沿海开放城市-沿海经济开放区-内地</w:t>
                    </w:r>
                  </w:p>
                </w:txbxContent>
              </v:textbox>
            </v:shape>
            <v:shape id="_x0000_s1041" o:spid="_x0000_s1041" o:spt="202" type="#_x0000_t202" style="position:absolute;left:3508;top:13824;height:444;width:5285;" coordsize="21600,21600">
              <v:path/>
              <v:fill focussize="0,0"/>
              <v:stroke joinstyle="miter"/>
              <v:imagedata o:title=""/>
              <o:lock v:ext="edit"/>
              <v:textbox style="mso-fit-shape-to-text:t;">
                <w:txbxContent>
                  <w:p>
                    <w:r>
                      <w:rPr>
                        <w:rFonts w:hint="eastAsia"/>
                      </w:rPr>
                      <w:t>进一步深化：加入WTO(世界贸易组织)</w:t>
                    </w:r>
                  </w:p>
                </w:txbxContent>
              </v:textbox>
            </v:shape>
            <v:shape id="_x0000_s1042" o:spid="_x0000_s1042" o:spt="202" type="#_x0000_t202" style="position:absolute;left:1698;top:14574;height:444;width:2249;" coordsize="21600,21600">
              <v:path/>
              <v:fill focussize="0,0"/>
              <v:stroke joinstyle="miter"/>
              <v:imagedata o:title=""/>
              <o:lock v:ext="edit"/>
              <v:textbox style="mso-fit-shape-to-text:t;">
                <w:txbxContent>
                  <w:p>
                    <w:r>
                      <w:rPr>
                        <w:rFonts w:hint="eastAsia"/>
                      </w:rPr>
                      <w:t>总设计师：邓小平</w:t>
                    </w:r>
                  </w:p>
                </w:txbxContent>
              </v:textbox>
            </v:shape>
            <w10:wrap type="square"/>
          </v:group>
        </w:pict>
      </w: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
      <w:pPr>
        <w:pStyle w:val="4"/>
      </w:pPr>
    </w:p>
    <w:p>
      <w:pPr>
        <w:pStyle w:val="13"/>
        <w:spacing w:before="100" w:line="240" w:lineRule="exact"/>
        <w:ind w:left="0" w:firstLine="0"/>
        <w:rPr>
          <w:rFonts w:asciiTheme="minorEastAsia" w:hAnsiTheme="minorEastAsia" w:eastAsiaTheme="minorEastAsia"/>
          <w:b/>
          <w:bCs/>
          <w:sz w:val="21"/>
          <w:szCs w:val="21"/>
        </w:rPr>
      </w:pPr>
    </w:p>
    <w:p>
      <w:pPr>
        <w:pStyle w:val="13"/>
        <w:spacing w:before="0"/>
        <w:ind w:left="0" w:firstLine="0"/>
        <w:rPr>
          <w:sz w:val="19"/>
          <w:szCs w:val="19"/>
        </w:rPr>
      </w:pPr>
    </w:p>
    <w:p>
      <w:pPr>
        <w:pStyle w:val="13"/>
        <w:spacing w:before="0"/>
        <w:ind w:left="0" w:firstLine="0"/>
        <w:rPr>
          <w:rFonts w:hint="eastAsia"/>
          <w:b/>
          <w:bCs/>
          <w:sz w:val="21"/>
          <w:szCs w:val="21"/>
        </w:rPr>
      </w:pPr>
    </w:p>
    <w:p>
      <w:pPr>
        <w:pStyle w:val="4"/>
        <w:spacing w:line="20" w:lineRule="exact"/>
        <w:rPr>
          <w:rFonts w:hint="eastAsia"/>
          <w:sz w:val="2"/>
          <w:szCs w:val="2"/>
        </w:rPr>
      </w:pPr>
    </w:p>
    <w:p>
      <w:pPr>
        <w:widowControl/>
        <w:autoSpaceDE/>
        <w:autoSpaceDN/>
        <w:spacing w:line="360" w:lineRule="auto"/>
        <w:rPr>
          <w:spacing w:val="-3"/>
          <w:sz w:val="21"/>
          <w:szCs w:val="21"/>
        </w:rPr>
        <w:sectPr>
          <w:footerReference r:id="rId3" w:type="default"/>
          <w:pgSz w:w="11910" w:h="16840"/>
          <w:pgMar w:top="1100" w:right="0" w:bottom="1380" w:left="620" w:header="720" w:footer="720" w:gutter="0"/>
          <w:cols w:space="720" w:num="1"/>
        </w:sectPr>
      </w:pPr>
    </w:p>
    <w:p>
      <w:pPr>
        <w:pStyle w:val="4"/>
        <w:ind w:left="1936"/>
        <w:sectPr>
          <w:pgSz w:w="11910" w:h="16840"/>
          <w:pgMar w:top="1060" w:right="0" w:bottom="1380" w:left="620" w:header="720" w:footer="720" w:gutter="0"/>
          <w:cols w:space="720" w:num="1"/>
        </w:sectPr>
      </w:pPr>
    </w:p>
    <w:p>
      <w:pPr>
        <w:widowControl/>
        <w:autoSpaceDE/>
        <w:autoSpaceDN/>
        <w:rPr>
          <w:rFonts w:hint="eastAsia"/>
          <w:sz w:val="21"/>
          <w:szCs w:val="21"/>
        </w:rPr>
      </w:pPr>
    </w:p>
    <w:p>
      <w:pPr>
        <w:widowControl/>
        <w:autoSpaceDE/>
        <w:autoSpaceDN/>
        <w:rPr>
          <w:rFonts w:hint="eastAsia"/>
          <w:sz w:val="21"/>
          <w:szCs w:val="21"/>
        </w:rPr>
      </w:pPr>
      <w:r>
        <w:rPr>
          <w:sz w:val="22"/>
        </w:rPr>
        <w:pict>
          <v:group id="_x0000_s1060" o:spid="_x0000_s1060" o:spt="203" style="position:absolute;left:0pt;margin-left:-47pt;margin-top:4.7pt;height:236.2pt;width:498.45pt;z-index:251703296;mso-width-relative:page;mso-height-relative:page;" coordorigin="15226,2026" coordsize="9970,5619">
            <o:lock v:ext="edit" aspectratio="f"/>
            <v:shape id="_x0000_s1046" o:spid="_x0000_s1046" o:spt="202" type="#_x0000_t202" style="position:absolute;left:15226;top:2026;height:5619;width:500;" fillcolor="#FFFFFF" filled="t" stroked="t" coordsize="21600,21600">
              <v:path/>
              <v:fill on="t" color2="#FFFFFF" focussize="0,0"/>
              <v:stroke color="#000000" joinstyle="miter"/>
              <v:imagedata o:title=""/>
              <o:lock v:ext="edit" aspectratio="f"/>
              <v:textbox style="mso-fit-shape-to-text:t;">
                <w:txbxContent>
                  <w:p>
                    <w:r>
                      <w:rPr>
                        <w:rFonts w:hint="eastAsia"/>
                      </w:rPr>
                      <w:t>中国进入社会主义现代化建设新时期</w:t>
                    </w:r>
                  </w:p>
                </w:txbxContent>
              </v:textbox>
            </v:shape>
            <v:shape id="_x0000_s1047" o:spid="_x0000_s1047" o:spt="87" type="#_x0000_t87" style="position:absolute;left:15837;top:2026;height:4635;width:240;" filled="f" stroked="t" coordsize="21600,21600" adj="1800,10800">
              <v:path arrowok="t"/>
              <v:fill on="f" focussize="0,0"/>
              <v:stroke color="#000000"/>
              <v:imagedata o:title=""/>
              <o:lock v:ext="edit" aspectratio="f"/>
            </v:shape>
            <v:shape id="_x0000_s1048" o:spid="_x0000_s1048" o:spt="202" type="#_x0000_t202" style="position:absolute;left:16181;top:2034;height:529;width:5788;" fillcolor="#FFFFFF" filled="t" stroked="t" coordsize="21600,21600">
              <v:path/>
              <v:fill on="t" color2="#FFFFFF" focussize="0,0"/>
              <v:stroke color="#000000" joinstyle="miter"/>
              <v:imagedata o:title=""/>
              <o:lock v:ext="edit" aspectratio="f"/>
              <v:textbox style="mso-fit-shape-to-text:t;">
                <w:txbxContent>
                  <w:p>
                    <w:r>
                      <w:rPr>
                        <w:rFonts w:hint="eastAsia"/>
                      </w:rPr>
                      <w:t>开始的标志：中共十一届三中全会（1978年）</w:t>
                    </w:r>
                  </w:p>
                </w:txbxContent>
              </v:textbox>
            </v:shape>
            <v:shape id="_x0000_s1049" o:spid="_x0000_s1049" o:spt="202" type="#_x0000_t202" style="position:absolute;left:16182;top:2619;height:480;width:5779;" fillcolor="#FFFFFF" filled="t" stroked="t" coordsize="21600,21600">
              <v:path/>
              <v:fill on="t" color2="#FFFFFF" focussize="0,0"/>
              <v:stroke color="#000000" joinstyle="miter"/>
              <v:imagedata o:title=""/>
              <o:lock v:ext="edit" aspectratio="f"/>
              <v:textbox>
                <w:txbxContent>
                  <w:p>
                    <w:r>
                      <w:rPr>
                        <w:rFonts w:hint="eastAsia"/>
                      </w:rPr>
                      <w:t>建设道路：中国特色社会主义道路</w:t>
                    </w:r>
                  </w:p>
                </w:txbxContent>
              </v:textbox>
            </v:shape>
            <v:shape id="_x0000_s1052" o:spid="_x0000_s1052" o:spt="202" type="#_x0000_t202" style="position:absolute;left:19929;top:5094;height:529;width:5267;" fillcolor="#FFFFFF" filled="t" stroked="t" coordsize="21600,21600">
              <v:path/>
              <v:fill on="t" color2="#FFFFFF" focussize="0,0"/>
              <v:stroke color="#000000" joinstyle="miter"/>
              <v:imagedata o:title=""/>
              <o:lock v:ext="edit" aspectratio="f"/>
              <v:textbox style="mso-fit-shape-to-text:t;">
                <w:txbxContent>
                  <w:p>
                    <w:r>
                      <w:rPr>
                        <w:rFonts w:hint="eastAsia"/>
                      </w:rPr>
                      <w:t>习近平新时代中国特色社会主义思想（十九大）</w:t>
                    </w:r>
                  </w:p>
                </w:txbxContent>
              </v:textbox>
            </v:shape>
            <v:shape id="_x0000_s1053" o:spid="_x0000_s1053" o:spt="202" type="#_x0000_t202" style="position:absolute;left:19884;top:4449;height:472;width:5285;" fillcolor="#FFFFFF" filled="t" stroked="t" coordsize="21600,21600">
              <v:path/>
              <v:fill on="t" color2="#FFFFFF" focussize="0,0"/>
              <v:stroke color="#000000" joinstyle="miter"/>
              <v:imagedata o:title=""/>
              <o:lock v:ext="edit" aspectratio="f"/>
              <v:textbox>
                <w:txbxContent>
                  <w:p>
                    <w:r>
                      <w:rPr>
                        <w:rFonts w:hint="eastAsia"/>
                      </w:rPr>
                      <w:t>科学发展观：（十七大提出，十八大确立为指导思想）</w:t>
                    </w:r>
                  </w:p>
                  <w:p/>
                </w:txbxContent>
              </v:textbox>
            </v:shape>
            <v:shape id="_x0000_s1054" o:spid="_x0000_s1054" o:spt="202" type="#_x0000_t202" style="position:absolute;left:16190;top:4346;height:869;width:3209;" fillcolor="#FFFFFF" filled="t" stroked="t" coordsize="21600,21600">
              <v:path/>
              <v:fill on="t" color2="#FFFFFF" focussize="0,0"/>
              <v:stroke color="#000000" joinstyle="miter"/>
              <v:imagedata o:title=""/>
              <o:lock v:ext="edit" aspectratio="f"/>
              <v:textbox style="mso-fit-shape-to-text:t;">
                <w:txbxContent>
                  <w:p>
                    <w:pPr>
                      <w:rPr>
                        <w:rFonts w:hint="eastAsia"/>
                      </w:rPr>
                    </w:pPr>
                    <w:r>
                      <w:rPr>
                        <w:rFonts w:hint="eastAsia"/>
                      </w:rPr>
                      <w:t>理论依据：</w:t>
                    </w:r>
                  </w:p>
                  <w:p>
                    <w:r>
                      <w:rPr>
                        <w:rFonts w:hint="eastAsia"/>
                      </w:rPr>
                      <w:t>中国特色社会主义理论体系</w:t>
                    </w:r>
                  </w:p>
                </w:txbxContent>
              </v:textbox>
            </v:shape>
            <v:shape id="_x0000_s1055" o:spid="_x0000_s1055" o:spt="87" type="#_x0000_t87" style="position:absolute;left:19423;top:3234;height:2622;width:374;" filled="f" stroked="t" coordsize="21600,21600" adj="1800,10800">
              <v:path arrowok="t"/>
              <v:fill on="f" focussize="0,0"/>
              <v:stroke color="#000000"/>
              <v:imagedata o:title=""/>
              <o:lock v:ext="edit" aspectratio="f"/>
            </v:shape>
            <v:shape id="_x0000_s1056" o:spid="_x0000_s1056" o:spt="202" type="#_x0000_t202" style="position:absolute;left:19884;top:3234;height:426;width:5303;" fillcolor="#FFFFFF" filled="t" stroked="t" coordsize="21600,21600">
              <v:path/>
              <v:fill on="t" color2="#FFFFFF" focussize="0,0"/>
              <v:stroke color="#000000" joinstyle="miter"/>
              <v:imagedata o:title=""/>
              <o:lock v:ext="edit" aspectratio="f"/>
              <v:textbox>
                <w:txbxContent>
                  <w:p>
                    <w:r>
                      <w:rPr>
                        <w:rFonts w:hint="eastAsia"/>
                      </w:rPr>
                      <w:t>邓小平理论：（十五大）</w:t>
                    </w:r>
                  </w:p>
                  <w:p/>
                </w:txbxContent>
              </v:textbox>
            </v:shape>
            <v:shape id="_x0000_s1057" o:spid="_x0000_s1057" o:spt="202" type="#_x0000_t202" style="position:absolute;left:19892;top:3808;height:529;width:5277;" fillcolor="#FFFFFF" filled="t" stroked="t" coordsize="21600,21600">
              <v:path/>
              <v:fill on="t" color2="#FFFFFF" focussize="0,0"/>
              <v:stroke color="#000000" joinstyle="miter"/>
              <v:imagedata o:title=""/>
              <o:lock v:ext="edit" aspectratio="f"/>
              <v:textbox style="mso-fit-shape-to-text:t;">
                <w:txbxContent>
                  <w:p>
                    <w:r>
                      <w:rPr>
                        <w:rFonts w:hint="eastAsia"/>
                      </w:rPr>
                      <w:t>“三个代表”重要思想：（十六大）</w:t>
                    </w:r>
                  </w:p>
                </w:txbxContent>
              </v:textbox>
            </v:shape>
          </v:group>
        </w:pict>
      </w:r>
    </w:p>
    <w:p>
      <w:pPr>
        <w:widowControl/>
        <w:autoSpaceDE/>
        <w:autoSpaceDN/>
        <w:rPr>
          <w:rFonts w:hint="eastAsia"/>
          <w:sz w:val="21"/>
          <w:szCs w:val="21"/>
        </w:rPr>
      </w:pPr>
    </w:p>
    <w:p>
      <w:pPr>
        <w:widowControl/>
        <w:autoSpaceDE/>
        <w:autoSpaceDN/>
        <w:rPr>
          <w:rFonts w:hint="eastAsia"/>
          <w:sz w:val="21"/>
          <w:szCs w:val="21"/>
        </w:rPr>
      </w:pPr>
    </w:p>
    <w:p>
      <w:pPr>
        <w:widowControl/>
        <w:autoSpaceDE/>
        <w:autoSpaceDN/>
        <w:rPr>
          <w:rFonts w:hint="eastAsia"/>
          <w:sz w:val="21"/>
          <w:szCs w:val="21"/>
        </w:rPr>
      </w:pPr>
    </w:p>
    <w:p>
      <w:pPr>
        <w:rPr>
          <w:rFonts w:hint="eastAsia"/>
          <w:b/>
          <w:bCs/>
          <w:color w:val="FF3399"/>
          <w:sz w:val="32"/>
          <w:szCs w:val="32"/>
          <w:shd w:val="clear" w:color="auto" w:fill="E4E4E4"/>
        </w:rPr>
      </w:pPr>
    </w:p>
    <w:p>
      <w:pPr>
        <w:rPr>
          <w:rFonts w:hint="eastAsia"/>
          <w:b/>
          <w:bCs/>
          <w:color w:val="FF3399"/>
          <w:sz w:val="32"/>
          <w:szCs w:val="32"/>
          <w:shd w:val="clear" w:color="auto" w:fill="E4E4E4"/>
        </w:rPr>
      </w:pPr>
    </w:p>
    <w:p>
      <w:pPr>
        <w:rPr>
          <w:rFonts w:hint="eastAsia"/>
          <w:b/>
          <w:bCs/>
          <w:color w:val="FF3399"/>
          <w:sz w:val="32"/>
          <w:szCs w:val="32"/>
          <w:shd w:val="clear" w:color="auto" w:fill="E4E4E4"/>
        </w:rPr>
      </w:pPr>
    </w:p>
    <w:p>
      <w:pPr>
        <w:rPr>
          <w:rFonts w:hint="eastAsia"/>
          <w:b/>
          <w:bCs/>
          <w:color w:val="FF3399"/>
          <w:sz w:val="32"/>
          <w:szCs w:val="32"/>
          <w:shd w:val="clear" w:color="auto" w:fill="E4E4E4"/>
        </w:rPr>
      </w:pPr>
    </w:p>
    <w:p>
      <w:pPr>
        <w:rPr>
          <w:rFonts w:hint="eastAsia"/>
          <w:b/>
          <w:bCs/>
          <w:color w:val="FF3399"/>
          <w:sz w:val="32"/>
          <w:szCs w:val="32"/>
          <w:shd w:val="clear" w:color="auto" w:fill="E4E4E4"/>
        </w:rPr>
      </w:pPr>
    </w:p>
    <w:p>
      <w:pPr>
        <w:rPr>
          <w:rFonts w:hint="eastAsia"/>
          <w:b/>
          <w:bCs/>
          <w:color w:val="FF3399"/>
          <w:sz w:val="32"/>
          <w:szCs w:val="32"/>
          <w:shd w:val="clear" w:color="auto" w:fill="E4E4E4"/>
        </w:rPr>
      </w:pPr>
    </w:p>
    <w:p>
      <w:pPr>
        <w:rPr>
          <w:rFonts w:hint="eastAsia"/>
          <w:b/>
          <w:bCs/>
          <w:color w:val="FF3399"/>
          <w:sz w:val="32"/>
          <w:szCs w:val="32"/>
          <w:shd w:val="clear" w:color="auto" w:fill="E4E4E4"/>
        </w:rPr>
      </w:pPr>
    </w:p>
    <w:p>
      <w:pPr>
        <w:rPr>
          <w:rFonts w:hint="eastAsia"/>
          <w:b/>
          <w:bCs/>
          <w:color w:val="FF3399"/>
          <w:sz w:val="32"/>
          <w:szCs w:val="32"/>
          <w:shd w:val="clear" w:color="auto" w:fill="E4E4E4"/>
        </w:rPr>
      </w:pPr>
      <w:r>
        <w:rPr>
          <w:sz w:val="32"/>
        </w:rPr>
        <w:pict>
          <v:shape id="_x0000_s1058" o:spid="_x0000_s1058" o:spt="202" type="#_x0000_t202" style="position:absolute;left:0pt;margin-left:9.05pt;margin-top:10.8pt;height:22.2pt;width:226.3pt;z-index:251702272;mso-width-relative:page;mso-height-relative:page;" fillcolor="#FFFFFF" filled="t" stroked="t" coordsize="21600,21600">
            <v:path/>
            <v:fill on="t" color2="#FFFFFF" focussize="0,0"/>
            <v:stroke color="#000000" joinstyle="miter"/>
            <v:imagedata o:title=""/>
            <o:lock v:ext="edit" aspectratio="f"/>
            <v:textbox style="mso-fit-shape-to-text:t;">
              <w:txbxContent>
                <w:p>
                  <w:r>
                    <w:rPr>
                      <w:rFonts w:hint="eastAsia"/>
                    </w:rPr>
                    <w:t>建设目标：中国梦（实现中华民族伟大复兴）</w:t>
                  </w:r>
                </w:p>
              </w:txbxContent>
            </v:textbox>
          </v:shape>
        </w:pict>
      </w:r>
    </w:p>
    <w:p>
      <w:pPr>
        <w:rPr>
          <w:rFonts w:hint="eastAsia"/>
          <w:b/>
          <w:bCs/>
          <w:color w:val="FF3399"/>
          <w:sz w:val="32"/>
          <w:szCs w:val="32"/>
          <w:shd w:val="clear" w:color="auto" w:fill="E4E4E4"/>
        </w:rPr>
      </w:pPr>
    </w:p>
    <w:p>
      <w:pPr>
        <w:ind w:left="-880" w:leftChars="-400" w:firstLine="0" w:firstLineChars="0"/>
        <w:rPr>
          <w:rFonts w:hint="eastAsia"/>
          <w:b/>
          <w:bCs/>
          <w:color w:val="FF3399"/>
          <w:sz w:val="32"/>
          <w:szCs w:val="32"/>
          <w:shd w:val="clear" w:color="auto" w:fill="E4E4E4"/>
        </w:rPr>
      </w:pPr>
      <w:r>
        <w:rPr>
          <w:rFonts w:hint="eastAsia"/>
          <w:b/>
          <w:bCs/>
          <w:color w:val="FF3399"/>
          <w:sz w:val="32"/>
          <w:szCs w:val="32"/>
          <w:shd w:val="clear" w:color="auto" w:fill="E4E4E4"/>
        </w:rPr>
        <w:t>拓展练习</w:t>
      </w:r>
    </w:p>
    <w:p>
      <w:pPr>
        <w:keepNext w:val="0"/>
        <w:keepLines w:val="0"/>
        <w:pageBreakBefore w:val="0"/>
        <w:widowControl w:val="0"/>
        <w:kinsoku/>
        <w:wordWrap/>
        <w:overflowPunct/>
        <w:topLinePunct w:val="0"/>
        <w:autoSpaceDE w:val="0"/>
        <w:autoSpaceDN w:val="0"/>
        <w:bidi w:val="0"/>
        <w:adjustRightInd/>
        <w:snapToGrid/>
        <w:spacing w:line="360" w:lineRule="auto"/>
        <w:ind w:left="-880" w:leftChars="-400" w:firstLine="0" w:firstLineChars="0"/>
        <w:textAlignment w:val="auto"/>
        <w:rPr>
          <w:rFonts w:hint="eastAsia" w:asciiTheme="minorEastAsia" w:hAnsiTheme="minorEastAsia" w:eastAsiaTheme="minorEastAsia"/>
          <w:spacing w:val="-3"/>
          <w:sz w:val="21"/>
          <w:szCs w:val="21"/>
          <w:lang w:val="en-US" w:eastAsia="zh-CN"/>
        </w:rPr>
      </w:pPr>
      <w:r>
        <w:rPr>
          <w:rFonts w:hint="eastAsia" w:asciiTheme="minorEastAsia" w:hAnsiTheme="minorEastAsia" w:eastAsiaTheme="minorEastAsia"/>
          <w:spacing w:val="-3"/>
          <w:sz w:val="21"/>
          <w:szCs w:val="21"/>
        </w:rPr>
        <w:t>1</w:t>
      </w:r>
      <w:r>
        <w:rPr>
          <w:rFonts w:hint="eastAsia" w:asciiTheme="minorEastAsia" w:hAnsiTheme="minorEastAsia" w:eastAsiaTheme="minorEastAsia"/>
          <w:spacing w:val="-3"/>
          <w:sz w:val="21"/>
          <w:szCs w:val="21"/>
          <w:lang w:val="en-US" w:eastAsia="zh-CN"/>
        </w:rPr>
        <w:t>.大会标志着中国共产党从根本上冲破了长期“左”倾错误的严重束博,端正了指导思想,使广大干部和群众从过去盛行的个人崇拜和教条主义中解放出来,在思想上,政治上和组织上恢复和确立了马克思主义的正确路线,这次大会是（    ）</w:t>
      </w:r>
    </w:p>
    <w:p>
      <w:pPr>
        <w:keepNext w:val="0"/>
        <w:keepLines w:val="0"/>
        <w:pageBreakBefore w:val="0"/>
        <w:widowControl w:val="0"/>
        <w:kinsoku/>
        <w:wordWrap/>
        <w:overflowPunct/>
        <w:topLinePunct w:val="0"/>
        <w:autoSpaceDE w:val="0"/>
        <w:autoSpaceDN w:val="0"/>
        <w:bidi w:val="0"/>
        <w:adjustRightInd/>
        <w:snapToGrid/>
        <w:spacing w:line="360" w:lineRule="auto"/>
        <w:ind w:left="-880" w:leftChars="-400" w:firstLine="0" w:firstLineChars="0"/>
        <w:textAlignment w:val="auto"/>
        <w:rPr>
          <w:rFonts w:hint="eastAsia" w:asciiTheme="minorEastAsia" w:hAnsiTheme="minorEastAsia" w:eastAsiaTheme="minorEastAsia"/>
          <w:spacing w:val="-3"/>
          <w:sz w:val="21"/>
          <w:szCs w:val="21"/>
          <w:lang w:val="en-US" w:eastAsia="zh-CN"/>
        </w:rPr>
      </w:pPr>
      <w:r>
        <w:rPr>
          <w:rFonts w:hint="eastAsia" w:asciiTheme="minorEastAsia" w:hAnsiTheme="minorEastAsia" w:eastAsiaTheme="minorEastAsia"/>
          <w:spacing w:val="-3"/>
          <w:sz w:val="21"/>
          <w:szCs w:val="21"/>
          <w:lang w:val="en-US" w:eastAsia="zh-CN"/>
        </w:rPr>
        <w:t>A.中共七大                    B.中共七届二中全会</w:t>
      </w:r>
    </w:p>
    <w:p>
      <w:pPr>
        <w:keepNext w:val="0"/>
        <w:keepLines w:val="0"/>
        <w:pageBreakBefore w:val="0"/>
        <w:widowControl w:val="0"/>
        <w:kinsoku/>
        <w:wordWrap/>
        <w:overflowPunct/>
        <w:topLinePunct w:val="0"/>
        <w:autoSpaceDE w:val="0"/>
        <w:autoSpaceDN w:val="0"/>
        <w:bidi w:val="0"/>
        <w:adjustRightInd/>
        <w:snapToGrid/>
        <w:spacing w:line="360" w:lineRule="auto"/>
        <w:ind w:left="-880" w:leftChars="-400" w:firstLine="0" w:firstLineChars="0"/>
        <w:textAlignment w:val="auto"/>
        <w:rPr>
          <w:rFonts w:hint="eastAsia" w:asciiTheme="minorEastAsia" w:hAnsiTheme="minorEastAsia" w:eastAsiaTheme="minorEastAsia"/>
          <w:spacing w:val="-3"/>
          <w:sz w:val="21"/>
          <w:szCs w:val="21"/>
          <w:lang w:val="en-US" w:eastAsia="zh-CN"/>
        </w:rPr>
      </w:pPr>
      <w:r>
        <w:rPr>
          <w:rFonts w:hint="eastAsia" w:asciiTheme="minorEastAsia" w:hAnsiTheme="minorEastAsia" w:eastAsiaTheme="minorEastAsia"/>
          <w:spacing w:val="-3"/>
          <w:sz w:val="21"/>
          <w:szCs w:val="21"/>
          <w:lang w:val="en-US" w:eastAsia="zh-CN"/>
        </w:rPr>
        <w:t>C.中共八大                    D.中共十一届三中全会</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400"/>
        <w:textAlignment w:val="auto"/>
        <w:rPr>
          <w:rFonts w:hint="eastAsia" w:asciiTheme="minorEastAsia" w:hAnsiTheme="minorEastAsia" w:eastAsiaTheme="minorEastAsia" w:cstheme="minorEastAsia"/>
          <w:spacing w:val="-3"/>
          <w:sz w:val="21"/>
          <w:szCs w:val="21"/>
          <w:lang w:val="en-US" w:eastAsia="zh-CN"/>
        </w:rPr>
      </w:pPr>
      <w:r>
        <w:rPr>
          <w:rFonts w:hint="eastAsia" w:asciiTheme="minorEastAsia" w:hAnsiTheme="minorEastAsia" w:eastAsiaTheme="minorEastAsia" w:cstheme="minorEastAsia"/>
          <w:spacing w:val="-3"/>
          <w:sz w:val="21"/>
          <w:szCs w:val="21"/>
          <w:lang w:val="en-US" w:eastAsia="zh-CN"/>
        </w:rPr>
        <w:t>2.邓小平说：“这些年来搞改革的一条经验，就是首先调动农民的积极性，把生产经营的自主权利下放给农民”。下列能够体现这一主张的是（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400"/>
        <w:textAlignment w:val="auto"/>
        <w:rPr>
          <w:rFonts w:hint="eastAsia" w:asciiTheme="minorEastAsia" w:hAnsiTheme="minorEastAsia" w:eastAsiaTheme="minorEastAsia" w:cstheme="minorEastAsia"/>
          <w:spacing w:val="-3"/>
          <w:sz w:val="21"/>
          <w:szCs w:val="21"/>
          <w:lang w:val="en-US" w:eastAsia="zh-CN"/>
        </w:rPr>
      </w:pPr>
      <w:r>
        <w:rPr>
          <w:rFonts w:hint="eastAsia" w:asciiTheme="minorEastAsia" w:hAnsiTheme="minorEastAsia" w:eastAsiaTheme="minorEastAsia" w:cstheme="minorEastAsia"/>
          <w:spacing w:val="-3"/>
          <w:sz w:val="21"/>
          <w:szCs w:val="21"/>
          <w:lang w:val="en-US" w:eastAsia="zh-CN"/>
        </w:rPr>
        <w:t>A.农业合作社                 B.农业集体化</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400"/>
        <w:textAlignment w:val="auto"/>
        <w:rPr>
          <w:rFonts w:hint="eastAsia" w:asciiTheme="minorEastAsia" w:hAnsiTheme="minorEastAsia" w:eastAsiaTheme="minorEastAsia" w:cstheme="minorEastAsia"/>
          <w:spacing w:val="-3"/>
          <w:sz w:val="21"/>
          <w:szCs w:val="21"/>
          <w:lang w:val="en-US" w:eastAsia="zh-CN"/>
        </w:rPr>
      </w:pPr>
      <w:r>
        <w:rPr>
          <w:rFonts w:hint="eastAsia" w:asciiTheme="minorEastAsia" w:hAnsiTheme="minorEastAsia" w:eastAsiaTheme="minorEastAsia" w:cstheme="minorEastAsia"/>
          <w:spacing w:val="-3"/>
          <w:sz w:val="21"/>
          <w:szCs w:val="21"/>
          <w:lang w:val="en-US" w:eastAsia="zh-CN"/>
        </w:rPr>
        <w:t>C.人民公社                   D.家庭联产承包责任制</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880" w:leftChars="-400" w:firstLine="0" w:firstLineChars="0"/>
        <w:textAlignment w:val="auto"/>
        <w:rPr>
          <w:rFonts w:hint="eastAsia" w:asciiTheme="minorEastAsia" w:hAnsiTheme="minorEastAsia" w:eastAsiaTheme="minorEastAsia" w:cstheme="minorEastAsia"/>
          <w:spacing w:val="-3"/>
          <w:sz w:val="21"/>
          <w:szCs w:val="21"/>
          <w:lang w:val="en-US" w:eastAsia="zh-CN"/>
        </w:rPr>
      </w:pPr>
      <w:r>
        <w:rPr>
          <w:rFonts w:hint="eastAsia" w:asciiTheme="minorEastAsia" w:hAnsiTheme="minorEastAsia" w:eastAsiaTheme="minorEastAsia" w:cstheme="minorEastAsia"/>
          <w:spacing w:val="-3"/>
          <w:sz w:val="21"/>
          <w:szCs w:val="21"/>
          <w:lang w:val="en-US" w:eastAsia="zh-CN"/>
        </w:rPr>
        <w:t>3.1984年3月24日，55位厂长、经理联名在报纸上发出“请给我们松绑的呼吁。”这55人呼吁的主要内容是（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400"/>
        <w:textAlignment w:val="auto"/>
        <w:rPr>
          <w:rFonts w:hint="eastAsia" w:asciiTheme="minorEastAsia" w:hAnsiTheme="minorEastAsia" w:eastAsiaTheme="minorEastAsia" w:cstheme="minorEastAsia"/>
          <w:spacing w:val="-3"/>
          <w:sz w:val="21"/>
          <w:szCs w:val="21"/>
          <w:lang w:val="en-US" w:eastAsia="zh-CN"/>
        </w:rPr>
      </w:pPr>
      <w:r>
        <w:rPr>
          <w:rFonts w:hint="eastAsia" w:asciiTheme="minorEastAsia" w:hAnsiTheme="minorEastAsia" w:eastAsiaTheme="minorEastAsia" w:cstheme="minorEastAsia"/>
          <w:spacing w:val="-3"/>
          <w:sz w:val="21"/>
          <w:szCs w:val="21"/>
          <w:lang w:val="en-US" w:eastAsia="zh-CN"/>
        </w:rPr>
        <w:t>A.实施“一五”计划             B.扩大企业自主权</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Chars="-400"/>
        <w:textAlignment w:val="auto"/>
        <w:rPr>
          <w:rFonts w:hint="eastAsia" w:asciiTheme="minorEastAsia" w:hAnsiTheme="minorEastAsia" w:eastAsiaTheme="minorEastAsia" w:cstheme="minorEastAsia"/>
          <w:spacing w:val="-3"/>
          <w:sz w:val="21"/>
          <w:szCs w:val="21"/>
          <w:lang w:val="en-US" w:eastAsia="zh-CN"/>
        </w:rPr>
      </w:pPr>
      <w:r>
        <w:rPr>
          <w:rFonts w:hint="eastAsia" w:asciiTheme="minorEastAsia" w:hAnsiTheme="minorEastAsia" w:eastAsiaTheme="minorEastAsia" w:cstheme="minorEastAsia"/>
          <w:spacing w:val="-3"/>
          <w:sz w:val="21"/>
          <w:szCs w:val="21"/>
          <w:lang w:val="en-US" w:eastAsia="zh-CN"/>
        </w:rPr>
        <w:t>C.进行三大改造                 D.结束“文化大革命”</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880" w:leftChars="-400" w:firstLine="0" w:firstLineChars="0"/>
        <w:textAlignment w:val="auto"/>
        <w:rPr>
          <w:rFonts w:hint="eastAsia" w:asciiTheme="minorEastAsia" w:hAnsiTheme="minorEastAsia" w:eastAsiaTheme="minorEastAsia" w:cstheme="minorEastAsia"/>
          <w:spacing w:val="-3"/>
          <w:sz w:val="21"/>
          <w:szCs w:val="21"/>
          <w:lang w:val="en-US" w:eastAsia="zh-CN"/>
        </w:rPr>
      </w:pPr>
      <w:r>
        <w:rPr>
          <w:rFonts w:hint="eastAsia" w:asciiTheme="minorEastAsia" w:hAnsiTheme="minorEastAsia" w:eastAsiaTheme="minorEastAsia" w:cstheme="minorEastAsia"/>
          <w:spacing w:val="-3"/>
          <w:sz w:val="21"/>
          <w:szCs w:val="21"/>
          <w:lang w:val="en-US" w:eastAsia="zh-CN"/>
        </w:rPr>
        <w:t>4.2019年4月，智利总统皮涅拉在中国访问期间，考察了被称为对外开放“窗口”的城市，他不禁发出了这样的感叹：“还有什么是这个城市制造不出来的”！这个城市是（     ）</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880" w:leftChars="-400" w:firstLine="0" w:firstLineChars="0"/>
        <w:textAlignment w:val="auto"/>
        <w:rPr>
          <w:rFonts w:hint="eastAsia" w:asciiTheme="minorEastAsia" w:hAnsiTheme="minorEastAsia" w:eastAsiaTheme="minorEastAsia" w:cstheme="minorEastAsia"/>
          <w:spacing w:val="-3"/>
          <w:sz w:val="21"/>
          <w:szCs w:val="21"/>
          <w:lang w:val="en-US" w:eastAsia="zh-CN"/>
        </w:rPr>
      </w:pPr>
      <w:r>
        <w:rPr>
          <w:rFonts w:hint="eastAsia" w:asciiTheme="minorEastAsia" w:hAnsiTheme="minorEastAsia" w:eastAsiaTheme="minorEastAsia" w:cstheme="minorEastAsia"/>
          <w:spacing w:val="-3"/>
          <w:sz w:val="21"/>
          <w:szCs w:val="21"/>
          <w:lang w:val="en-US" w:eastAsia="zh-CN"/>
        </w:rPr>
        <w:t>A.南京                      B.上海</w:t>
      </w:r>
    </w:p>
    <w:p>
      <w:pPr>
        <w:keepNext w:val="0"/>
        <w:keepLines w:val="0"/>
        <w:pageBreakBefore w:val="0"/>
        <w:widowControl w:val="0"/>
        <w:numPr>
          <w:ilvl w:val="0"/>
          <w:numId w:val="0"/>
        </w:numPr>
        <w:kinsoku/>
        <w:wordWrap/>
        <w:overflowPunct/>
        <w:topLinePunct w:val="0"/>
        <w:autoSpaceDE w:val="0"/>
        <w:autoSpaceDN w:val="0"/>
        <w:bidi w:val="0"/>
        <w:adjustRightInd/>
        <w:snapToGrid/>
        <w:spacing w:line="360" w:lineRule="auto"/>
        <w:ind w:left="-880" w:leftChars="-400" w:firstLine="0" w:firstLineChars="0"/>
        <w:textAlignment w:val="auto"/>
        <w:rPr>
          <w:rFonts w:hint="eastAsia" w:asciiTheme="minorEastAsia" w:hAnsiTheme="minorEastAsia" w:eastAsiaTheme="minorEastAsia" w:cstheme="minorEastAsia"/>
          <w:spacing w:val="-3"/>
          <w:sz w:val="21"/>
          <w:szCs w:val="21"/>
          <w:lang w:val="en-US" w:eastAsia="zh-CN"/>
        </w:rPr>
      </w:pPr>
      <w:r>
        <w:rPr>
          <w:rFonts w:hint="eastAsia" w:asciiTheme="minorEastAsia" w:hAnsiTheme="minorEastAsia" w:eastAsiaTheme="minorEastAsia" w:cstheme="minorEastAsia"/>
          <w:spacing w:val="-3"/>
          <w:sz w:val="21"/>
          <w:szCs w:val="21"/>
          <w:lang w:val="en-US" w:eastAsia="zh-CN"/>
        </w:rPr>
        <w:t>C.深圳                      D.青岛</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880" w:leftChars="-400" w:firstLine="0" w:firstLineChars="0"/>
        <w:jc w:val="left"/>
        <w:textAlignment w:val="auto"/>
        <w:rPr>
          <w:rFonts w:eastAsia="宋体" w:asciiTheme="minorAscii" w:hAnsiTheme="minorBidi"/>
          <w:color w:val="000000" w:themeColor="text1"/>
          <w:kern w:val="24"/>
          <w:sz w:val="21"/>
          <w:szCs w:val="21"/>
        </w:rPr>
      </w:pPr>
      <w:r>
        <w:rPr>
          <w:rFonts w:hint="eastAsia" w:asciiTheme="minorEastAsia" w:hAnsiTheme="minorEastAsia" w:eastAsiaTheme="minorEastAsia" w:cstheme="minorEastAsia"/>
          <w:spacing w:val="-3"/>
          <w:sz w:val="21"/>
          <w:szCs w:val="21"/>
          <w:lang w:val="en-US" w:eastAsia="zh-CN"/>
        </w:rPr>
        <w:t>5.</w:t>
      </w:r>
      <w:r>
        <w:rPr>
          <w:rFonts w:hint="eastAsia" w:asciiTheme="minorEastAsia" w:hAnsiTheme="minorEastAsia" w:eastAsiaTheme="minorEastAsia" w:cstheme="minorEastAsia"/>
          <w:color w:val="000000" w:themeColor="text1"/>
          <w:kern w:val="24"/>
          <w:sz w:val="21"/>
          <w:szCs w:val="21"/>
        </w:rPr>
        <w:t xml:space="preserve">如果开展新中国成立以来影响中国的100位杰出人物评选活动，推荐邓小平参选“特别贡献奖”，最具有说服力的理由是（    ） </w:t>
      </w:r>
      <w:r>
        <w:rPr>
          <w:rFonts w:hint="eastAsia" w:asciiTheme="minorEastAsia" w:hAnsiTheme="minorEastAsia" w:eastAsiaTheme="minorEastAsia" w:cstheme="minorEastAsia"/>
          <w:color w:val="000000" w:themeColor="text1"/>
          <w:kern w:val="24"/>
          <w:sz w:val="21"/>
          <w:szCs w:val="21"/>
        </w:rPr>
        <w:cr/>
      </w:r>
      <w:r>
        <w:rPr>
          <w:rFonts w:hint="eastAsia" w:asciiTheme="minorEastAsia" w:hAnsiTheme="minorEastAsia" w:eastAsiaTheme="minorEastAsia" w:cstheme="minorEastAsia"/>
          <w:color w:val="000000" w:themeColor="text1"/>
          <w:kern w:val="24"/>
          <w:sz w:val="21"/>
          <w:szCs w:val="21"/>
        </w:rPr>
        <w:t xml:space="preserve">A.改革开放的总设计师            B.新中国的缔造者   </w:t>
      </w:r>
      <w:r>
        <w:rPr>
          <w:rFonts w:hint="eastAsia" w:asciiTheme="minorEastAsia" w:hAnsiTheme="minorEastAsia" w:eastAsiaTheme="minorEastAsia" w:cstheme="minorEastAsia"/>
          <w:color w:val="000000" w:themeColor="text1"/>
          <w:kern w:val="24"/>
          <w:sz w:val="21"/>
          <w:szCs w:val="21"/>
        </w:rPr>
        <w:cr/>
      </w:r>
      <w:r>
        <w:rPr>
          <w:rFonts w:eastAsia="宋体" w:asciiTheme="minorAscii" w:hAnsiTheme="minorBidi"/>
          <w:color w:val="000000" w:themeColor="text1"/>
          <w:kern w:val="24"/>
          <w:sz w:val="21"/>
          <w:szCs w:val="21"/>
        </w:rPr>
        <w:t>C.民主革命的先行者              D.禁烟运动的领导者</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880" w:leftChars="-400" w:firstLine="0" w:firstLineChars="0"/>
        <w:jc w:val="left"/>
        <w:textAlignment w:val="auto"/>
        <w:rPr>
          <w:rFonts w:hint="eastAsia" w:eastAsia="宋体" w:asciiTheme="minorAscii" w:hAnsiTheme="minorBidi"/>
          <w:color w:val="000000" w:themeColor="text1"/>
          <w:kern w:val="24"/>
          <w:sz w:val="21"/>
          <w:szCs w:val="21"/>
        </w:rPr>
      </w:pPr>
      <w:r>
        <w:rPr>
          <w:rFonts w:hint="eastAsia" w:asciiTheme="minorAscii" w:hAnsiTheme="minorBidi"/>
          <w:color w:val="000000" w:themeColor="text1"/>
          <w:kern w:val="24"/>
          <w:sz w:val="21"/>
          <w:szCs w:val="21"/>
          <w:lang w:val="en-US" w:eastAsia="zh-CN"/>
        </w:rPr>
        <w:t>6</w:t>
      </w:r>
      <w:r>
        <w:rPr>
          <w:rFonts w:hint="eastAsia" w:eastAsia="宋体" w:asciiTheme="minorAscii" w:hAnsiTheme="minorBidi"/>
          <w:color w:val="000000" w:themeColor="text1"/>
          <w:kern w:val="24"/>
          <w:sz w:val="21"/>
          <w:szCs w:val="21"/>
        </w:rPr>
        <w:t>对下列三幅图片反映的共同主题，表述最准确的是（　　）</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880" w:leftChars="-400" w:firstLine="0" w:firstLineChars="0"/>
        <w:jc w:val="left"/>
        <w:textAlignment w:val="auto"/>
        <w:rPr>
          <w:rFonts w:hint="eastAsia" w:eastAsia="宋体" w:asciiTheme="minorAscii" w:hAnsiTheme="minorBidi"/>
          <w:color w:val="000000" w:themeColor="text1"/>
          <w:kern w:val="24"/>
          <w:sz w:val="21"/>
          <w:szCs w:val="21"/>
        </w:rPr>
      </w:pPr>
      <w:r>
        <w:drawing>
          <wp:inline distT="0" distB="0" distL="114300" distR="114300">
            <wp:extent cx="4864100" cy="1757680"/>
            <wp:effectExtent l="0" t="0" r="12700" b="13970"/>
            <wp:docPr id="3" name="图片 2"/>
            <wp:cNvGraphicFramePr/>
            <a:graphic xmlns:a="http://schemas.openxmlformats.org/drawingml/2006/main">
              <a:graphicData uri="http://schemas.openxmlformats.org/drawingml/2006/picture">
                <pic:pic xmlns:pic="http://schemas.openxmlformats.org/drawingml/2006/picture">
                  <pic:nvPicPr>
                    <pic:cNvPr id="3" name="图片 2"/>
                    <pic:cNvPicPr/>
                  </pic:nvPicPr>
                  <pic:blipFill>
                    <a:blip r:embed="rId5"/>
                    <a:stretch>
                      <a:fillRect/>
                    </a:stretch>
                  </pic:blipFill>
                  <pic:spPr>
                    <a:xfrm>
                      <a:off x="0" y="0"/>
                      <a:ext cx="4864100" cy="1757680"/>
                    </a:xfrm>
                    <a:prstGeom prst="rect">
                      <a:avLst/>
                    </a:prstGeom>
                    <a:noFill/>
                    <a:ln w="9525">
                      <a:noFill/>
                    </a:ln>
                  </pic:spPr>
                </pic:pic>
              </a:graphicData>
            </a:graphic>
          </wp:inline>
        </w:drawing>
      </w:r>
    </w:p>
    <w:p>
      <w:pPr>
        <w:pStyle w:val="8"/>
        <w:keepNext w:val="0"/>
        <w:keepLines w:val="0"/>
        <w:pageBreakBefore w:val="0"/>
        <w:widowControl w:val="0"/>
        <w:kinsoku/>
        <w:wordWrap/>
        <w:overflowPunct/>
        <w:topLinePunct w:val="0"/>
        <w:autoSpaceDE w:val="0"/>
        <w:autoSpaceDN w:val="0"/>
        <w:bidi w:val="0"/>
        <w:adjustRightInd/>
        <w:snapToGrid/>
        <w:spacing w:line="360" w:lineRule="auto"/>
        <w:ind w:left="-880" w:leftChars="-400" w:firstLine="0" w:firstLineChars="0"/>
        <w:jc w:val="left"/>
        <w:textAlignment w:val="auto"/>
        <w:rPr>
          <w:rFonts w:hint="eastAsia" w:eastAsia="宋体" w:asciiTheme="minorAscii" w:hAnsiTheme="minorBidi"/>
          <w:color w:val="000000" w:themeColor="text1"/>
          <w:kern w:val="24"/>
          <w:sz w:val="21"/>
          <w:szCs w:val="21"/>
        </w:rPr>
      </w:pPr>
      <w:r>
        <w:rPr>
          <w:rFonts w:hint="eastAsia" w:eastAsia="宋体" w:asciiTheme="minorAscii" w:hAnsiTheme="minorBidi"/>
          <w:color w:val="000000" w:themeColor="text1"/>
          <w:kern w:val="24"/>
          <w:sz w:val="21"/>
          <w:szCs w:val="21"/>
        </w:rPr>
        <w:t>A．建设有中国特色的社会主义</w:t>
      </w:r>
      <w:r>
        <w:rPr>
          <w:rFonts w:hint="eastAsia" w:eastAsia="宋体" w:asciiTheme="minorAscii" w:hAnsiTheme="minorBidi"/>
          <w:color w:val="000000" w:themeColor="text1"/>
          <w:kern w:val="24"/>
          <w:sz w:val="21"/>
          <w:szCs w:val="21"/>
        </w:rPr>
        <w:tab/>
      </w:r>
    </w:p>
    <w:p>
      <w:pPr>
        <w:pStyle w:val="8"/>
        <w:keepNext w:val="0"/>
        <w:keepLines w:val="0"/>
        <w:pageBreakBefore w:val="0"/>
        <w:widowControl w:val="0"/>
        <w:kinsoku/>
        <w:wordWrap/>
        <w:overflowPunct/>
        <w:topLinePunct w:val="0"/>
        <w:autoSpaceDE w:val="0"/>
        <w:autoSpaceDN w:val="0"/>
        <w:bidi w:val="0"/>
        <w:adjustRightInd/>
        <w:snapToGrid/>
        <w:spacing w:line="360" w:lineRule="auto"/>
        <w:ind w:left="-880" w:leftChars="-400" w:firstLine="0" w:firstLineChars="0"/>
        <w:jc w:val="left"/>
        <w:textAlignment w:val="auto"/>
        <w:rPr>
          <w:rFonts w:hint="eastAsia" w:eastAsia="宋体" w:asciiTheme="minorAscii" w:hAnsiTheme="minorBidi"/>
          <w:color w:val="000000" w:themeColor="text1"/>
          <w:kern w:val="24"/>
          <w:sz w:val="21"/>
          <w:szCs w:val="21"/>
        </w:rPr>
      </w:pPr>
      <w:r>
        <w:rPr>
          <w:rFonts w:hint="eastAsia" w:eastAsia="宋体" w:asciiTheme="minorAscii" w:hAnsiTheme="minorBidi"/>
          <w:color w:val="000000" w:themeColor="text1"/>
          <w:kern w:val="24"/>
          <w:sz w:val="21"/>
          <w:szCs w:val="21"/>
        </w:rPr>
        <w:t>B. 社会主义道路的探索</w:t>
      </w:r>
    </w:p>
    <w:p>
      <w:pPr>
        <w:pStyle w:val="8"/>
        <w:keepNext w:val="0"/>
        <w:keepLines w:val="0"/>
        <w:pageBreakBefore w:val="0"/>
        <w:widowControl w:val="0"/>
        <w:kinsoku/>
        <w:wordWrap/>
        <w:overflowPunct/>
        <w:topLinePunct w:val="0"/>
        <w:autoSpaceDE w:val="0"/>
        <w:autoSpaceDN w:val="0"/>
        <w:bidi w:val="0"/>
        <w:adjustRightInd/>
        <w:snapToGrid/>
        <w:spacing w:line="360" w:lineRule="auto"/>
        <w:ind w:left="-880" w:leftChars="-400" w:firstLine="0" w:firstLineChars="0"/>
        <w:jc w:val="left"/>
        <w:textAlignment w:val="auto"/>
        <w:rPr>
          <w:rFonts w:hint="eastAsia" w:eastAsia="宋体" w:asciiTheme="minorAscii" w:hAnsiTheme="minorBidi"/>
          <w:color w:val="000000" w:themeColor="text1"/>
          <w:kern w:val="24"/>
          <w:sz w:val="21"/>
          <w:szCs w:val="21"/>
        </w:rPr>
      </w:pPr>
      <w:r>
        <w:rPr>
          <w:rFonts w:hint="eastAsia" w:eastAsia="宋体" w:asciiTheme="minorAscii" w:hAnsiTheme="minorBidi"/>
          <w:color w:val="000000" w:themeColor="text1"/>
          <w:kern w:val="24"/>
          <w:sz w:val="21"/>
          <w:szCs w:val="21"/>
        </w:rPr>
        <w:t>C. 新中国人民政权的巩固</w:t>
      </w:r>
      <w:r>
        <w:rPr>
          <w:rFonts w:hint="eastAsia" w:eastAsia="宋体" w:asciiTheme="minorAscii" w:hAnsiTheme="minorBidi"/>
          <w:color w:val="000000" w:themeColor="text1"/>
          <w:kern w:val="24"/>
          <w:sz w:val="21"/>
          <w:szCs w:val="21"/>
        </w:rPr>
        <w:tab/>
      </w:r>
    </w:p>
    <w:p>
      <w:pPr>
        <w:pStyle w:val="8"/>
        <w:keepNext w:val="0"/>
        <w:keepLines w:val="0"/>
        <w:pageBreakBefore w:val="0"/>
        <w:widowControl w:val="0"/>
        <w:kinsoku/>
        <w:wordWrap/>
        <w:overflowPunct/>
        <w:topLinePunct w:val="0"/>
        <w:autoSpaceDE w:val="0"/>
        <w:autoSpaceDN w:val="0"/>
        <w:bidi w:val="0"/>
        <w:adjustRightInd/>
        <w:snapToGrid/>
        <w:spacing w:line="360" w:lineRule="auto"/>
        <w:ind w:left="-880" w:leftChars="-400" w:firstLine="0" w:firstLineChars="0"/>
        <w:jc w:val="left"/>
        <w:textAlignment w:val="auto"/>
        <w:rPr>
          <w:rFonts w:hint="eastAsia" w:eastAsia="宋体" w:asciiTheme="minorAscii" w:hAnsiTheme="minorBidi"/>
          <w:color w:val="000000" w:themeColor="text1"/>
          <w:kern w:val="24"/>
          <w:sz w:val="21"/>
          <w:szCs w:val="21"/>
        </w:rPr>
      </w:pPr>
      <w:r>
        <w:rPr>
          <w:rFonts w:hint="eastAsia" w:eastAsia="宋体" w:asciiTheme="minorAscii" w:hAnsiTheme="minorBidi"/>
          <w:color w:val="000000" w:themeColor="text1"/>
          <w:kern w:val="24"/>
          <w:sz w:val="21"/>
          <w:szCs w:val="21"/>
        </w:rPr>
        <w:t>D. 社会主义新农村的建设</w:t>
      </w:r>
    </w:p>
    <w:p>
      <w:pPr>
        <w:widowControl w:val="0"/>
        <w:numPr>
          <w:ilvl w:val="0"/>
          <w:numId w:val="0"/>
        </w:numPr>
        <w:autoSpaceDE w:val="0"/>
        <w:autoSpaceDN w:val="0"/>
        <w:ind w:left="-880" w:leftChars="-400" w:firstLine="0" w:firstLineChars="0"/>
        <w:rPr>
          <w:rFonts w:hint="eastAsia" w:asciiTheme="minorEastAsia" w:hAnsiTheme="minorEastAsia" w:eastAsiaTheme="minorEastAsia" w:cstheme="minorEastAsia"/>
          <w:spacing w:val="-3"/>
          <w:sz w:val="21"/>
          <w:szCs w:val="21"/>
          <w:lang w:eastAsia="zh-CN"/>
        </w:rPr>
      </w:pPr>
      <w:r>
        <w:rPr>
          <w:rFonts w:hint="eastAsia" w:asciiTheme="minorEastAsia" w:hAnsiTheme="minorEastAsia" w:eastAsiaTheme="minorEastAsia" w:cstheme="minorEastAsia"/>
          <w:spacing w:val="-3"/>
          <w:sz w:val="21"/>
          <w:szCs w:val="21"/>
          <w:lang w:val="en-US" w:eastAsia="zh-CN"/>
        </w:rPr>
        <w:t>7.</w:t>
      </w:r>
      <w:r>
        <w:rPr>
          <w:rFonts w:hint="eastAsia" w:asciiTheme="minorEastAsia" w:hAnsiTheme="minorEastAsia" w:eastAsiaTheme="minorEastAsia" w:cstheme="minorEastAsia"/>
          <w:sz w:val="21"/>
          <w:szCs w:val="21"/>
        </w:rPr>
        <w:pict>
          <v:shape id="文本框 1" o:spid="_x0000_s1061" o:spt="202" type="#_x0000_t202" style="position:absolute;left:0pt;margin-left:-8.25pt;margin-top:16pt;height:58.05pt;width:400pt;z-index:251704320;mso-width-relative:page;mso-height-relative:page;" filled="f" stroked="f" coordsize="21600,21600" o:gfxdata="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CNXWIdEAAAAFAQAADwAAAAAAAAAB&#10;ACAAAAAiAAAAZHJzL2Rvd25yZXYueG1sUEsBAhQAFAAAAAgAh07iQG4Q6O+lAQAAIgMAAA4AAAAA&#10;AAAAAQAgAAAAIAEAAGRycy9lMm9Eb2MueG1sUEsFBgAAAAAGAAYAWQEAADcFAAAAAA==&#10;">
            <v:path/>
            <v:fill on="f" focussize="0,0"/>
            <v:stroke on="f"/>
            <v:imagedata o:title=""/>
            <o:lock v:ext="edit" aspectratio="f"/>
            <v:textbox style="mso-fit-shape-to-text:t;">
              <w:txbxContent>
                <w:p/>
              </w:txbxContent>
            </v:textbox>
          </v:shape>
        </w:pict>
      </w:r>
      <w:r>
        <w:rPr>
          <w:rFonts w:hint="eastAsia" w:asciiTheme="minorEastAsia" w:hAnsiTheme="minorEastAsia" w:eastAsiaTheme="minorEastAsia" w:cstheme="minorEastAsia"/>
          <w:spacing w:val="-3"/>
          <w:sz w:val="21"/>
          <w:szCs w:val="21"/>
          <w:lang w:eastAsia="zh-CN"/>
        </w:rPr>
        <w:t>以下图片所反映的重大活动，集中体现了（    ）</w:t>
      </w:r>
    </w:p>
    <w:p>
      <w:pPr>
        <w:pStyle w:val="13"/>
        <w:spacing w:before="170" w:line="348" w:lineRule="auto"/>
        <w:ind w:left="-880" w:leftChars="-400" w:right="1131" w:firstLine="0" w:firstLineChars="0"/>
        <w:rPr>
          <w:rFonts w:hint="eastAsia" w:ascii="楷体_GB2312" w:hAnsi="楷体_GB2312" w:eastAsia="楷体_GB2312" w:cs="楷体_GB2312"/>
          <w:spacing w:val="-3"/>
          <w:sz w:val="21"/>
          <w:szCs w:val="21"/>
          <w:lang w:eastAsia="zh-CN"/>
        </w:rPr>
      </w:pPr>
      <w:r>
        <w:rPr>
          <w:rFonts w:hint="eastAsia" w:ascii="楷体_GB2312" w:hAnsi="楷体_GB2312" w:eastAsia="楷体_GB2312" w:cs="楷体_GB2312"/>
          <w:spacing w:val="-3"/>
          <w:sz w:val="21"/>
          <w:szCs w:val="21"/>
          <w:lang w:eastAsia="zh-CN"/>
        </w:rPr>
        <w:t xml:space="preserve">    </w:t>
      </w:r>
      <w:r>
        <w:drawing>
          <wp:inline distT="0" distB="0" distL="114300" distR="114300">
            <wp:extent cx="4618355" cy="1079500"/>
            <wp:effectExtent l="0" t="0" r="10795"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4618355" cy="1079500"/>
                    </a:xfrm>
                    <a:prstGeom prst="rect">
                      <a:avLst/>
                    </a:prstGeom>
                  </pic:spPr>
                </pic:pic>
              </a:graphicData>
            </a:graphic>
          </wp:inline>
        </w:drawing>
      </w:r>
    </w:p>
    <w:p>
      <w:pPr>
        <w:pStyle w:val="13"/>
        <w:spacing w:before="170" w:line="348" w:lineRule="auto"/>
        <w:ind w:left="-880" w:leftChars="-400" w:right="1131" w:firstLine="0" w:firstLineChars="0"/>
        <w:rPr>
          <w:rFonts w:hint="eastAsia" w:asciiTheme="minorEastAsia" w:hAnsiTheme="minorEastAsia" w:eastAsiaTheme="minorEastAsia" w:cstheme="minorEastAsia"/>
          <w:spacing w:val="-3"/>
          <w:sz w:val="21"/>
          <w:szCs w:val="21"/>
          <w:lang w:eastAsia="zh-CN"/>
        </w:rPr>
      </w:pPr>
      <w:r>
        <w:rPr>
          <w:rFonts w:hint="eastAsia" w:asciiTheme="minorEastAsia" w:hAnsiTheme="minorEastAsia" w:eastAsiaTheme="minorEastAsia" w:cstheme="minorEastAsia"/>
          <w:spacing w:val="-3"/>
          <w:sz w:val="21"/>
          <w:szCs w:val="21"/>
          <w:lang w:eastAsia="zh-CN"/>
        </w:rPr>
        <w:t xml:space="preserve">A．我国积极推进科技创新     </w:t>
      </w:r>
      <w:r>
        <w:rPr>
          <w:rFonts w:hint="eastAsia" w:asciiTheme="minorEastAsia" w:hAnsiTheme="minorEastAsia" w:eastAsiaTheme="minorEastAsia" w:cstheme="minorEastAsia"/>
          <w:spacing w:val="-3"/>
          <w:sz w:val="21"/>
          <w:szCs w:val="21"/>
          <w:lang w:eastAsia="zh-CN"/>
        </w:rPr>
        <w:tab/>
      </w:r>
      <w:r>
        <w:rPr>
          <w:rFonts w:hint="eastAsia" w:asciiTheme="minorEastAsia" w:hAnsiTheme="minorEastAsia" w:eastAsiaTheme="minorEastAsia" w:cstheme="minorEastAsia"/>
          <w:spacing w:val="-3"/>
          <w:sz w:val="21"/>
          <w:szCs w:val="21"/>
          <w:lang w:eastAsia="zh-CN"/>
        </w:rPr>
        <w:t>B．我国创新宏观调控机制</w:t>
      </w:r>
    </w:p>
    <w:p>
      <w:pPr>
        <w:pStyle w:val="13"/>
        <w:spacing w:before="170" w:line="348" w:lineRule="auto"/>
        <w:ind w:left="-880" w:leftChars="-400" w:right="1131" w:firstLine="0" w:firstLineChars="0"/>
        <w:rPr>
          <w:rFonts w:hint="eastAsia" w:asciiTheme="minorEastAsia" w:hAnsiTheme="minorEastAsia" w:eastAsiaTheme="minorEastAsia" w:cstheme="minorEastAsia"/>
          <w:spacing w:val="-3"/>
          <w:sz w:val="21"/>
          <w:szCs w:val="21"/>
          <w:lang w:eastAsia="zh-CN"/>
        </w:rPr>
      </w:pPr>
      <w:r>
        <w:rPr>
          <w:rFonts w:hint="eastAsia" w:asciiTheme="minorEastAsia" w:hAnsiTheme="minorEastAsia" w:eastAsiaTheme="minorEastAsia" w:cstheme="minorEastAsia"/>
          <w:spacing w:val="-3"/>
          <w:sz w:val="21"/>
          <w:szCs w:val="21"/>
          <w:lang w:eastAsia="zh-CN"/>
        </w:rPr>
        <w:t xml:space="preserve">C．我国优化升级产业结构     </w:t>
      </w:r>
      <w:r>
        <w:rPr>
          <w:rFonts w:hint="eastAsia" w:asciiTheme="minorEastAsia" w:hAnsiTheme="minorEastAsia" w:eastAsiaTheme="minorEastAsia" w:cstheme="minorEastAsia"/>
          <w:spacing w:val="-3"/>
          <w:sz w:val="21"/>
          <w:szCs w:val="21"/>
          <w:lang w:eastAsia="zh-CN"/>
        </w:rPr>
        <w:tab/>
      </w:r>
      <w:r>
        <w:rPr>
          <w:rFonts w:hint="eastAsia" w:asciiTheme="minorEastAsia" w:hAnsiTheme="minorEastAsia" w:eastAsiaTheme="minorEastAsia" w:cstheme="minorEastAsia"/>
          <w:spacing w:val="-3"/>
          <w:sz w:val="21"/>
          <w:szCs w:val="21"/>
          <w:lang w:eastAsia="zh-CN"/>
        </w:rPr>
        <w:t>D．我国加快构建开放型经济新体制</w:t>
      </w:r>
    </w:p>
    <w:p>
      <w:pPr>
        <w:pStyle w:val="13"/>
        <w:spacing w:before="170" w:line="348" w:lineRule="auto"/>
        <w:ind w:left="-880" w:leftChars="-400" w:right="1131" w:firstLine="0" w:firstLineChars="0"/>
        <w:rPr>
          <w:rFonts w:hint="eastAsia" w:ascii="楷体_GB2312" w:hAnsi="楷体_GB2312" w:eastAsia="楷体_GB2312" w:cs="楷体_GB2312"/>
          <w:spacing w:val="-3"/>
          <w:sz w:val="21"/>
          <w:szCs w:val="21"/>
          <w:lang w:val="en-US" w:eastAsia="zh-CN"/>
        </w:rPr>
      </w:pPr>
      <w:r>
        <w:rPr>
          <w:rFonts w:hint="eastAsia" w:asciiTheme="minorEastAsia" w:hAnsiTheme="minorEastAsia" w:eastAsiaTheme="minorEastAsia" w:cstheme="minorEastAsia"/>
          <w:spacing w:val="-3"/>
          <w:sz w:val="21"/>
          <w:szCs w:val="21"/>
          <w:lang w:val="en-US" w:eastAsia="zh-CN"/>
        </w:rPr>
        <w:t>8.</w:t>
      </w:r>
      <w:r>
        <w:rPr>
          <w:rFonts w:hint="eastAsia" w:ascii="楷体_GB2312" w:hAnsi="楷体_GB2312" w:eastAsia="楷体_GB2312" w:cs="楷体_GB2312"/>
          <w:spacing w:val="-3"/>
          <w:sz w:val="21"/>
          <w:szCs w:val="21"/>
          <w:lang w:eastAsia="zh-CN"/>
        </w:rPr>
        <w:t xml:space="preserve">材料一：从今以后，只要不发生大规模的外敌入侵，现代化建设就是全党的工作。其他工作包括党的政治工作，都围绕着这个中心工作，并为这个中心工作服务的；不能再搞任何离开这个中心工作、损害现代化建设的‘政治运动’和‘阶级斗争”了 。   </w:t>
      </w:r>
      <w:r>
        <w:rPr>
          <w:rFonts w:hint="eastAsia" w:ascii="楷体_GB2312" w:hAnsi="楷体_GB2312" w:eastAsia="楷体_GB2312" w:cs="楷体_GB2312"/>
          <w:spacing w:val="-3"/>
          <w:sz w:val="21"/>
          <w:szCs w:val="21"/>
          <w:lang w:val="en-US" w:eastAsia="zh-CN"/>
        </w:rPr>
        <w:t xml:space="preserve">                                                                </w:t>
      </w:r>
    </w:p>
    <w:p>
      <w:pPr>
        <w:pStyle w:val="13"/>
        <w:spacing w:before="170" w:line="348" w:lineRule="auto"/>
        <w:ind w:left="-880" w:leftChars="-400" w:right="1131" w:firstLine="4080" w:firstLineChars="2000"/>
        <w:rPr>
          <w:rFonts w:hint="eastAsia" w:ascii="楷体_GB2312" w:hAnsi="楷体_GB2312" w:eastAsia="楷体_GB2312" w:cs="楷体_GB2312"/>
          <w:spacing w:val="-3"/>
          <w:sz w:val="21"/>
          <w:szCs w:val="21"/>
          <w:lang w:eastAsia="zh-CN"/>
        </w:rPr>
      </w:pPr>
      <w:r>
        <w:rPr>
          <w:rFonts w:hint="eastAsia" w:ascii="楷体_GB2312" w:hAnsi="楷体_GB2312" w:eastAsia="楷体_GB2312" w:cs="楷体_GB2312"/>
          <w:spacing w:val="-3"/>
          <w:sz w:val="21"/>
          <w:szCs w:val="21"/>
          <w:lang w:eastAsia="zh-CN"/>
        </w:rPr>
        <w:t>——1978年《人民日报》</w:t>
      </w:r>
    </w:p>
    <w:p>
      <w:pPr>
        <w:pStyle w:val="13"/>
        <w:spacing w:before="170" w:line="348" w:lineRule="auto"/>
        <w:ind w:left="-880" w:leftChars="-400" w:right="1131" w:firstLine="0" w:firstLineChars="0"/>
        <w:rPr>
          <w:rFonts w:hint="eastAsia"/>
          <w:spacing w:val="-3"/>
          <w:sz w:val="21"/>
          <w:szCs w:val="21"/>
          <w:lang w:eastAsia="zh-CN"/>
        </w:rPr>
      </w:pPr>
      <w:r>
        <w:rPr>
          <w:rFonts w:hint="eastAsia"/>
          <w:spacing w:val="-3"/>
          <w:sz w:val="21"/>
          <w:szCs w:val="21"/>
          <w:lang w:val="en-US" w:eastAsia="zh-CN"/>
        </w:rPr>
        <w:t>(1)</w:t>
      </w:r>
      <w:r>
        <w:rPr>
          <w:rFonts w:hint="eastAsia"/>
          <w:spacing w:val="-3"/>
          <w:sz w:val="21"/>
          <w:szCs w:val="21"/>
          <w:lang w:eastAsia="zh-CN"/>
        </w:rPr>
        <w:t>请回答：以上社论内容与哪一次会议的召开有关？这次会议有何重大意义？</w:t>
      </w:r>
    </w:p>
    <w:p>
      <w:pPr>
        <w:pStyle w:val="13"/>
        <w:spacing w:before="170" w:line="348" w:lineRule="auto"/>
        <w:ind w:left="-880" w:leftChars="-400" w:right="1131" w:firstLine="0" w:firstLineChars="0"/>
        <w:rPr>
          <w:rFonts w:hint="eastAsia" w:eastAsia="宋体"/>
          <w:spacing w:val="-3"/>
          <w:sz w:val="21"/>
          <w:szCs w:val="21"/>
          <w:lang w:eastAsia="zh-CN"/>
        </w:rPr>
      </w:pPr>
    </w:p>
    <w:p>
      <w:pPr>
        <w:pStyle w:val="13"/>
        <w:spacing w:before="170" w:line="348" w:lineRule="auto"/>
        <w:ind w:left="-880" w:leftChars="-400" w:right="1131" w:firstLine="0" w:firstLineChars="0"/>
        <w:rPr>
          <w:rFonts w:hint="eastAsia" w:eastAsia="宋体"/>
          <w:spacing w:val="-3"/>
          <w:sz w:val="21"/>
          <w:szCs w:val="21"/>
          <w:lang w:eastAsia="zh-CN"/>
        </w:rPr>
      </w:pPr>
    </w:p>
    <w:p>
      <w:pPr>
        <w:pStyle w:val="13"/>
        <w:spacing w:before="170" w:line="348" w:lineRule="auto"/>
        <w:ind w:left="-880" w:leftChars="-400" w:right="1131" w:firstLine="0" w:firstLineChars="0"/>
        <w:rPr>
          <w:rFonts w:hint="eastAsia" w:eastAsia="宋体"/>
          <w:spacing w:val="-3"/>
          <w:sz w:val="21"/>
          <w:szCs w:val="21"/>
          <w:lang w:eastAsia="zh-CN"/>
        </w:rPr>
      </w:pPr>
    </w:p>
    <w:p>
      <w:pPr>
        <w:pStyle w:val="13"/>
        <w:spacing w:before="170" w:line="348" w:lineRule="auto"/>
        <w:ind w:left="-880" w:leftChars="-400" w:right="1131" w:firstLine="0" w:firstLineChars="0"/>
        <w:rPr>
          <w:rFonts w:hint="eastAsia" w:ascii="楷体_GB2312" w:hAnsi="楷体_GB2312" w:eastAsia="楷体_GB2312" w:cs="楷体_GB2312"/>
          <w:spacing w:val="-3"/>
          <w:sz w:val="21"/>
          <w:szCs w:val="21"/>
          <w:lang w:val="en-US" w:eastAsia="zh-CN"/>
        </w:rPr>
      </w:pPr>
      <w:r>
        <w:rPr>
          <w:rFonts w:hint="eastAsia" w:ascii="楷体_GB2312" w:hAnsi="楷体_GB2312" w:eastAsia="楷体_GB2312" w:cs="楷体_GB2312"/>
          <w:spacing w:val="-3"/>
          <w:sz w:val="21"/>
          <w:szCs w:val="21"/>
          <w:lang w:eastAsia="zh-CN"/>
        </w:rPr>
        <w:t xml:space="preserve">材料二：1980年1月，中共安徽省委召开的农业工作会议指出：“分田单干也不等于资本主义，没有什么可怕，群众已经认可了。到底哪种制度合适？主要看增产是否显著，农民收入是否增加，大多数群众是否欢迎。……”安徽的经验很快得到中央的肯定，家庭联产承包责任制在全国农村推广。农村改革历程的开启，体现着全心全意为人民服务、为人民谋利益的新的民本思想。                         </w:t>
      </w:r>
      <w:r>
        <w:rPr>
          <w:rFonts w:hint="eastAsia" w:ascii="楷体_GB2312" w:hAnsi="楷体_GB2312" w:eastAsia="楷体_GB2312" w:cs="楷体_GB2312"/>
          <w:spacing w:val="-3"/>
          <w:sz w:val="21"/>
          <w:szCs w:val="21"/>
          <w:lang w:val="en-US" w:eastAsia="zh-CN"/>
        </w:rPr>
        <w:t xml:space="preserve">        </w:t>
      </w:r>
    </w:p>
    <w:p>
      <w:pPr>
        <w:pStyle w:val="13"/>
        <w:spacing w:before="170" w:line="348" w:lineRule="auto"/>
        <w:ind w:left="-880" w:leftChars="-400" w:right="1131" w:firstLine="2652" w:firstLineChars="1300"/>
        <w:rPr>
          <w:rFonts w:hint="eastAsia" w:ascii="楷体_GB2312" w:hAnsi="楷体_GB2312" w:eastAsia="楷体_GB2312" w:cs="楷体_GB2312"/>
          <w:spacing w:val="-3"/>
          <w:sz w:val="21"/>
          <w:szCs w:val="21"/>
          <w:lang w:eastAsia="zh-CN"/>
        </w:rPr>
      </w:pPr>
      <w:r>
        <w:rPr>
          <w:rFonts w:hint="eastAsia" w:ascii="楷体_GB2312" w:hAnsi="楷体_GB2312" w:eastAsia="楷体_GB2312" w:cs="楷体_GB2312"/>
          <w:spacing w:val="-3"/>
          <w:sz w:val="21"/>
          <w:szCs w:val="21"/>
          <w:lang w:eastAsia="zh-CN"/>
        </w:rPr>
        <w:t>——摘编自孙明杰《万里农村改革中的民本思想》</w:t>
      </w:r>
    </w:p>
    <w:p>
      <w:pPr>
        <w:pStyle w:val="13"/>
        <w:numPr>
          <w:ilvl w:val="0"/>
          <w:numId w:val="0"/>
        </w:numPr>
        <w:spacing w:before="170" w:line="348" w:lineRule="auto"/>
        <w:ind w:leftChars="-400" w:right="1131" w:rightChars="0"/>
        <w:rPr>
          <w:rFonts w:hint="eastAsia"/>
          <w:spacing w:val="-3"/>
          <w:sz w:val="21"/>
          <w:szCs w:val="21"/>
          <w:lang w:eastAsia="zh-CN"/>
        </w:rPr>
      </w:pPr>
      <w:r>
        <w:rPr>
          <w:rFonts w:hint="eastAsia"/>
          <w:spacing w:val="-3"/>
          <w:sz w:val="21"/>
          <w:szCs w:val="21"/>
          <w:lang w:val="en-US" w:eastAsia="zh-CN"/>
        </w:rPr>
        <w:t>(2)</w:t>
      </w:r>
      <w:r>
        <w:rPr>
          <w:rFonts w:hint="eastAsia" w:eastAsia="宋体"/>
          <w:spacing w:val="-3"/>
          <w:sz w:val="21"/>
          <w:szCs w:val="21"/>
          <w:lang w:eastAsia="zh-CN"/>
        </w:rPr>
        <w:t>依据材料，概括家庭联产承包责任制在全国得以推广的原因</w:t>
      </w:r>
      <w:r>
        <w:rPr>
          <w:rFonts w:hint="eastAsia"/>
          <w:spacing w:val="-3"/>
          <w:sz w:val="21"/>
          <w:szCs w:val="21"/>
          <w:lang w:eastAsia="zh-CN"/>
        </w:rPr>
        <w:t>。</w:t>
      </w:r>
    </w:p>
    <w:p>
      <w:pPr>
        <w:pStyle w:val="13"/>
        <w:widowControl w:val="0"/>
        <w:numPr>
          <w:ilvl w:val="0"/>
          <w:numId w:val="0"/>
        </w:numPr>
        <w:autoSpaceDE w:val="0"/>
        <w:autoSpaceDN w:val="0"/>
        <w:spacing w:before="170" w:line="348" w:lineRule="auto"/>
        <w:ind w:left="-880" w:leftChars="-400" w:right="1131" w:rightChars="0" w:firstLine="0" w:firstLineChars="0"/>
        <w:rPr>
          <w:rFonts w:hint="eastAsia"/>
          <w:spacing w:val="-3"/>
          <w:sz w:val="21"/>
          <w:szCs w:val="21"/>
          <w:lang w:eastAsia="zh-CN"/>
        </w:rPr>
      </w:pPr>
    </w:p>
    <w:p>
      <w:pPr>
        <w:pStyle w:val="13"/>
        <w:widowControl w:val="0"/>
        <w:numPr>
          <w:ilvl w:val="0"/>
          <w:numId w:val="0"/>
        </w:numPr>
        <w:autoSpaceDE w:val="0"/>
        <w:autoSpaceDN w:val="0"/>
        <w:spacing w:before="170" w:line="348" w:lineRule="auto"/>
        <w:ind w:left="-880" w:leftChars="-400" w:right="1131" w:rightChars="0" w:firstLine="0" w:firstLineChars="0"/>
        <w:rPr>
          <w:rFonts w:hint="eastAsia"/>
          <w:spacing w:val="-3"/>
          <w:sz w:val="21"/>
          <w:szCs w:val="21"/>
          <w:lang w:eastAsia="zh-CN"/>
        </w:rPr>
      </w:pPr>
    </w:p>
    <w:p>
      <w:pPr>
        <w:pStyle w:val="13"/>
        <w:widowControl w:val="0"/>
        <w:numPr>
          <w:ilvl w:val="0"/>
          <w:numId w:val="0"/>
        </w:numPr>
        <w:autoSpaceDE w:val="0"/>
        <w:autoSpaceDN w:val="0"/>
        <w:spacing w:before="170" w:line="348" w:lineRule="auto"/>
        <w:ind w:left="-880" w:leftChars="-400" w:right="1131" w:rightChars="0" w:firstLine="0" w:firstLineChars="0"/>
        <w:rPr>
          <w:rFonts w:hint="eastAsia"/>
          <w:spacing w:val="-3"/>
          <w:sz w:val="21"/>
          <w:szCs w:val="21"/>
          <w:lang w:eastAsia="zh-CN"/>
        </w:rPr>
      </w:pPr>
    </w:p>
    <w:p>
      <w:pPr>
        <w:pStyle w:val="13"/>
        <w:widowControl w:val="0"/>
        <w:numPr>
          <w:ilvl w:val="0"/>
          <w:numId w:val="0"/>
        </w:numPr>
        <w:autoSpaceDE w:val="0"/>
        <w:autoSpaceDN w:val="0"/>
        <w:spacing w:before="170" w:line="348" w:lineRule="auto"/>
        <w:ind w:right="1131" w:rightChars="0"/>
        <w:rPr>
          <w:rFonts w:hint="eastAsia"/>
          <w:spacing w:val="-3"/>
          <w:sz w:val="21"/>
          <w:szCs w:val="21"/>
          <w:lang w:eastAsia="zh-CN"/>
        </w:rPr>
      </w:pPr>
    </w:p>
    <w:p>
      <w:pPr>
        <w:pStyle w:val="13"/>
        <w:widowControl w:val="0"/>
        <w:numPr>
          <w:ilvl w:val="0"/>
          <w:numId w:val="0"/>
        </w:numPr>
        <w:autoSpaceDE w:val="0"/>
        <w:autoSpaceDN w:val="0"/>
        <w:spacing w:before="170" w:line="348" w:lineRule="auto"/>
        <w:ind w:left="-880" w:leftChars="-400" w:right="1131" w:rightChars="0" w:firstLine="0" w:firstLineChars="0"/>
        <w:rPr>
          <w:rFonts w:hint="eastAsia"/>
          <w:spacing w:val="-3"/>
          <w:sz w:val="21"/>
          <w:szCs w:val="21"/>
          <w:lang w:eastAsia="zh-CN"/>
        </w:rPr>
      </w:pPr>
    </w:p>
    <w:p>
      <w:pPr>
        <w:pStyle w:val="13"/>
        <w:spacing w:before="170" w:line="348" w:lineRule="auto"/>
        <w:ind w:left="-880" w:leftChars="-400" w:right="1131" w:firstLine="0" w:firstLineChars="0"/>
        <w:rPr>
          <w:rFonts w:hint="eastAsia" w:ascii="楷体_GB2312" w:eastAsia="楷体_GB2312" w:hAnsiTheme="minorEastAsia"/>
          <w:spacing w:val="-3"/>
          <w:sz w:val="21"/>
          <w:szCs w:val="21"/>
        </w:rPr>
      </w:pPr>
      <w:r>
        <w:rPr>
          <w:rFonts w:hint="eastAsia" w:asciiTheme="minorEastAsia" w:hAnsiTheme="minorEastAsia" w:eastAsiaTheme="minorEastAsia"/>
          <w:spacing w:val="-3"/>
          <w:sz w:val="21"/>
          <w:szCs w:val="21"/>
          <w:lang w:eastAsia="zh-CN"/>
        </w:rPr>
        <w:t>材料三：</w:t>
      </w:r>
      <w:r>
        <w:rPr>
          <w:rFonts w:hint="eastAsia" w:ascii="楷体_GB2312" w:eastAsia="楷体_GB2312" w:hAnsiTheme="minorEastAsia"/>
          <w:spacing w:val="-3"/>
          <w:sz w:val="21"/>
          <w:szCs w:val="21"/>
        </w:rPr>
        <w:t>“实现中国梦必须走出中国道路。……这条道路来之不易，……它是在中华人民共和国成立60多年的持续探索中走出来的，是在对近代以来170多年中华民族发展历程的深刻总结中走出来的……”</w:t>
      </w:r>
    </w:p>
    <w:p>
      <w:pPr>
        <w:pStyle w:val="13"/>
        <w:spacing w:before="170" w:line="348" w:lineRule="auto"/>
        <w:ind w:left="-880" w:leftChars="-400" w:right="1131" w:firstLine="0" w:firstLineChars="0"/>
        <w:rPr>
          <w:rFonts w:hint="eastAsia" w:ascii="楷体_GB2312" w:eastAsia="楷体_GB2312" w:hAnsiTheme="minorEastAsia"/>
          <w:spacing w:val="-3"/>
          <w:sz w:val="21"/>
          <w:szCs w:val="21"/>
        </w:rPr>
      </w:pPr>
      <w:r>
        <w:rPr>
          <w:rFonts w:hint="eastAsia" w:ascii="楷体_GB2312" w:eastAsia="楷体_GB2312" w:hAnsiTheme="minorEastAsia"/>
          <w:spacing w:val="-3"/>
          <w:sz w:val="21"/>
          <w:szCs w:val="21"/>
        </w:rPr>
        <w:t xml:space="preserve">           ——摘自习近平在第十八届全国人民代表大会第一次会议上的讲话</w:t>
      </w:r>
    </w:p>
    <w:p>
      <w:pPr>
        <w:pStyle w:val="13"/>
        <w:spacing w:before="170" w:line="348" w:lineRule="auto"/>
        <w:ind w:left="-880" w:leftChars="-400" w:right="1131" w:firstLine="0" w:firstLineChars="0"/>
        <w:rPr>
          <w:rFonts w:hint="eastAsia" w:asciiTheme="minorEastAsia" w:hAnsiTheme="minorEastAsia" w:eastAsiaTheme="minorEastAsia"/>
          <w:spacing w:val="-3"/>
          <w:sz w:val="21"/>
          <w:szCs w:val="21"/>
        </w:rPr>
      </w:pPr>
      <w:r>
        <w:rPr>
          <w:rFonts w:hint="eastAsia" w:asciiTheme="minorEastAsia" w:hAnsiTheme="minorEastAsia" w:eastAsiaTheme="minorEastAsia"/>
          <w:spacing w:val="-3"/>
          <w:sz w:val="21"/>
          <w:szCs w:val="21"/>
          <w:lang w:val="en-US" w:eastAsia="zh-CN"/>
        </w:rPr>
        <w:t>(3)</w:t>
      </w:r>
      <w:r>
        <w:rPr>
          <w:rFonts w:hint="eastAsia" w:asciiTheme="minorEastAsia" w:hAnsiTheme="minorEastAsia" w:eastAsiaTheme="minorEastAsia"/>
          <w:spacing w:val="-3"/>
          <w:sz w:val="21"/>
          <w:szCs w:val="21"/>
        </w:rPr>
        <w:t>问题：实现中国梦必须走的“中国道路”是什么？这一道路的探索过程中，最新的理论成果是什么？</w:t>
      </w:r>
    </w:p>
    <w:p>
      <w:pPr>
        <w:pStyle w:val="13"/>
        <w:spacing w:before="170" w:line="348" w:lineRule="auto"/>
        <w:ind w:left="-880" w:leftChars="-400" w:right="1131" w:firstLine="0" w:firstLineChars="0"/>
        <w:rPr>
          <w:rFonts w:hint="eastAsia" w:asciiTheme="minorEastAsia" w:hAnsiTheme="minorEastAsia" w:eastAsiaTheme="minorEastAsia"/>
          <w:spacing w:val="-3"/>
          <w:sz w:val="21"/>
          <w:szCs w:val="21"/>
        </w:rPr>
      </w:pPr>
    </w:p>
    <w:p>
      <w:pPr>
        <w:pStyle w:val="13"/>
        <w:spacing w:before="170" w:line="348" w:lineRule="auto"/>
        <w:ind w:left="-880" w:leftChars="-400" w:right="1131" w:firstLine="0" w:firstLineChars="0"/>
        <w:rPr>
          <w:rFonts w:hint="eastAsia" w:asciiTheme="minorEastAsia" w:hAnsiTheme="minorEastAsia" w:eastAsiaTheme="minorEastAsia"/>
          <w:spacing w:val="-3"/>
          <w:sz w:val="21"/>
          <w:szCs w:val="21"/>
        </w:rPr>
      </w:pPr>
    </w:p>
    <w:p>
      <w:pPr>
        <w:pStyle w:val="13"/>
        <w:spacing w:before="170" w:line="348" w:lineRule="auto"/>
        <w:ind w:left="-880" w:leftChars="-400" w:right="1131" w:firstLine="0" w:firstLineChars="0"/>
        <w:rPr>
          <w:rFonts w:hint="eastAsia" w:asciiTheme="minorEastAsia" w:hAnsiTheme="minorEastAsia" w:eastAsiaTheme="minorEastAsia"/>
          <w:spacing w:val="-3"/>
          <w:sz w:val="21"/>
          <w:szCs w:val="21"/>
        </w:rPr>
      </w:pPr>
    </w:p>
    <w:p>
      <w:pPr>
        <w:pStyle w:val="13"/>
        <w:spacing w:before="170" w:line="348" w:lineRule="auto"/>
        <w:ind w:left="-880" w:leftChars="-400" w:right="1131" w:firstLine="0" w:firstLineChars="0"/>
        <w:rPr>
          <w:rFonts w:hint="eastAsia" w:asciiTheme="minorEastAsia" w:hAnsiTheme="minorEastAsia" w:eastAsiaTheme="minorEastAsia"/>
          <w:spacing w:val="-3"/>
          <w:sz w:val="21"/>
          <w:szCs w:val="21"/>
          <w:lang w:val="en-US" w:eastAsia="zh-CN"/>
        </w:rPr>
      </w:pPr>
      <w:r>
        <w:rPr>
          <w:rFonts w:hint="eastAsia" w:asciiTheme="minorEastAsia" w:hAnsiTheme="minorEastAsia" w:eastAsiaTheme="minorEastAsia"/>
          <w:spacing w:val="-3"/>
          <w:sz w:val="21"/>
          <w:szCs w:val="21"/>
          <w:lang w:val="en-US" w:eastAsia="zh-CN"/>
        </w:rPr>
        <w:t>答案：1—7:D  D  B  C A  A  D</w:t>
      </w:r>
    </w:p>
    <w:p>
      <w:pPr>
        <w:pStyle w:val="13"/>
        <w:spacing w:before="170" w:line="348" w:lineRule="auto"/>
        <w:ind w:left="-880" w:leftChars="-400" w:right="1131" w:firstLine="0" w:firstLineChars="0"/>
        <w:rPr>
          <w:rFonts w:hint="eastAsia" w:asciiTheme="minorEastAsia" w:hAnsiTheme="minorEastAsia" w:eastAsiaTheme="minorEastAsia"/>
          <w:spacing w:val="-3"/>
          <w:sz w:val="21"/>
          <w:szCs w:val="21"/>
          <w:lang w:val="en-US" w:eastAsia="zh-CN"/>
        </w:rPr>
      </w:pPr>
      <w:r>
        <w:rPr>
          <w:rFonts w:hint="eastAsia" w:asciiTheme="minorEastAsia" w:hAnsiTheme="minorEastAsia" w:eastAsiaTheme="minorEastAsia"/>
          <w:spacing w:val="-3"/>
          <w:sz w:val="21"/>
          <w:szCs w:val="21"/>
          <w:lang w:val="en-US" w:eastAsia="zh-CN"/>
        </w:rPr>
        <w:t>8:(1)会议：中共十一届三中全会</w:t>
      </w:r>
    </w:p>
    <w:p>
      <w:pPr>
        <w:pStyle w:val="13"/>
        <w:spacing w:before="170" w:line="348" w:lineRule="auto"/>
        <w:ind w:left="-880" w:leftChars="-400" w:right="1131" w:firstLine="0" w:firstLineChars="0"/>
        <w:rPr>
          <w:rFonts w:hint="eastAsia" w:asciiTheme="minorEastAsia" w:hAnsiTheme="minorEastAsia" w:eastAsiaTheme="minorEastAsia"/>
          <w:spacing w:val="-3"/>
          <w:sz w:val="21"/>
          <w:szCs w:val="21"/>
          <w:lang w:val="en-US" w:eastAsia="zh-CN"/>
        </w:rPr>
      </w:pPr>
      <w:r>
        <w:rPr>
          <w:rFonts w:hint="eastAsia" w:asciiTheme="minorEastAsia" w:hAnsiTheme="minorEastAsia" w:eastAsiaTheme="minorEastAsia"/>
          <w:spacing w:val="-3"/>
          <w:sz w:val="21"/>
          <w:szCs w:val="21"/>
          <w:lang w:val="en-US" w:eastAsia="zh-CN"/>
        </w:rPr>
        <w:t>意义：中共十一届三中全会是新中国成立以来党的历史上具有深远意义的伟大转折，开启了我国改革开放的新时期</w:t>
      </w:r>
    </w:p>
    <w:p>
      <w:pPr>
        <w:pStyle w:val="13"/>
        <w:spacing w:before="170" w:line="348" w:lineRule="auto"/>
        <w:ind w:left="-880" w:leftChars="-400" w:right="1131" w:firstLine="0" w:firstLineChars="0"/>
        <w:rPr>
          <w:rFonts w:hint="eastAsia" w:asciiTheme="minorEastAsia" w:hAnsiTheme="minorEastAsia" w:eastAsiaTheme="minorEastAsia"/>
          <w:spacing w:val="-3"/>
          <w:sz w:val="21"/>
          <w:szCs w:val="21"/>
          <w:lang w:val="en-US" w:eastAsia="zh-CN"/>
        </w:rPr>
      </w:pPr>
      <w:r>
        <w:rPr>
          <w:rFonts w:hint="eastAsia" w:asciiTheme="minorEastAsia" w:hAnsiTheme="minorEastAsia" w:eastAsiaTheme="minorEastAsia"/>
          <w:spacing w:val="-3"/>
          <w:sz w:val="21"/>
          <w:szCs w:val="21"/>
          <w:lang w:val="en-US" w:eastAsia="zh-CN"/>
        </w:rPr>
        <w:t>（2）原因：“分田单干”的实践取得良好效果，得到群众的认可；党中央肯定安徽经验。</w:t>
      </w:r>
    </w:p>
    <w:p>
      <w:pPr>
        <w:pStyle w:val="13"/>
        <w:spacing w:before="170" w:line="348" w:lineRule="auto"/>
        <w:ind w:left="-880" w:leftChars="-400" w:right="1131" w:firstLine="0" w:firstLineChars="0"/>
        <w:rPr>
          <w:rFonts w:hint="eastAsia" w:asciiTheme="minorEastAsia" w:hAnsiTheme="minorEastAsia" w:eastAsiaTheme="minorEastAsia"/>
          <w:spacing w:val="-3"/>
          <w:sz w:val="21"/>
          <w:szCs w:val="21"/>
          <w:lang w:val="en-US" w:eastAsia="zh-CN"/>
        </w:rPr>
      </w:pPr>
      <w:r>
        <w:rPr>
          <w:rFonts w:hint="eastAsia" w:asciiTheme="minorEastAsia" w:hAnsiTheme="minorEastAsia" w:eastAsiaTheme="minorEastAsia"/>
          <w:spacing w:val="-3"/>
          <w:sz w:val="21"/>
          <w:szCs w:val="21"/>
          <w:lang w:val="en-US" w:eastAsia="zh-CN"/>
        </w:rPr>
        <w:t>（3）道路：中国特色社会主义道路；理论成果：习近平新时代中国特色社会主义思想</w:t>
      </w:r>
    </w:p>
    <w:p>
      <w:pPr>
        <w:pStyle w:val="13"/>
        <w:spacing w:before="170" w:line="348" w:lineRule="auto"/>
        <w:ind w:left="-880" w:leftChars="-400" w:right="1131" w:firstLine="0" w:firstLineChars="0"/>
        <w:rPr>
          <w:rFonts w:hint="default" w:asciiTheme="minorEastAsia" w:hAnsiTheme="minorEastAsia" w:eastAsiaTheme="minorEastAsia"/>
          <w:spacing w:val="-3"/>
          <w:sz w:val="21"/>
          <w:szCs w:val="21"/>
          <w:lang w:val="en-US" w:eastAsia="zh-CN"/>
        </w:rPr>
      </w:pPr>
    </w:p>
    <w:p>
      <w:pPr>
        <w:pStyle w:val="13"/>
        <w:spacing w:before="170" w:line="348" w:lineRule="auto"/>
        <w:ind w:left="0" w:right="1131" w:firstLine="0"/>
        <w:rPr>
          <w:rFonts w:hint="eastAsia" w:asciiTheme="minorEastAsia" w:hAnsiTheme="minorEastAsia" w:eastAsiaTheme="minorEastAsia"/>
          <w:spacing w:val="-3"/>
          <w:sz w:val="21"/>
          <w:szCs w:val="21"/>
        </w:rPr>
      </w:pPr>
    </w:p>
    <w:p>
      <w:pPr>
        <w:pStyle w:val="13"/>
        <w:spacing w:before="170" w:line="348" w:lineRule="auto"/>
        <w:ind w:left="0" w:right="1131" w:firstLine="0"/>
        <w:rPr>
          <w:rFonts w:hint="eastAsia" w:asciiTheme="minorEastAsia" w:hAnsiTheme="minorEastAsia" w:eastAsiaTheme="minorEastAsia"/>
          <w:spacing w:val="-3"/>
          <w:sz w:val="21"/>
          <w:szCs w:val="21"/>
        </w:rPr>
      </w:pPr>
    </w:p>
    <w:p>
      <w:pPr>
        <w:pStyle w:val="13"/>
        <w:spacing w:before="170" w:line="348" w:lineRule="auto"/>
        <w:ind w:left="0" w:right="1131" w:firstLine="0"/>
        <w:rPr>
          <w:rFonts w:asciiTheme="minorEastAsia" w:hAnsiTheme="minorEastAsia" w:eastAsiaTheme="minorEastAsia"/>
          <w:spacing w:val="-3"/>
          <w:sz w:val="21"/>
          <w:szCs w:val="21"/>
        </w:rPr>
        <w:sectPr>
          <w:type w:val="continuous"/>
          <w:pgSz w:w="11910" w:h="16840"/>
          <w:pgMar w:top="1440" w:right="1800" w:bottom="1440" w:left="1800" w:header="720" w:footer="720" w:gutter="0"/>
          <w:cols w:space="720" w:num="1"/>
        </w:sectPr>
      </w:pPr>
    </w:p>
    <w:p>
      <w:pPr>
        <w:pStyle w:val="4"/>
        <w:spacing w:after="0" w:afterLines="751" w:afterAutospacing="0"/>
        <w:rPr>
          <w:rFonts w:ascii="楷体"/>
          <w:sz w:val="2"/>
          <w:szCs w:val="2"/>
        </w:rPr>
        <w:sectPr>
          <w:type w:val="continuous"/>
          <w:pgSz w:w="11910" w:h="16840"/>
          <w:pgMar w:top="1100" w:right="0" w:bottom="1380" w:left="620" w:header="720" w:footer="720" w:gutter="0"/>
          <w:cols w:space="720" w:num="1"/>
        </w:sectPr>
      </w:pPr>
    </w:p>
    <w:p>
      <w:pPr>
        <w:pStyle w:val="4"/>
        <w:spacing w:before="6"/>
        <w:rPr>
          <w:b/>
          <w:sz w:val="19"/>
          <w:szCs w:val="19"/>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24420"/>
      <w:docPartObj>
        <w:docPartGallery w:val="autotext"/>
      </w:docPartObj>
    </w:sdtPr>
    <w:sdtContent>
      <w:p>
        <w:pPr>
          <w:pStyle w:val="6"/>
          <w:jc w:val="center"/>
        </w:pPr>
        <w:r>
          <w:fldChar w:fldCharType="begin"/>
        </w:r>
        <w:r>
          <w:instrText xml:space="preserve"> PAGE   \* MERGEFORMAT </w:instrText>
        </w:r>
        <w:r>
          <w:fldChar w:fldCharType="separate"/>
        </w:r>
        <w:r>
          <w:rPr>
            <w:lang w:val="zh-CN"/>
          </w:rPr>
          <w:t>4</w:t>
        </w:r>
        <w:r>
          <w:rPr>
            <w:lang w:val="zh-CN"/>
          </w:rPr>
          <w:fldChar w:fldCharType="end"/>
        </w:r>
      </w:p>
    </w:sdtContent>
  </w:sdt>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B6E89"/>
    <w:rsid w:val="0012133D"/>
    <w:rsid w:val="001B6E89"/>
    <w:rsid w:val="003D75B7"/>
    <w:rsid w:val="005D0719"/>
    <w:rsid w:val="007A488B"/>
    <w:rsid w:val="00844F38"/>
    <w:rsid w:val="008D0C58"/>
    <w:rsid w:val="00967413"/>
    <w:rsid w:val="00A81009"/>
    <w:rsid w:val="00B27BF2"/>
    <w:rsid w:val="00BA4BDE"/>
    <w:rsid w:val="00DE7AFB"/>
    <w:rsid w:val="0A7E213E"/>
    <w:rsid w:val="0CA56393"/>
    <w:rsid w:val="102A5D99"/>
    <w:rsid w:val="120424A4"/>
    <w:rsid w:val="161748A5"/>
    <w:rsid w:val="248F5E8B"/>
    <w:rsid w:val="25D208B4"/>
    <w:rsid w:val="41A10B9D"/>
    <w:rsid w:val="42B75E7F"/>
    <w:rsid w:val="466B7F91"/>
    <w:rsid w:val="4A527457"/>
    <w:rsid w:val="6D5864BD"/>
    <w:rsid w:val="6DA43CD7"/>
    <w:rsid w:val="7E8D74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nhideWhenUsed="0" w:uiPriority="9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宋体" w:hAnsi="宋体" w:eastAsia="宋体" w:cs="宋体"/>
      <w:kern w:val="0"/>
      <w:sz w:val="22"/>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6"/>
    <w:basedOn w:val="1"/>
    <w:next w:val="1"/>
    <w:link w:val="11"/>
    <w:qFormat/>
    <w:uiPriority w:val="99"/>
    <w:pPr>
      <w:spacing w:before="72"/>
      <w:ind w:left="512"/>
      <w:outlineLvl w:val="5"/>
    </w:pPr>
    <w:rPr>
      <w:b/>
      <w:bCs/>
      <w:sz w:val="21"/>
      <w:szCs w:val="21"/>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2"/>
    <w:unhideWhenUsed/>
    <w:qFormat/>
    <w:uiPriority w:val="99"/>
    <w:rPr>
      <w:sz w:val="21"/>
      <w:szCs w:val="21"/>
    </w:rPr>
  </w:style>
  <w:style w:type="paragraph" w:styleId="5">
    <w:name w:val="Balloon Text"/>
    <w:basedOn w:val="1"/>
    <w:link w:val="14"/>
    <w:semiHidden/>
    <w:unhideWhenUsed/>
    <w:qFormat/>
    <w:uiPriority w:val="99"/>
    <w:rPr>
      <w:sz w:val="18"/>
      <w:szCs w:val="18"/>
    </w:rPr>
  </w:style>
  <w:style w:type="paragraph" w:styleId="6">
    <w:name w:val="footer"/>
    <w:basedOn w:val="1"/>
    <w:link w:val="18"/>
    <w:unhideWhenUsed/>
    <w:qFormat/>
    <w:uiPriority w:val="99"/>
    <w:pPr>
      <w:tabs>
        <w:tab w:val="center" w:pos="4153"/>
        <w:tab w:val="right" w:pos="8306"/>
      </w:tabs>
      <w:snapToGrid w:val="0"/>
    </w:pPr>
    <w:rPr>
      <w:sz w:val="18"/>
      <w:szCs w:val="18"/>
    </w:rPr>
  </w:style>
  <w:style w:type="paragraph" w:styleId="7">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rPr>
      <w:sz w:val="24"/>
    </w:rPr>
  </w:style>
  <w:style w:type="character" w:customStyle="1" w:styleId="11">
    <w:name w:val="标题 6 Char"/>
    <w:basedOn w:val="10"/>
    <w:link w:val="3"/>
    <w:qFormat/>
    <w:uiPriority w:val="99"/>
    <w:rPr>
      <w:rFonts w:ascii="宋体" w:hAnsi="宋体" w:eastAsia="宋体" w:cs="宋体"/>
      <w:b/>
      <w:bCs/>
      <w:kern w:val="0"/>
      <w:szCs w:val="21"/>
    </w:rPr>
  </w:style>
  <w:style w:type="character" w:customStyle="1" w:styleId="12">
    <w:name w:val="正文文本 Char"/>
    <w:basedOn w:val="10"/>
    <w:link w:val="4"/>
    <w:qFormat/>
    <w:uiPriority w:val="99"/>
    <w:rPr>
      <w:rFonts w:ascii="宋体" w:hAnsi="宋体" w:eastAsia="宋体" w:cs="宋体"/>
      <w:kern w:val="0"/>
      <w:szCs w:val="21"/>
    </w:rPr>
  </w:style>
  <w:style w:type="paragraph" w:customStyle="1" w:styleId="13">
    <w:name w:val="List Paragraph"/>
    <w:basedOn w:val="1"/>
    <w:qFormat/>
    <w:uiPriority w:val="0"/>
    <w:pPr>
      <w:spacing w:before="102"/>
      <w:ind w:left="936" w:hanging="425"/>
    </w:pPr>
  </w:style>
  <w:style w:type="character" w:customStyle="1" w:styleId="14">
    <w:name w:val="批注框文本 Char"/>
    <w:basedOn w:val="10"/>
    <w:link w:val="5"/>
    <w:semiHidden/>
    <w:qFormat/>
    <w:uiPriority w:val="99"/>
    <w:rPr>
      <w:rFonts w:ascii="宋体" w:hAnsi="宋体" w:eastAsia="宋体" w:cs="宋体"/>
      <w:kern w:val="0"/>
      <w:sz w:val="18"/>
      <w:szCs w:val="18"/>
    </w:rPr>
  </w:style>
  <w:style w:type="paragraph" w:customStyle="1" w:styleId="15">
    <w:name w:val="Normal"/>
    <w:qFormat/>
    <w:uiPriority w:val="0"/>
    <w:pPr>
      <w:jc w:val="both"/>
    </w:pPr>
    <w:rPr>
      <w:rFonts w:ascii="Calibri" w:hAnsi="Calibri" w:eastAsia="宋体" w:cs="宋体"/>
      <w:kern w:val="2"/>
      <w:sz w:val="21"/>
      <w:szCs w:val="21"/>
      <w:lang w:val="en-US" w:eastAsia="zh-CN" w:bidi="ar-SA"/>
    </w:rPr>
  </w:style>
  <w:style w:type="character" w:customStyle="1" w:styleId="16">
    <w:name w:val="标题 1 Char"/>
    <w:basedOn w:val="10"/>
    <w:link w:val="2"/>
    <w:qFormat/>
    <w:uiPriority w:val="9"/>
    <w:rPr>
      <w:rFonts w:ascii="宋体" w:hAnsi="宋体" w:eastAsia="宋体" w:cs="宋体"/>
      <w:b/>
      <w:bCs/>
      <w:kern w:val="44"/>
      <w:sz w:val="44"/>
      <w:szCs w:val="44"/>
    </w:rPr>
  </w:style>
  <w:style w:type="character" w:customStyle="1" w:styleId="17">
    <w:name w:val="页眉 Char"/>
    <w:basedOn w:val="10"/>
    <w:link w:val="7"/>
    <w:semiHidden/>
    <w:qFormat/>
    <w:uiPriority w:val="99"/>
    <w:rPr>
      <w:rFonts w:ascii="宋体" w:hAnsi="宋体" w:eastAsia="宋体" w:cs="宋体"/>
      <w:kern w:val="0"/>
      <w:sz w:val="18"/>
      <w:szCs w:val="18"/>
    </w:rPr>
  </w:style>
  <w:style w:type="character" w:customStyle="1" w:styleId="18">
    <w:name w:val="页脚 Char"/>
    <w:basedOn w:val="10"/>
    <w:link w:val="6"/>
    <w:qFormat/>
    <w:uiPriority w:val="99"/>
    <w:rPr>
      <w:rFonts w:ascii="宋体" w:hAnsi="宋体" w:eastAsia="宋体" w:cs="宋体"/>
      <w:kern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9"/>
    <customShpInfo spid="_x0000_s1030"/>
    <customShpInfo spid="_x0000_s1031"/>
    <customShpInfo spid="_x0000_s1032"/>
    <customShpInfo spid="_x0000_s1033"/>
    <customShpInfo spid="_x0000_s1035"/>
    <customShpInfo spid="_x0000_s1036"/>
    <customShpInfo spid="_x0000_s1037"/>
    <customShpInfo spid="_x0000_s1038"/>
    <customShpInfo spid="_x0000_s1039"/>
    <customShpInfo spid="_x0000_s1040"/>
    <customShpInfo spid="_x0000_s1041"/>
    <customShpInfo spid="_x0000_s1042"/>
    <customShpInfo spid="_x0000_s1044"/>
    <customShpInfo spid="_x0000_s1046"/>
    <customShpInfo spid="_x0000_s1047"/>
    <customShpInfo spid="_x0000_s1048"/>
    <customShpInfo spid="_x0000_s1049"/>
    <customShpInfo spid="_x0000_s1052"/>
    <customShpInfo spid="_x0000_s1053"/>
    <customShpInfo spid="_x0000_s1054"/>
    <customShpInfo spid="_x0000_s1055"/>
    <customShpInfo spid="_x0000_s1056"/>
    <customShpInfo spid="_x0000_s1057"/>
    <customShpInfo spid="_x0000_s1060"/>
    <customShpInfo spid="_x0000_s1058"/>
    <customShpInfo spid="_x0000_s106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244</Words>
  <Characters>1392</Characters>
  <Lines>11</Lines>
  <Paragraphs>3</Paragraphs>
  <TotalTime>35</TotalTime>
  <ScaleCrop>false</ScaleCrop>
  <LinksUpToDate>false</LinksUpToDate>
  <CharactersWithSpaces>1633</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2020-03-16T07:43:00Z</dcterms:created>
  <dc:creator>Administrator</dc:creator>
  <cp:lastModifiedBy>聪</cp:lastModifiedBy>
  <dcterms:modified xsi:type="dcterms:W3CDTF">2020-03-22T18:28:08Z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