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line="360" w:lineRule="auto"/>
        <w:jc w:val="center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11036300</wp:posOffset>
            </wp:positionH>
            <wp:positionV relativeFrom="topMargin">
              <wp:posOffset>11595100</wp:posOffset>
            </wp:positionV>
            <wp:extent cx="330200" cy="393700"/>
            <wp:effectExtent l="0" t="0" r="12700" b="6350"/>
            <wp:wrapNone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b/>
          <w:sz w:val="28"/>
          <w:szCs w:val="28"/>
        </w:rPr>
        <w:t>第八章第三节 俄罗斯（</w:t>
      </w:r>
      <w:r>
        <w:rPr>
          <w:rFonts w:ascii="宋体" w:hAnsi="宋体"/>
          <w:b/>
          <w:sz w:val="28"/>
          <w:szCs w:val="28"/>
        </w:rPr>
        <w:t>1</w:t>
      </w:r>
      <w:r>
        <w:rPr>
          <w:rFonts w:hint="eastAsia" w:ascii="宋体" w:hAnsi="宋体"/>
          <w:b/>
          <w:sz w:val="28"/>
          <w:szCs w:val="28"/>
        </w:rPr>
        <w:t>）</w:t>
      </w:r>
    </w:p>
    <w:p>
      <w:pPr>
        <w:adjustRightInd w:val="0"/>
        <w:snapToGrid w:val="0"/>
        <w:spacing w:line="360" w:lineRule="auto"/>
        <w:jc w:val="left"/>
        <w:rPr>
          <w:rFonts w:hint="eastAsia" w:ascii="宋体" w:hAnsi="宋体"/>
          <w:sz w:val="24"/>
        </w:rPr>
      </w:pPr>
      <w:r>
        <w:rPr>
          <w:rFonts w:hint="eastAsia" w:ascii="宋体" w:hAnsi="宋体"/>
          <w:b/>
          <w:sz w:val="24"/>
        </w:rPr>
        <w:t>【学习目标】</w:t>
      </w:r>
      <w:r>
        <w:rPr>
          <w:rFonts w:ascii="宋体" w:hAnsi="宋体"/>
          <w:sz w:val="24"/>
        </w:rPr>
        <w:t xml:space="preserve"> </w:t>
      </w:r>
    </w:p>
    <w:p>
      <w:pPr>
        <w:adjustRightInd w:val="0"/>
        <w:snapToGrid w:val="0"/>
        <w:spacing w:line="36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1.在地图上指出俄罗斯的地理位置、领土组成。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.根据地图和相关资料，概括俄罗斯的地形、气候</w:t>
      </w:r>
      <w:r>
        <w:rPr>
          <w:rFonts w:hint="eastAsia" w:ascii="宋体" w:hAnsi="宋体"/>
          <w:szCs w:val="21"/>
          <w:lang w:eastAsia="zh-CN"/>
        </w:rPr>
        <w:t>、河流</w:t>
      </w:r>
      <w:r>
        <w:rPr>
          <w:rFonts w:hint="eastAsia" w:ascii="宋体" w:hAnsi="宋体"/>
          <w:szCs w:val="21"/>
        </w:rPr>
        <w:t>和自然资源特点。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【</w:t>
      </w:r>
      <w:r>
        <w:rPr>
          <w:rFonts w:hint="eastAsia" w:ascii="宋体" w:hAnsi="宋体"/>
          <w:b/>
          <w:sz w:val="24"/>
        </w:rPr>
        <w:t>学习过程</w:t>
      </w:r>
      <w:r>
        <w:rPr>
          <w:rFonts w:hint="eastAsia" w:ascii="宋体" w:hAnsi="宋体"/>
          <w:sz w:val="24"/>
        </w:rPr>
        <w:t>】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一、</w:t>
      </w:r>
      <w:r>
        <w:rPr>
          <w:rFonts w:hint="eastAsia" w:ascii="宋体" w:hAnsi="宋体"/>
          <w:b/>
          <w:szCs w:val="21"/>
          <w:lang w:eastAsia="zh-CN"/>
        </w:rPr>
        <w:t>俄罗斯在哪里——</w:t>
      </w:r>
      <w:r>
        <w:rPr>
          <w:rFonts w:hint="eastAsia" w:ascii="宋体" w:hAnsi="宋体"/>
          <w:b/>
          <w:szCs w:val="21"/>
        </w:rPr>
        <w:t xml:space="preserve">地理位置与领土组成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读图8—23，完成下面问题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1.地理位置：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（1）划出东、西半球分界线中的160°E，由此可以看出俄罗斯地跨_____、_____两个半球，是世界上跨______(经、纬）度最广的国家，也是世界上面积最大的国家。</w:t>
      </w:r>
    </w:p>
    <w:p>
      <w:pPr>
        <w:adjustRightInd w:val="0"/>
        <w:snapToGrid w:val="0"/>
        <w:spacing w:line="360" w:lineRule="auto"/>
        <w:rPr>
          <w:rFonts w:hint="default" w:ascii="宋体" w:hAnsi="宋体" w:eastAsia="宋体"/>
          <w:szCs w:val="21"/>
          <w:u w:val="none"/>
          <w:lang w:val="en-US" w:eastAsia="zh-CN"/>
        </w:rPr>
      </w:pPr>
      <w:r>
        <w:rPr>
          <w:rFonts w:hint="eastAsia" w:ascii="宋体" w:hAnsi="宋体"/>
          <w:szCs w:val="21"/>
          <w:lang w:eastAsia="zh-CN"/>
        </w:rPr>
        <w:t>（</w:t>
      </w:r>
      <w:r>
        <w:rPr>
          <w:rFonts w:hint="eastAsia" w:ascii="宋体" w:hAnsi="宋体"/>
          <w:szCs w:val="21"/>
          <w:lang w:val="en-US" w:eastAsia="zh-CN"/>
        </w:rPr>
        <w:t>2）</w:t>
      </w:r>
      <w:r>
        <w:rPr>
          <w:rFonts w:hint="eastAsia" w:ascii="宋体" w:hAnsi="宋体"/>
          <w:szCs w:val="21"/>
        </w:rPr>
        <w:t>纬度位置：找出并描出北极圈, 俄罗斯大部分在________带</w:t>
      </w:r>
      <w:r>
        <w:rPr>
          <w:rFonts w:hint="eastAsia" w:ascii="宋体" w:hAnsi="宋体"/>
          <w:szCs w:val="21"/>
          <w:lang w:eastAsia="zh-CN"/>
        </w:rPr>
        <w:t>，地处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none"/>
          <w:lang w:val="en-US" w:eastAsia="zh-CN"/>
        </w:rPr>
        <w:t>、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none"/>
          <w:lang w:val="en-US" w:eastAsia="zh-CN"/>
        </w:rPr>
        <w:t>纬度地区。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  <w:lang w:val="en-US" w:eastAsia="zh-CN"/>
        </w:rPr>
        <w:t>3</w:t>
      </w:r>
      <w:r>
        <w:rPr>
          <w:rFonts w:hint="eastAsia" w:ascii="宋体" w:hAnsi="宋体"/>
          <w:szCs w:val="21"/>
        </w:rPr>
        <w:t>）海陆位置：俄罗斯</w:t>
      </w:r>
      <w:r>
        <w:rPr>
          <w:rFonts w:hint="eastAsia" w:ascii="宋体" w:hAnsi="宋体"/>
          <w:szCs w:val="21"/>
          <w:lang w:eastAsia="zh-CN"/>
        </w:rPr>
        <w:t>位于亚欧大陆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none"/>
          <w:lang w:val="en-US" w:eastAsia="zh-CN"/>
        </w:rPr>
        <w:t>部，</w:t>
      </w:r>
      <w:r>
        <w:rPr>
          <w:rFonts w:hint="eastAsia" w:ascii="宋体" w:hAnsi="宋体"/>
          <w:szCs w:val="21"/>
        </w:rPr>
        <w:t>北临______洋，东临______洋，西临__________海。</w:t>
      </w:r>
    </w:p>
    <w:p>
      <w:pPr>
        <w:adjustRightInd w:val="0"/>
        <w:snapToGrid w:val="0"/>
        <w:spacing w:line="360" w:lineRule="auto"/>
        <w:ind w:firstLine="105" w:firstLineChars="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2.领土组成：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（1）找出亚、欧两洲分界线中的乌拉尔山、乌拉尔河，由此可以看出，俄罗斯领土的1/4在_____洲，3/4在_____洲，是地跨______、_______两洲的国家。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/>
          <w:b/>
          <w:szCs w:val="21"/>
        </w:rPr>
        <w:t>二、</w:t>
      </w:r>
      <w:r>
        <w:rPr>
          <w:rFonts w:hint="eastAsia"/>
          <w:b/>
          <w:szCs w:val="21"/>
          <w:lang w:eastAsia="zh-CN"/>
        </w:rPr>
        <w:t>穿越俄罗斯之旅——</w:t>
      </w:r>
      <w:r>
        <w:rPr>
          <w:rFonts w:hint="eastAsia"/>
          <w:b/>
          <w:szCs w:val="21"/>
        </w:rPr>
        <w:t>地形</w:t>
      </w:r>
      <w:r>
        <w:rPr>
          <w:rFonts w:hint="eastAsia"/>
          <w:b/>
          <w:szCs w:val="21"/>
          <w:lang w:eastAsia="zh-CN"/>
        </w:rPr>
        <w:t>与河流</w:t>
      </w:r>
      <w:r>
        <w:rPr>
          <w:rFonts w:hint="eastAsia" w:ascii="宋体" w:hAnsi="宋体"/>
          <w:b/>
          <w:szCs w:val="21"/>
        </w:rPr>
        <w:t xml:space="preserve">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szCs w:val="21"/>
        </w:rPr>
        <w:t>读图8-23、8-24和下面简图，结合课本内容，完成下面问题：</w:t>
      </w:r>
    </w:p>
    <w:p>
      <w:pPr>
        <w:adjustRightInd w:val="0"/>
        <w:snapToGrid w:val="0"/>
        <w:spacing w:line="360" w:lineRule="auto"/>
        <w:jc w:val="center"/>
        <w:rPr>
          <w:rFonts w:hint="eastAsia" w:ascii="宋体" w:hAnsi="宋体"/>
          <w:szCs w:val="21"/>
        </w:rPr>
      </w:pPr>
      <w:r>
        <w:rPr>
          <w:szCs w:val="21"/>
        </w:rPr>
        <w:drawing>
          <wp:inline distT="0" distB="0" distL="0" distR="0">
            <wp:extent cx="493395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biLevel thresh="50000"/>
                      <a:grayscl/>
                      <a:lum bright="-4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1.找出俄罗斯的四大地形区，描出其分界线，填出A、B、C、D代表地形区名称。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  <w:u w:val="single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b/>
          <w:szCs w:val="21"/>
        </w:rPr>
        <w:t>归纳</w:t>
      </w:r>
      <w:r>
        <w:rPr>
          <w:rFonts w:hint="eastAsia" w:ascii="宋体" w:hAnsi="宋体"/>
          <w:szCs w:val="21"/>
        </w:rPr>
        <w:t>俄罗斯的地形特点：叶尼塞河以西均为</w:t>
      </w:r>
      <w:r>
        <w:rPr>
          <w:rFonts w:hint="eastAsia" w:ascii="宋体" w:hAnsi="宋体"/>
          <w:szCs w:val="21"/>
          <w:u w:val="single"/>
        </w:rPr>
        <w:t xml:space="preserve">        </w:t>
      </w:r>
      <w:r>
        <w:rPr>
          <w:rFonts w:hint="eastAsia" w:ascii="宋体" w:hAnsi="宋体"/>
          <w:szCs w:val="21"/>
        </w:rPr>
        <w:t>，以东为</w:t>
      </w:r>
      <w:r>
        <w:rPr>
          <w:rFonts w:hint="eastAsia" w:ascii="宋体" w:hAnsi="宋体"/>
          <w:szCs w:val="21"/>
          <w:u w:val="single"/>
        </w:rPr>
        <w:t xml:space="preserve">                </w:t>
      </w:r>
      <w:r>
        <w:rPr>
          <w:rFonts w:hint="eastAsia" w:ascii="宋体" w:hAnsi="宋体"/>
          <w:szCs w:val="21"/>
        </w:rPr>
        <w:t>，</w:t>
      </w:r>
      <w:r>
        <w:rPr>
          <w:rFonts w:hint="eastAsia" w:ascii="宋体" w:hAnsi="宋体"/>
          <w:szCs w:val="21"/>
          <w:u w:val="single"/>
        </w:rPr>
        <w:t xml:space="preserve">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u w:val="single"/>
        </w:rPr>
        <w:t xml:space="preserve">      </w:t>
      </w:r>
      <w:r>
        <w:rPr>
          <w:rFonts w:hint="eastAsia" w:ascii="宋体" w:hAnsi="宋体"/>
          <w:szCs w:val="21"/>
        </w:rPr>
        <w:t>面积占俄罗斯领土的70%，因此，俄罗斯的地形特点是</w:t>
      </w:r>
      <w:r>
        <w:rPr>
          <w:rFonts w:hint="eastAsia" w:ascii="宋体" w:hAnsi="宋体"/>
          <w:szCs w:val="21"/>
          <w:u w:val="single"/>
        </w:rPr>
        <w:t xml:space="preserve">          </w:t>
      </w:r>
      <w:r>
        <w:rPr>
          <w:rFonts w:hint="eastAsia" w:ascii="宋体" w:hAnsi="宋体"/>
          <w:szCs w:val="21"/>
        </w:rPr>
        <w:t>广大。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3.</w:t>
      </w:r>
      <w:r>
        <w:rPr>
          <w:rFonts w:hint="eastAsia" w:ascii="宋体" w:hAnsi="宋体"/>
          <w:b/>
          <w:szCs w:val="21"/>
        </w:rPr>
        <w:t>判断</w:t>
      </w:r>
      <w:r>
        <w:rPr>
          <w:rFonts w:hint="eastAsia" w:ascii="宋体" w:hAnsi="宋体"/>
          <w:szCs w:val="21"/>
        </w:rPr>
        <w:t>俄罗斯的地势特点：地势______高______低。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4</w:t>
      </w:r>
      <w:r>
        <w:rPr>
          <w:rFonts w:hint="eastAsia" w:ascii="宋体" w:hAnsi="宋体"/>
          <w:szCs w:val="21"/>
        </w:rPr>
        <w:t>.</w:t>
      </w:r>
      <w:r>
        <w:rPr>
          <w:rFonts w:hint="eastAsia" w:ascii="宋体" w:hAnsi="宋体"/>
          <w:b/>
          <w:szCs w:val="21"/>
        </w:rPr>
        <w:t>找出</w:t>
      </w:r>
      <w:r>
        <w:rPr>
          <w:rFonts w:hint="eastAsia" w:ascii="宋体" w:hAnsi="宋体"/>
          <w:szCs w:val="21"/>
        </w:rPr>
        <w:t>俄罗斯主要河流：伏尔加河、鄂毕河、叶尼塞河、勒拿河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其中________河是欧洲最长的河流，被俄罗斯人誉为“母亲河”。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三、俄罗斯的</w:t>
      </w:r>
      <w:r>
        <w:rPr>
          <w:rFonts w:hint="eastAsia" w:ascii="宋体" w:hAnsi="宋体"/>
          <w:b/>
          <w:szCs w:val="21"/>
        </w:rPr>
        <w:t>气候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1.</w:t>
      </w:r>
      <w:r>
        <w:rPr>
          <w:rFonts w:hint="eastAsia" w:ascii="宋体" w:hAnsi="宋体"/>
          <w:szCs w:val="21"/>
        </w:rPr>
        <w:t>自主学习：阅读P82课文，填空：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俄罗斯地处_______纬度地区，以_______________气候为主，</w:t>
      </w:r>
      <w:r>
        <w:rPr>
          <w:rFonts w:hint="eastAsia" w:ascii="宋体" w:hAnsi="宋体"/>
          <w:szCs w:val="21"/>
          <w:lang w:eastAsia="zh-CN"/>
        </w:rPr>
        <w:t>冬季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</w:t>
      </w:r>
      <w:r>
        <w:rPr>
          <w:rFonts w:hint="eastAsia" w:ascii="宋体" w:hAnsi="宋体"/>
          <w:szCs w:val="21"/>
          <w:u w:val="none"/>
          <w:lang w:val="en-US" w:eastAsia="zh-CN"/>
        </w:rPr>
        <w:t>，夏季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  <w:u w:val="none"/>
          <w:lang w:val="en-US" w:eastAsia="zh-CN"/>
        </w:rPr>
        <w:t>。</w:t>
      </w:r>
      <w:r>
        <w:rPr>
          <w:rFonts w:hint="eastAsia" w:ascii="宋体" w:hAnsi="宋体"/>
          <w:szCs w:val="21"/>
        </w:rPr>
        <w:t>太平洋沿岸属于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</w:t>
      </w:r>
      <w:r>
        <w:rPr>
          <w:rFonts w:hint="eastAsia" w:ascii="宋体" w:hAnsi="宋体"/>
          <w:szCs w:val="21"/>
        </w:rPr>
        <w:t>气候；北冰洋沿岸属于______气候。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2.</w:t>
      </w:r>
      <w:r>
        <w:rPr>
          <w:rFonts w:hint="eastAsia" w:ascii="宋体" w:hAnsi="宋体"/>
          <w:b/>
          <w:szCs w:val="21"/>
        </w:rPr>
        <w:t>讨论</w:t>
      </w:r>
      <w:r>
        <w:rPr>
          <w:rFonts w:hint="eastAsia" w:ascii="宋体" w:hAnsi="宋体"/>
          <w:szCs w:val="21"/>
        </w:rPr>
        <w:t>：完成P82活动题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ascii="宋体" w:hAnsi="宋体"/>
          <w:b/>
          <w:szCs w:val="21"/>
        </w:rPr>
      </w:pPr>
      <w:r>
        <w:rPr>
          <w:rFonts w:hint="eastAsia" w:ascii="宋体" w:hAnsi="宋体"/>
          <w:b/>
          <w:szCs w:val="21"/>
          <w:lang w:eastAsia="zh-CN"/>
        </w:rPr>
        <w:t>四、豪门俄罗斯——自然</w:t>
      </w:r>
      <w:r>
        <w:rPr>
          <w:rFonts w:hint="eastAsia" w:ascii="宋体" w:hAnsi="宋体"/>
          <w:b/>
          <w:szCs w:val="21"/>
        </w:rPr>
        <w:t>资源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俄罗斯的自然资源丰富，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</w:rPr>
      </w:pPr>
      <w:r>
        <w:rPr>
          <w:rFonts w:hint="default" w:ascii="Calibri" w:hAnsi="Calibri" w:cs="Calibri"/>
          <w:szCs w:val="21"/>
        </w:rPr>
        <w:t>①</w:t>
      </w:r>
      <w:r>
        <w:rPr>
          <w:rFonts w:hint="eastAsia" w:ascii="宋体" w:hAnsi="宋体"/>
          <w:szCs w:val="21"/>
        </w:rPr>
        <w:t>矿产资源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</w:rPr>
        <w:t>_____、______等的储量均居世界前列；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  <w:r>
        <w:rPr>
          <w:rFonts w:hint="default" w:ascii="Calibri" w:hAnsi="Calibri" w:cs="Calibri"/>
          <w:szCs w:val="21"/>
        </w:rPr>
        <w:t>②</w:t>
      </w:r>
      <w:r>
        <w:rPr>
          <w:rFonts w:hint="eastAsia" w:ascii="宋体" w:hAnsi="宋体"/>
          <w:szCs w:val="21"/>
          <w:lang w:eastAsia="zh-CN"/>
        </w:rPr>
        <w:t>森林资源：</w:t>
      </w:r>
      <w:r>
        <w:rPr>
          <w:rFonts w:hint="eastAsia" w:ascii="宋体" w:hAnsi="宋体"/>
          <w:szCs w:val="21"/>
        </w:rPr>
        <w:t>森林面积约占全国总面积的______，拥有世界上面积最大的__________</w:t>
      </w:r>
      <w:r>
        <w:rPr>
          <w:rFonts w:hint="eastAsia" w:ascii="宋体" w:hAnsi="宋体"/>
          <w:szCs w:val="21"/>
          <w:lang w:eastAsia="zh-CN"/>
        </w:rPr>
        <w:t>区</w:t>
      </w:r>
      <w:r>
        <w:rPr>
          <w:rFonts w:hint="eastAsia" w:ascii="宋体" w:hAnsi="宋体"/>
          <w:szCs w:val="21"/>
        </w:rPr>
        <w:t>；</w:t>
      </w:r>
      <w:r>
        <w:rPr>
          <w:rFonts w:hint="default" w:ascii="Calibri" w:hAnsi="Calibri" w:cs="Calibri"/>
          <w:szCs w:val="21"/>
        </w:rPr>
        <w:t>③</w:t>
      </w:r>
      <w:r>
        <w:rPr>
          <w:rFonts w:hint="eastAsia" w:ascii="宋体" w:hAnsi="宋体"/>
          <w:szCs w:val="21"/>
          <w:lang w:eastAsia="zh-CN"/>
        </w:rPr>
        <w:t>淡水</w:t>
      </w:r>
      <w:r>
        <w:rPr>
          <w:rFonts w:hint="eastAsia" w:ascii="宋体" w:hAnsi="宋体"/>
          <w:szCs w:val="21"/>
        </w:rPr>
        <w:t>资源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color w:val="000000"/>
          <w:szCs w:val="21"/>
        </w:rPr>
        <w:t>河川径流总量居世界第_____位，有欧洲最长的河流_____________，有世界最深、淡水储量最多的湖泊_____________。</w:t>
      </w:r>
    </w:p>
    <w:p>
      <w:pPr>
        <w:adjustRightInd w:val="0"/>
        <w:snapToGrid w:val="0"/>
        <w:spacing w:line="360" w:lineRule="auto"/>
        <w:rPr>
          <w:rFonts w:hint="eastAsia" w:ascii="宋体" w:hAnsi="宋体" w:eastAsia="宋体"/>
          <w:b/>
          <w:bCs/>
          <w:color w:val="000000"/>
          <w:szCs w:val="21"/>
          <w:lang w:eastAsia="zh-CN"/>
        </w:rPr>
      </w:pPr>
      <w:r>
        <w:rPr>
          <w:rFonts w:hint="eastAsia" w:ascii="宋体" w:hAnsi="宋体"/>
          <w:b/>
          <w:bCs/>
          <w:color w:val="000000"/>
          <w:szCs w:val="21"/>
          <w:lang w:eastAsia="zh-CN"/>
        </w:rPr>
        <w:t>提升：</w:t>
      </w:r>
    </w:p>
    <w:p>
      <w:pPr>
        <w:adjustRightInd w:val="0"/>
        <w:snapToGrid w:val="0"/>
        <w:spacing w:line="360" w:lineRule="auto"/>
        <w:ind w:firstLine="420" w:firstLineChars="200"/>
        <w:rPr>
          <w:rFonts w:hint="eastAsia" w:ascii="宋体" w:hAnsi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伏尔加河航运价值较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</w:t>
      </w:r>
      <w:r>
        <w:rPr>
          <w:rFonts w:hint="eastAsia" w:ascii="宋体" w:hAnsi="宋体"/>
          <w:szCs w:val="21"/>
          <w:u w:val="none"/>
          <w:lang w:val="en-US" w:eastAsia="zh-CN"/>
        </w:rPr>
        <w:t>，其原因是：</w:t>
      </w: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szCs w:val="21"/>
          <w:u w:val="single"/>
          <w:lang w:val="en-US" w:eastAsia="zh-CN"/>
        </w:rPr>
      </w:pP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adjustRightInd w:val="0"/>
        <w:snapToGrid w:val="0"/>
        <w:spacing w:line="360" w:lineRule="auto"/>
        <w:rPr>
          <w:rFonts w:hint="default" w:ascii="宋体" w:hAnsi="宋体"/>
          <w:szCs w:val="21"/>
          <w:u w:val="none"/>
          <w:lang w:val="en-US" w:eastAsia="zh-CN"/>
        </w:rPr>
      </w:pPr>
      <w:r>
        <w:rPr>
          <w:rFonts w:hint="eastAsia" w:ascii="宋体" w:hAnsi="宋体"/>
          <w:szCs w:val="21"/>
          <w:u w:val="single"/>
          <w:lang w:val="en-US" w:eastAsia="zh-CN"/>
        </w:rPr>
        <w:t xml:space="preserve">                                                                              </w:t>
      </w:r>
      <w:r>
        <w:rPr>
          <w:rFonts w:hint="eastAsia" w:ascii="宋体" w:hAnsi="宋体"/>
          <w:szCs w:val="21"/>
          <w:u w:val="none"/>
          <w:lang w:val="en-US" w:eastAsia="zh-CN"/>
        </w:rPr>
        <w:t>。</w:t>
      </w:r>
    </w:p>
    <w:p>
      <w:pPr>
        <w:adjustRightInd w:val="0"/>
        <w:snapToGrid w:val="0"/>
        <w:spacing w:line="360" w:lineRule="auto"/>
        <w:rPr>
          <w:rFonts w:hint="eastAsia" w:ascii="宋体" w:hAnsi="宋体"/>
          <w:color w:val="000000"/>
          <w:szCs w:val="21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b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sz w:val="21"/>
          <w:szCs w:val="21"/>
        </w:rPr>
        <w:t>【达标测试】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1.俄罗斯大部分地区地形比较平坦，下列平原都位于俄罗斯的是 （      ）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A.东欧平原、西西伯利亚平原         B.东欧平原、西欧平原 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C.亚马孙平原、西西伯利亚平原         D.恒河平原、东西伯利亚平原 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2.俄罗斯大部分地区冬季漫长而严寒，夏季短促而凉爽，这是  （     ）  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A.温带季风气候   B.寒带气候   C.温带大陆性气候   D.温带海洋性气候</w:t>
      </w:r>
    </w:p>
    <w:p>
      <w:pPr>
        <w:tabs>
          <w:tab w:val="left" w:pos="4275"/>
        </w:tabs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3.关于俄罗斯的叙述不正确的是（     ）</w:t>
      </w:r>
    </w:p>
    <w:p>
      <w:pPr>
        <w:tabs>
          <w:tab w:val="left" w:pos="4275"/>
        </w:tabs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A.地跨亚欧两大洲       B.传统上的欧洲国家 </w:t>
      </w:r>
    </w:p>
    <w:p>
      <w:pPr>
        <w:tabs>
          <w:tab w:val="left" w:pos="4275"/>
        </w:tabs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  C.世界经济大国         D.世界上面积最大的国家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sz w:val="21"/>
          <w:szCs w:val="21"/>
        </w:rPr>
        <w:t>4.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读“俄罗斯地形图”，回答问题。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029585" cy="1593850"/>
            <wp:effectExtent l="0" t="0" r="18415" b="635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8F8F8">
                            <a:alpha val="100000"/>
                          </a:srgbClr>
                        </a:clrFrom>
                        <a:clrTo>
                          <a:srgbClr val="F8F8F8">
                            <a:alpha val="100000"/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585" cy="159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写出图中字母代表的地理事物的名称。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河流：A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B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     C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 xml:space="preserve">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D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平原：E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 xml:space="preserve">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F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高原：G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湖泊：H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ind w:left="0" w:leftChars="0" w:firstLine="0" w:firstLineChars="0"/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从纬度位置看，俄罗斯大部分位于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带，地处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>纬度地区，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因而大部分地区冬季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>，夏季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。从海陆位置看，俄罗斯东临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洋，北临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洋。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 xml:space="preserve">（3）俄罗斯最大的平原是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，B、C、D均注入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洋。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（4）俄罗斯主要地形是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>，地势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single"/>
          <w:lang w:val="en-US" w:eastAsia="zh-CN" w:bidi="ar"/>
        </w:rPr>
        <w:t xml:space="preserve">               </w:t>
      </w: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u w:val="none"/>
          <w:lang w:val="en-US" w:eastAsia="zh-CN" w:bidi="ar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auto"/>
          <w:kern w:val="0"/>
          <w:sz w:val="21"/>
          <w:szCs w:val="21"/>
          <w:lang w:val="en-US" w:eastAsia="zh-CN" w:bidi="ar"/>
        </w:rPr>
        <w:t>读俄罗斯图表材料回答下列问题。（8分）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材料一：俄罗斯地形略图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drawing>
          <wp:inline distT="0" distB="0" distL="114300" distR="114300">
            <wp:extent cx="3619500" cy="2009775"/>
            <wp:effectExtent l="0" t="0" r="0" b="9525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09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材料二：俄罗斯主要工业产品在世界的地位</w:t>
      </w:r>
    </w:p>
    <w:tbl>
      <w:tblPr>
        <w:tblStyle w:val="3"/>
        <w:tblW w:w="0" w:type="auto"/>
        <w:tblCellSpacing w:w="0" w:type="dxa"/>
        <w:tblInd w:w="3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17"/>
        <w:gridCol w:w="897"/>
        <w:gridCol w:w="897"/>
        <w:gridCol w:w="897"/>
        <w:gridCol w:w="897"/>
        <w:gridCol w:w="897"/>
        <w:gridCol w:w="898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17" w:type="dxa"/>
            <w:tcBorders>
              <w:top w:val="single" w:color="auto" w:sz="12" w:space="0"/>
              <w:left w:val="single" w:color="auto" w:sz="12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工业产品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钢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发电量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煤炭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化肥</w:t>
            </w:r>
          </w:p>
        </w:tc>
        <w:tc>
          <w:tcPr>
            <w:tcW w:w="897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原油</w:t>
            </w:r>
          </w:p>
        </w:tc>
        <w:tc>
          <w:tcPr>
            <w:tcW w:w="898" w:type="dxa"/>
            <w:tcBorders>
              <w:top w:val="single" w:color="auto" w:sz="12" w:space="0"/>
              <w:left w:val="nil"/>
              <w:bottom w:val="single" w:color="auto" w:sz="8" w:space="0"/>
              <w:right w:val="single" w:color="auto" w:sz="1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天然气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17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世界位次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897" w:type="dxa"/>
            <w:tcBorders>
              <w:top w:val="nil"/>
              <w:left w:val="nil"/>
              <w:bottom w:val="single" w:color="auto" w:sz="12" w:space="0"/>
              <w:right w:val="single" w:color="auto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898" w:type="dxa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  <w:shd w:val="clear" w:color="auto" w:fill="auto"/>
            <w:tcMar>
              <w:left w:w="108" w:type="dxa"/>
              <w:right w:w="108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（1）图中A山脉是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，它是亚洲和欧洲的分界线。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（2）俄罗斯是地跨亚欧两洲的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洲国家，据图可知，俄罗斯的地势特征是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（3）由于所处纬度较高，俄罗斯大部分地区冬季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而漫长，夏季温暖而短促。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（4）据表可知，俄罗斯的工业以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（轻、重）工业为主。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（5）俄罗斯河流众多，其中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 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河是欧洲的第一长河。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（6）俄罗斯的货运主要以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和管道运输为主，其中管道主要运输石油和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u w:val="single"/>
          <w:lang w:val="en-US" w:eastAsia="zh-CN" w:bidi="ar"/>
        </w:rPr>
        <w:t>        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。</w:t>
      </w:r>
    </w:p>
    <w:p>
      <w:pPr>
        <w:numPr>
          <w:ilvl w:val="0"/>
          <w:numId w:val="0"/>
        </w:numPr>
        <w:adjustRightInd w:val="0"/>
        <w:snapToGrid w:val="0"/>
        <w:spacing w:line="360" w:lineRule="auto"/>
        <w:ind w:leftChars="0"/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</w:pPr>
      <w:r>
        <w:rPr>
          <w:rFonts w:hint="eastAsia" w:ascii="微软雅黑" w:hAnsi="微软雅黑" w:eastAsia="微软雅黑" w:cs="微软雅黑"/>
          <w:color w:val="333333"/>
          <w:kern w:val="0"/>
          <w:sz w:val="21"/>
          <w:szCs w:val="21"/>
          <w:lang w:val="en-US" w:eastAsia="zh-CN" w:bidi="ar"/>
        </w:rPr>
        <w:br w:type="textWrapping"/>
      </w:r>
    </w:p>
    <w:p>
      <w:pPr>
        <w:tabs>
          <w:tab w:val="left" w:pos="900"/>
        </w:tabs>
        <w:adjustRightInd w:val="0"/>
        <w:snapToGrid w:val="0"/>
        <w:spacing w:line="360" w:lineRule="auto"/>
        <w:ind w:left="538" w:leftChars="256"/>
        <w:jc w:val="right"/>
        <w:rPr>
          <w:rFonts w:hint="eastAsia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D93190"/>
    <w:multiLevelType w:val="singleLevel"/>
    <w:tmpl w:val="C3D9319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90"/>
    <w:rsid w:val="00195AFB"/>
    <w:rsid w:val="002245DD"/>
    <w:rsid w:val="002A3CC2"/>
    <w:rsid w:val="0037481A"/>
    <w:rsid w:val="003F486E"/>
    <w:rsid w:val="00666320"/>
    <w:rsid w:val="00940963"/>
    <w:rsid w:val="00DC1790"/>
    <w:rsid w:val="228B1BD8"/>
    <w:rsid w:val="27192BFC"/>
    <w:rsid w:val="344D0A89"/>
    <w:rsid w:val="550A7A59"/>
    <w:rsid w:val="5AA410F8"/>
    <w:rsid w:val="6E82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character" w:styleId="5">
    <w:name w:val="FollowedHyperlink"/>
    <w:basedOn w:val="4"/>
    <w:semiHidden/>
    <w:unhideWhenUsed/>
    <w:qFormat/>
    <w:uiPriority w:val="99"/>
    <w:rPr>
      <w:color w:val="800080"/>
      <w:u w:val="none"/>
    </w:rPr>
  </w:style>
  <w:style w:type="character" w:customStyle="1" w:styleId="6">
    <w:name w:val="批注框文本 Char"/>
    <w:basedOn w:val="4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bds_nopic"/>
    <w:basedOn w:val="4"/>
    <w:uiPriority w:val="0"/>
  </w:style>
  <w:style w:type="character" w:customStyle="1" w:styleId="8">
    <w:name w:val="bds_more"/>
    <w:basedOn w:val="4"/>
    <w:uiPriority w:val="0"/>
  </w:style>
  <w:style w:type="character" w:customStyle="1" w:styleId="9">
    <w:name w:val="bds_more1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238</Words>
  <Characters>1357</Characters>
  <Lines>11</Lines>
  <Paragraphs>3</Paragraphs>
  <TotalTime>2</TotalTime>
  <ScaleCrop>false</ScaleCrop>
  <LinksUpToDate>false</LinksUpToDate>
  <CharactersWithSpaces>1592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2020-01-30T07:12:00Z</dcterms:created>
  <dc:creator>Administrator</dc:creator>
  <cp:lastModifiedBy>Administrator</cp:lastModifiedBy>
  <dcterms:modified xsi:type="dcterms:W3CDTF">2020-03-23T07:48:35Z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