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1C28" w14:textId="77777777" w:rsidR="00E64792" w:rsidRDefault="00E64792">
      <w:pPr>
        <w:spacing w:after="31" w:line="259" w:lineRule="auto"/>
        <w:ind w:left="355" w:firstLine="0"/>
        <w:rPr>
          <w:b/>
          <w:sz w:val="44"/>
        </w:rPr>
      </w:pPr>
    </w:p>
    <w:p w14:paraId="77997804" w14:textId="77777777" w:rsidR="00E64792" w:rsidRDefault="00E64792">
      <w:pPr>
        <w:spacing w:after="31" w:line="259" w:lineRule="auto"/>
        <w:ind w:left="355" w:firstLine="0"/>
        <w:rPr>
          <w:b/>
          <w:sz w:val="44"/>
        </w:rPr>
      </w:pPr>
      <w:r>
        <w:rPr>
          <w:b/>
          <w:sz w:val="44"/>
        </w:rPr>
        <w:br/>
      </w:r>
    </w:p>
    <w:p w14:paraId="2E266B56" w14:textId="77777777" w:rsidR="00E64792" w:rsidRDefault="00E64792">
      <w:pPr>
        <w:spacing w:after="31" w:line="259" w:lineRule="auto"/>
        <w:ind w:left="355" w:firstLine="0"/>
        <w:rPr>
          <w:b/>
          <w:sz w:val="44"/>
        </w:rPr>
      </w:pPr>
    </w:p>
    <w:p w14:paraId="30116C4C" w14:textId="77777777" w:rsidR="00E64792" w:rsidRDefault="00E64792">
      <w:pPr>
        <w:spacing w:after="31" w:line="259" w:lineRule="auto"/>
        <w:ind w:left="355" w:firstLine="0"/>
        <w:rPr>
          <w:b/>
          <w:sz w:val="44"/>
        </w:rPr>
      </w:pPr>
    </w:p>
    <w:p w14:paraId="026A0D9A" w14:textId="12F08455" w:rsidR="00584346" w:rsidRDefault="00000000">
      <w:pPr>
        <w:spacing w:after="31" w:line="259" w:lineRule="auto"/>
        <w:ind w:left="355" w:firstLine="0"/>
      </w:pPr>
      <w:r>
        <w:rPr>
          <w:b/>
          <w:sz w:val="44"/>
        </w:rPr>
        <w:t>DOCUMENTODEESPECIFICACIÓNDE</w:t>
      </w:r>
    </w:p>
    <w:p w14:paraId="3998885D" w14:textId="77777777" w:rsidR="00584346" w:rsidRDefault="00000000">
      <w:pPr>
        <w:spacing w:after="1825" w:line="259" w:lineRule="auto"/>
        <w:ind w:left="14" w:firstLine="0"/>
        <w:jc w:val="center"/>
      </w:pPr>
      <w:proofErr w:type="spellStart"/>
      <w:r>
        <w:rPr>
          <w:b/>
          <w:sz w:val="44"/>
        </w:rPr>
        <w:t>APIs</w:t>
      </w:r>
      <w:proofErr w:type="spellEnd"/>
    </w:p>
    <w:p w14:paraId="383A9D2D" w14:textId="27747B06" w:rsidR="00E64792" w:rsidRPr="00E64792" w:rsidRDefault="00000000" w:rsidP="00E64792">
      <w:pPr>
        <w:pStyle w:val="Ttulo1"/>
      </w:pPr>
      <w:r>
        <w:t>Plataforma de Aprendizaje para Todos</w:t>
      </w:r>
    </w:p>
    <w:p w14:paraId="3B1D0D16" w14:textId="35857EDF" w:rsidR="00584346" w:rsidRDefault="00000000">
      <w:pPr>
        <w:spacing w:after="0" w:line="259" w:lineRule="auto"/>
        <w:ind w:left="0" w:right="712" w:firstLine="0"/>
        <w:jc w:val="center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Versión 1.</w:t>
      </w:r>
      <w:r w:rsidR="00E64792">
        <w:rPr>
          <w:rFonts w:ascii="Arial" w:eastAsia="Arial" w:hAnsi="Arial" w:cs="Arial"/>
          <w:sz w:val="22"/>
        </w:rPr>
        <w:t>1</w:t>
      </w:r>
    </w:p>
    <w:p w14:paraId="2EC58E05" w14:textId="77777777" w:rsidR="00E64792" w:rsidRDefault="00E64792" w:rsidP="00E64792">
      <w:pPr>
        <w:spacing w:after="0" w:line="259" w:lineRule="auto"/>
        <w:ind w:left="0" w:right="712" w:firstLine="0"/>
        <w:rPr>
          <w:rFonts w:ascii="Arial" w:eastAsia="Arial" w:hAnsi="Arial" w:cs="Arial"/>
          <w:sz w:val="22"/>
        </w:rPr>
      </w:pPr>
    </w:p>
    <w:p w14:paraId="74276698" w14:textId="77777777" w:rsidR="00E64792" w:rsidRDefault="00E64792">
      <w:pPr>
        <w:spacing w:after="0" w:line="259" w:lineRule="auto"/>
        <w:ind w:left="0" w:right="712" w:firstLine="0"/>
        <w:jc w:val="center"/>
      </w:pPr>
    </w:p>
    <w:p w14:paraId="648BCB7F" w14:textId="77777777" w:rsidR="00584346" w:rsidRDefault="00000000">
      <w:pPr>
        <w:spacing w:after="515" w:line="265" w:lineRule="auto"/>
        <w:ind w:left="10" w:hanging="10"/>
      </w:pPr>
      <w:r>
        <w:rPr>
          <w:b/>
        </w:rPr>
        <w:t>Definición:</w:t>
      </w:r>
    </w:p>
    <w:p w14:paraId="620AC46A" w14:textId="77777777" w:rsidR="00584346" w:rsidRDefault="00000000">
      <w:pPr>
        <w:spacing w:after="240"/>
        <w:ind w:left="0" w:firstLine="0"/>
      </w:pPr>
      <w:r>
        <w:t>Una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) es un conjunto de reglas y protocolos que permite que diferentes aplicaciones o sistemas se comuniquen entre sí. Las </w:t>
      </w:r>
      <w:proofErr w:type="spellStart"/>
      <w:r>
        <w:t>APIs</w:t>
      </w:r>
      <w:proofErr w:type="spellEnd"/>
      <w:r>
        <w:t xml:space="preserve"> definen cómo las solicitudes y respuestas deben estructurarse y qué datos pueden compartirse, facilitando la interacción entre software sin necesidad de que los sistemas conozcan detalles internos unos de otros.</w:t>
      </w:r>
    </w:p>
    <w:p w14:paraId="521E0B52" w14:textId="77777777" w:rsidR="00584346" w:rsidRDefault="00000000">
      <w:pPr>
        <w:spacing w:after="531" w:line="259" w:lineRule="auto"/>
        <w:ind w:left="0" w:firstLine="0"/>
      </w:pPr>
      <w:r>
        <w:t>Apis que se utilizaran en el proyecto:</w:t>
      </w:r>
    </w:p>
    <w:p w14:paraId="65A52972" w14:textId="77777777" w:rsidR="00584346" w:rsidRDefault="00000000">
      <w:pPr>
        <w:spacing w:after="283" w:line="265" w:lineRule="auto"/>
        <w:ind w:left="355" w:hanging="10"/>
      </w:pPr>
      <w:r>
        <w:t xml:space="preserve">1. </w:t>
      </w:r>
      <w:r>
        <w:rPr>
          <w:b/>
        </w:rPr>
        <w:t>API REST interna</w:t>
      </w:r>
      <w:r>
        <w:t>:</w:t>
      </w:r>
    </w:p>
    <w:p w14:paraId="0C33E065" w14:textId="77777777" w:rsidR="00584346" w:rsidRDefault="00000000">
      <w:pPr>
        <w:numPr>
          <w:ilvl w:val="0"/>
          <w:numId w:val="1"/>
        </w:numPr>
        <w:ind w:hanging="360"/>
      </w:pPr>
      <w:r>
        <w:rPr>
          <w:b/>
        </w:rPr>
        <w:t>Descripción</w:t>
      </w:r>
      <w:r>
        <w:t xml:space="preserve">: Es una API creada dentro de tu aplicación con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>que permite a diferentes partes de la aplicación interactuar con la lógica de negocio a través de solicitudes HTTP.</w:t>
      </w:r>
    </w:p>
    <w:p w14:paraId="3D343E56" w14:textId="77777777" w:rsidR="00584346" w:rsidRDefault="00000000">
      <w:pPr>
        <w:numPr>
          <w:ilvl w:val="0"/>
          <w:numId w:val="1"/>
        </w:numPr>
        <w:ind w:hanging="360"/>
      </w:pPr>
      <w:r>
        <w:rPr>
          <w:b/>
        </w:rPr>
        <w:t>Funcionalidad</w:t>
      </w:r>
      <w:r>
        <w:t xml:space="preserve">: Los </w:t>
      </w:r>
      <w:proofErr w:type="spellStart"/>
      <w:r>
        <w:t>endpoints</w:t>
      </w:r>
      <w:proofErr w:type="spellEnd"/>
      <w:r>
        <w:t xml:space="preserve"> de esta API permiten realizar operaciones CRUD (Crear, Leer, Actualizar, Eliminar) y otros procesos específicos de la aplicación. Los clientes, como un </w:t>
      </w:r>
      <w:proofErr w:type="spellStart"/>
      <w:r>
        <w:t>frontend</w:t>
      </w:r>
      <w:proofErr w:type="spellEnd"/>
      <w:r>
        <w:t xml:space="preserve"> o una aplicación móvil, envían solicitudes (GET, POST, PUT, DELETE) a esta API para interactuar con los datos o funcionalidades de la</w:t>
      </w:r>
    </w:p>
    <w:p w14:paraId="18483333" w14:textId="77777777" w:rsidR="00584346" w:rsidRDefault="00000000">
      <w:pPr>
        <w:spacing w:after="282" w:line="259" w:lineRule="auto"/>
        <w:ind w:left="720" w:firstLine="0"/>
      </w:pPr>
      <w:r>
        <w:t>aplicación.</w:t>
      </w:r>
    </w:p>
    <w:p w14:paraId="24E0E9B8" w14:textId="77777777" w:rsidR="00584346" w:rsidRDefault="00000000">
      <w:pPr>
        <w:numPr>
          <w:ilvl w:val="0"/>
          <w:numId w:val="1"/>
        </w:numPr>
        <w:ind w:hanging="360"/>
      </w:pPr>
      <w:r>
        <w:rPr>
          <w:b/>
        </w:rPr>
        <w:t>Uso</w:t>
      </w:r>
      <w:r>
        <w:t xml:space="preserve">: Es el puente de comunicación entre el cliente y el servidor, donde Spring </w:t>
      </w:r>
      <w:proofErr w:type="spellStart"/>
      <w:r>
        <w:t>Boot</w:t>
      </w:r>
      <w:proofErr w:type="spellEnd"/>
      <w:r>
        <w:t xml:space="preserve"> maneja las solicitudes y respuestas, permitiendo gestionar operaciones de manera centralizada en el </w:t>
      </w:r>
      <w:proofErr w:type="spellStart"/>
      <w:r>
        <w:t>backend</w:t>
      </w:r>
      <w:proofErr w:type="spellEnd"/>
      <w:r>
        <w:t>.</w:t>
      </w:r>
    </w:p>
    <w:p w14:paraId="6373088A" w14:textId="77777777" w:rsidR="00584346" w:rsidRDefault="00000000">
      <w:pPr>
        <w:spacing w:after="283" w:line="265" w:lineRule="auto"/>
        <w:ind w:left="355" w:hanging="10"/>
      </w:pPr>
      <w:r>
        <w:t xml:space="preserve">2. </w:t>
      </w: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Authentication</w:t>
      </w:r>
      <w:proofErr w:type="spellEnd"/>
      <w:r>
        <w:rPr>
          <w:b/>
        </w:rPr>
        <w:t xml:space="preserve"> API</w:t>
      </w:r>
      <w:r>
        <w:t>:</w:t>
      </w:r>
    </w:p>
    <w:p w14:paraId="4F1B8806" w14:textId="77777777" w:rsidR="00584346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Descripción</w:t>
      </w:r>
      <w:r>
        <w:t xml:space="preserve">: Es una API proporcionada por </w:t>
      </w:r>
      <w:proofErr w:type="spellStart"/>
      <w:r>
        <w:rPr>
          <w:b/>
        </w:rPr>
        <w:t>Firebase</w:t>
      </w:r>
      <w:proofErr w:type="spellEnd"/>
      <w:r>
        <w:rPr>
          <w:b/>
        </w:rPr>
        <w:t xml:space="preserve"> </w:t>
      </w:r>
      <w:r>
        <w:t xml:space="preserve">para la autenticación de usuarios, que permite integrar fácilmente un sistema de registro y </w:t>
      </w:r>
      <w:proofErr w:type="spellStart"/>
      <w:r>
        <w:t>login</w:t>
      </w:r>
      <w:proofErr w:type="spellEnd"/>
      <w:r>
        <w:t xml:space="preserve"> seguro.</w:t>
      </w:r>
    </w:p>
    <w:p w14:paraId="6E3E2B9D" w14:textId="77777777" w:rsidR="00584346" w:rsidRDefault="00000000">
      <w:pPr>
        <w:numPr>
          <w:ilvl w:val="0"/>
          <w:numId w:val="2"/>
        </w:numPr>
        <w:ind w:hanging="360"/>
      </w:pPr>
      <w:r>
        <w:rPr>
          <w:b/>
        </w:rPr>
        <w:t>Funcionalidad</w:t>
      </w:r>
      <w:r>
        <w:t>: Proporciona métodos para registrar nuevos usuarios, autenticar usuarios existentes y gestionar sus sesiones. Soporta diferentes métodos de autenticación, como correos electrónicos y contraseñas, autenticación social (Google, Facebook, etc.), y autenticación anónima.</w:t>
      </w:r>
    </w:p>
    <w:p w14:paraId="621C1347" w14:textId="77777777" w:rsidR="00584346" w:rsidRDefault="00000000">
      <w:pPr>
        <w:numPr>
          <w:ilvl w:val="0"/>
          <w:numId w:val="2"/>
        </w:numPr>
        <w:ind w:hanging="360"/>
      </w:pPr>
      <w:r>
        <w:rPr>
          <w:b/>
        </w:rPr>
        <w:t>Uso</w:t>
      </w:r>
      <w:r>
        <w:t xml:space="preserve">: Tu aplicación Spring </w:t>
      </w:r>
      <w:proofErr w:type="spellStart"/>
      <w:r>
        <w:t>Boot</w:t>
      </w:r>
      <w:proofErr w:type="spellEnd"/>
      <w:r>
        <w:t xml:space="preserve"> puede hacer llamadas a la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API para registrar y autenticar a los usuarios. Esto ayuda a asegurar que los </w:t>
      </w:r>
      <w:proofErr w:type="spellStart"/>
      <w:r>
        <w:t>endpoints</w:t>
      </w:r>
      <w:proofErr w:type="spellEnd"/>
      <w:r>
        <w:t xml:space="preserve"> de la API REST interna sean accesibles sólo para usuarios autenticados.</w:t>
      </w:r>
    </w:p>
    <w:p w14:paraId="55B19F81" w14:textId="62EE14FC" w:rsidR="00E64792" w:rsidRPr="00E64792" w:rsidRDefault="00E64792" w:rsidP="00E64792">
      <w:pPr>
        <w:spacing w:after="283" w:line="480" w:lineRule="auto"/>
        <w:ind w:left="355" w:hanging="10"/>
      </w:pPr>
      <w:r w:rsidRPr="00E64792">
        <w:t>   </w:t>
      </w:r>
      <w:r>
        <w:t>3</w:t>
      </w:r>
      <w:r w:rsidRPr="00E64792">
        <w:t>.</w:t>
      </w:r>
      <w:r w:rsidRPr="00E64792">
        <w:rPr>
          <w:b/>
          <w:bCs/>
        </w:rPr>
        <w:t xml:space="preserve"> Google Book Apis</w:t>
      </w:r>
    </w:p>
    <w:p w14:paraId="1A40FF44" w14:textId="77777777" w:rsidR="00E64792" w:rsidRPr="00E64792" w:rsidRDefault="00E64792" w:rsidP="00E64792">
      <w:pPr>
        <w:pStyle w:val="Prrafodelista"/>
        <w:numPr>
          <w:ilvl w:val="0"/>
          <w:numId w:val="6"/>
        </w:numPr>
        <w:spacing w:after="283" w:line="480" w:lineRule="auto"/>
        <w:rPr>
          <w:b/>
          <w:bCs/>
        </w:rPr>
      </w:pPr>
      <w:r w:rsidRPr="00E64792">
        <w:rPr>
          <w:b/>
          <w:bCs/>
        </w:rPr>
        <w:t xml:space="preserve">Descripción: </w:t>
      </w:r>
      <w:r w:rsidRPr="00E64792">
        <w:t xml:space="preserve">La </w:t>
      </w:r>
      <w:r w:rsidRPr="00E64792">
        <w:rPr>
          <w:b/>
          <w:bCs/>
        </w:rPr>
        <w:t xml:space="preserve">Google </w:t>
      </w:r>
      <w:proofErr w:type="spellStart"/>
      <w:r w:rsidRPr="00E64792">
        <w:rPr>
          <w:b/>
          <w:bCs/>
        </w:rPr>
        <w:t>Books</w:t>
      </w:r>
      <w:proofErr w:type="spellEnd"/>
      <w:r w:rsidRPr="00E64792">
        <w:rPr>
          <w:b/>
          <w:bCs/>
        </w:rPr>
        <w:t xml:space="preserve"> API</w:t>
      </w:r>
      <w:r w:rsidRPr="00E64792">
        <w:t xml:space="preserve"> es una herramienta que permite acceder a la vasta colección de libros de Google, ofreciendo datos como títulos, autores, descripciones, portadas y enlaces a vista previa o compra. Facilita la integración de funcionalidades relacionadas con libros en aplicaciones o servicios web.</w:t>
      </w:r>
    </w:p>
    <w:p w14:paraId="4A8DA0A7" w14:textId="77777777" w:rsidR="00E64792" w:rsidRPr="00E64792" w:rsidRDefault="00E64792" w:rsidP="00E64792">
      <w:pPr>
        <w:pStyle w:val="Prrafodelista"/>
        <w:numPr>
          <w:ilvl w:val="0"/>
          <w:numId w:val="6"/>
        </w:numPr>
        <w:spacing w:after="283" w:line="480" w:lineRule="auto"/>
        <w:rPr>
          <w:b/>
          <w:bCs/>
        </w:rPr>
      </w:pPr>
      <w:r w:rsidRPr="00E64792">
        <w:rPr>
          <w:b/>
          <w:bCs/>
        </w:rPr>
        <w:t xml:space="preserve">Funcionalidad: </w:t>
      </w:r>
      <w:r w:rsidRPr="00E64792">
        <w:t>Proporciona búsquedas avanzadas de libros por diferentes criterios (título, autor, ISBN), permite acceder a metadatos completos, mostrar portadas, gestionar bibliotecas personales, y obtener enlaces para vista previa o compra de libros.</w:t>
      </w:r>
    </w:p>
    <w:p w14:paraId="5827B6E2" w14:textId="3659156A" w:rsidR="00584346" w:rsidRDefault="00E64792" w:rsidP="00E64792">
      <w:pPr>
        <w:pStyle w:val="Prrafodelista"/>
        <w:numPr>
          <w:ilvl w:val="0"/>
          <w:numId w:val="6"/>
        </w:numPr>
        <w:spacing w:after="283" w:line="480" w:lineRule="auto"/>
      </w:pPr>
      <w:r w:rsidRPr="00E64792">
        <w:rPr>
          <w:b/>
          <w:bCs/>
        </w:rPr>
        <w:t xml:space="preserve">Uso: </w:t>
      </w:r>
      <w:r w:rsidRPr="00E64792">
        <w:t>Se utiliza para crear aplicaciones que necesiten mostrar información sobre libros, gestionar catálogos, o implementar funcionalidades como buscadores de libros, recomendaciones, y acceso a vistas previas, siendo ideal para bibliotecas digitales o tiendas en línea.</w:t>
      </w:r>
    </w:p>
    <w:sectPr w:rsidR="00584346">
      <w:pgSz w:w="11920" w:h="16840"/>
      <w:pgMar w:top="1501" w:right="1468" w:bottom="2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6809"/>
    <w:multiLevelType w:val="hybridMultilevel"/>
    <w:tmpl w:val="C840D0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6183D"/>
    <w:multiLevelType w:val="hybridMultilevel"/>
    <w:tmpl w:val="1FF8F10C"/>
    <w:lvl w:ilvl="0" w:tplc="0A2484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AB1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0FF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56E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0288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0EC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28B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58A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4C9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B11B51"/>
    <w:multiLevelType w:val="multilevel"/>
    <w:tmpl w:val="6A8A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B380F"/>
    <w:multiLevelType w:val="hybridMultilevel"/>
    <w:tmpl w:val="A58A427C"/>
    <w:lvl w:ilvl="0" w:tplc="0EA2BA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CB7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220D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9235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C1F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6A9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4FE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4D6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A4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5703D"/>
    <w:multiLevelType w:val="hybridMultilevel"/>
    <w:tmpl w:val="A38A67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33751"/>
    <w:multiLevelType w:val="hybridMultilevel"/>
    <w:tmpl w:val="DED2A138"/>
    <w:lvl w:ilvl="0" w:tplc="8FAC1D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806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C29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CD6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0BB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EC3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64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28A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BE3B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521306">
    <w:abstractNumId w:val="5"/>
  </w:num>
  <w:num w:numId="2" w16cid:durableId="1633903924">
    <w:abstractNumId w:val="1"/>
  </w:num>
  <w:num w:numId="3" w16cid:durableId="1425611799">
    <w:abstractNumId w:val="3"/>
  </w:num>
  <w:num w:numId="4" w16cid:durableId="1640572686">
    <w:abstractNumId w:val="2"/>
  </w:num>
  <w:num w:numId="5" w16cid:durableId="2090956263">
    <w:abstractNumId w:val="0"/>
  </w:num>
  <w:num w:numId="6" w16cid:durableId="1488670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46"/>
    <w:rsid w:val="00584346"/>
    <w:rsid w:val="00E64792"/>
    <w:rsid w:val="00E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87C9"/>
  <w15:docId w15:val="{9B952992-3F3C-4A04-A13B-AC8FD286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508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212" w:line="259" w:lineRule="auto"/>
      <w:ind w:left="14"/>
      <w:jc w:val="center"/>
      <w:outlineLvl w:val="0"/>
    </w:pPr>
    <w:rPr>
      <w:rFonts w:ascii="Times New Roman" w:eastAsia="Times New Roman" w:hAnsi="Times New Roman" w:cs="Times New Roman"/>
      <w:color w:val="666666"/>
      <w:sz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666666"/>
      <w:sz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79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E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APIs</dc:title>
  <dc:subject/>
  <dc:creator>Fiorella Patricia Mirano Surquislla</dc:creator>
  <cp:keywords/>
  <cp:lastModifiedBy>Fiorella Patricia Mirano Surquislla</cp:lastModifiedBy>
  <cp:revision>2</cp:revision>
  <dcterms:created xsi:type="dcterms:W3CDTF">2024-11-21T21:00:00Z</dcterms:created>
  <dcterms:modified xsi:type="dcterms:W3CDTF">2024-11-21T21:00:00Z</dcterms:modified>
</cp:coreProperties>
</file>