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2B7127" w14:textId="6E68B11D" w:rsidR="00DC1BE1" w:rsidRPr="00CF60D3" w:rsidRDefault="00CF60D3" w:rsidP="00CF60D3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CF60D3">
        <w:rPr>
          <w:rFonts w:ascii="Times New Roman" w:eastAsia="宋体" w:hAnsi="Times New Roman" w:cs="Times New Roman"/>
          <w:sz w:val="24"/>
        </w:rPr>
        <w:tab/>
      </w:r>
      <w:r w:rsidRPr="00CF60D3">
        <w:rPr>
          <w:rFonts w:ascii="Times New Roman" w:eastAsia="宋体" w:hAnsi="Times New Roman" w:cs="Times New Roman"/>
          <w:sz w:val="24"/>
        </w:rPr>
        <w:t>基于</w:t>
      </w:r>
      <w:r w:rsidRPr="00CF60D3">
        <w:rPr>
          <w:rFonts w:ascii="Times New Roman" w:eastAsia="宋体" w:hAnsi="Times New Roman" w:cs="Times New Roman"/>
          <w:sz w:val="24"/>
        </w:rPr>
        <w:t>SSL</w:t>
      </w:r>
      <w:r w:rsidRPr="00CF60D3">
        <w:rPr>
          <w:rFonts w:ascii="Times New Roman" w:eastAsia="宋体" w:hAnsi="Times New Roman" w:cs="Times New Roman"/>
          <w:sz w:val="24"/>
        </w:rPr>
        <w:t>协议的</w:t>
      </w:r>
      <w:r w:rsidRPr="00CF60D3">
        <w:rPr>
          <w:rFonts w:ascii="Times New Roman" w:eastAsia="宋体" w:hAnsi="Times New Roman" w:cs="Times New Roman"/>
          <w:sz w:val="24"/>
        </w:rPr>
        <w:t>VPN</w:t>
      </w:r>
      <w:r w:rsidRPr="00CF60D3">
        <w:rPr>
          <w:rFonts w:ascii="Times New Roman" w:eastAsia="宋体" w:hAnsi="Times New Roman" w:cs="Times New Roman"/>
          <w:sz w:val="24"/>
        </w:rPr>
        <w:t>方案和产品可以分为两类：</w:t>
      </w:r>
    </w:p>
    <w:p w14:paraId="415F9A80" w14:textId="0BC8E169" w:rsidR="00CF60D3" w:rsidRDefault="00CF60D3" w:rsidP="00CF60D3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CF60D3">
        <w:rPr>
          <w:rFonts w:ascii="Times New Roman" w:eastAsia="宋体" w:hAnsi="Times New Roman" w:cs="Times New Roman"/>
          <w:sz w:val="24"/>
        </w:rPr>
        <w:tab/>
      </w:r>
      <w:r w:rsidRPr="00CF60D3">
        <w:rPr>
          <w:rFonts w:ascii="Times New Roman" w:eastAsia="宋体" w:hAnsi="Times New Roman" w:cs="Times New Roman"/>
          <w:sz w:val="24"/>
        </w:rPr>
        <w:t>一类是代理型</w:t>
      </w:r>
      <w:r w:rsidRPr="00CF60D3">
        <w:rPr>
          <w:rFonts w:ascii="Times New Roman" w:eastAsia="宋体" w:hAnsi="Times New Roman" w:cs="Times New Roman"/>
          <w:sz w:val="24"/>
        </w:rPr>
        <w:t>SSL VPN</w:t>
      </w:r>
      <w:r w:rsidRPr="00CF60D3">
        <w:rPr>
          <w:rFonts w:ascii="Times New Roman" w:eastAsia="宋体" w:hAnsi="Times New Roman" w:cs="Times New Roman"/>
          <w:sz w:val="24"/>
        </w:rPr>
        <w:t>。这一类</w:t>
      </w:r>
      <w:r w:rsidRPr="00CF60D3">
        <w:rPr>
          <w:rFonts w:ascii="Times New Roman" w:eastAsia="宋体" w:hAnsi="Times New Roman" w:cs="Times New Roman"/>
          <w:sz w:val="24"/>
        </w:rPr>
        <w:t>VPN</w:t>
      </w:r>
      <w:r w:rsidRPr="00CF60D3">
        <w:rPr>
          <w:rFonts w:ascii="Times New Roman" w:eastAsia="宋体" w:hAnsi="Times New Roman" w:cs="Times New Roman"/>
          <w:sz w:val="24"/>
        </w:rPr>
        <w:t>通过代理技术</w:t>
      </w:r>
      <w:r>
        <w:rPr>
          <w:rFonts w:ascii="Times New Roman" w:eastAsia="宋体" w:hAnsi="Times New Roman" w:cs="Times New Roman" w:hint="eastAsia"/>
          <w:sz w:val="24"/>
        </w:rPr>
        <w:t>来增强</w:t>
      </w:r>
      <w:r>
        <w:rPr>
          <w:rFonts w:ascii="Times New Roman" w:eastAsia="宋体" w:hAnsi="Times New Roman" w:cs="Times New Roman" w:hint="eastAsia"/>
          <w:sz w:val="24"/>
        </w:rPr>
        <w:t>S</w:t>
      </w:r>
      <w:r>
        <w:rPr>
          <w:rFonts w:ascii="Times New Roman" w:eastAsia="宋体" w:hAnsi="Times New Roman" w:cs="Times New Roman"/>
          <w:sz w:val="24"/>
        </w:rPr>
        <w:t>SL</w:t>
      </w:r>
      <w:r>
        <w:rPr>
          <w:rFonts w:ascii="Times New Roman" w:eastAsia="宋体" w:hAnsi="Times New Roman" w:cs="Times New Roman" w:hint="eastAsia"/>
          <w:sz w:val="24"/>
        </w:rPr>
        <w:t>协议记录层的隧道功能。这类</w:t>
      </w:r>
      <w:r>
        <w:rPr>
          <w:rFonts w:ascii="Times New Roman" w:eastAsia="宋体" w:hAnsi="Times New Roman" w:cs="Times New Roman" w:hint="eastAsia"/>
          <w:sz w:val="24"/>
        </w:rPr>
        <w:t>V</w:t>
      </w:r>
      <w:r>
        <w:rPr>
          <w:rFonts w:ascii="Times New Roman" w:eastAsia="宋体" w:hAnsi="Times New Roman" w:cs="Times New Roman"/>
          <w:sz w:val="24"/>
        </w:rPr>
        <w:t>PN</w:t>
      </w:r>
      <w:r>
        <w:rPr>
          <w:rFonts w:ascii="Times New Roman" w:eastAsia="宋体" w:hAnsi="Times New Roman" w:cs="Times New Roman" w:hint="eastAsia"/>
          <w:sz w:val="24"/>
        </w:rPr>
        <w:t>的特点是基于代理技术实现和“无客户端”的运行模式，即其运行只需要</w:t>
      </w:r>
      <w:r>
        <w:rPr>
          <w:rFonts w:ascii="Times New Roman" w:eastAsia="宋体" w:hAnsi="Times New Roman" w:cs="Times New Roman" w:hint="eastAsia"/>
          <w:sz w:val="24"/>
        </w:rPr>
        <w:t>W</w:t>
      </w:r>
      <w:r>
        <w:rPr>
          <w:rFonts w:ascii="Times New Roman" w:eastAsia="宋体" w:hAnsi="Times New Roman" w:cs="Times New Roman"/>
          <w:sz w:val="24"/>
        </w:rPr>
        <w:t>EB</w:t>
      </w:r>
      <w:r>
        <w:rPr>
          <w:rFonts w:ascii="Times New Roman" w:eastAsia="宋体" w:hAnsi="Times New Roman" w:cs="Times New Roman" w:hint="eastAsia"/>
          <w:sz w:val="24"/>
        </w:rPr>
        <w:t>浏览器即可，无需专门安装客户端。但这类</w:t>
      </w:r>
      <w:r>
        <w:rPr>
          <w:rFonts w:ascii="Times New Roman" w:eastAsia="宋体" w:hAnsi="Times New Roman" w:cs="Times New Roman" w:hint="eastAsia"/>
          <w:sz w:val="24"/>
        </w:rPr>
        <w:t>V</w:t>
      </w:r>
      <w:r>
        <w:rPr>
          <w:rFonts w:ascii="Times New Roman" w:eastAsia="宋体" w:hAnsi="Times New Roman" w:cs="Times New Roman"/>
          <w:sz w:val="24"/>
        </w:rPr>
        <w:t>PN</w:t>
      </w:r>
      <w:r>
        <w:rPr>
          <w:rFonts w:ascii="Times New Roman" w:eastAsia="宋体" w:hAnsi="Times New Roman" w:cs="Times New Roman" w:hint="eastAsia"/>
          <w:sz w:val="24"/>
        </w:rPr>
        <w:t>所支持的应用通常有限，这与采用的代理技术和厂商的实现有关。代理型</w:t>
      </w:r>
      <w:r>
        <w:rPr>
          <w:rFonts w:ascii="Times New Roman" w:eastAsia="宋体" w:hAnsi="Times New Roman" w:cs="Times New Roman" w:hint="eastAsia"/>
          <w:sz w:val="24"/>
        </w:rPr>
        <w:t>S</w:t>
      </w:r>
      <w:r>
        <w:rPr>
          <w:rFonts w:ascii="Times New Roman" w:eastAsia="宋体" w:hAnsi="Times New Roman" w:cs="Times New Roman"/>
          <w:sz w:val="24"/>
        </w:rPr>
        <w:t>SL VPN</w:t>
      </w:r>
      <w:r>
        <w:rPr>
          <w:rFonts w:ascii="Times New Roman" w:eastAsia="宋体" w:hAnsi="Times New Roman" w:cs="Times New Roman" w:hint="eastAsia"/>
          <w:sz w:val="24"/>
        </w:rPr>
        <w:t>通过不同的代理技术来支持不同的应用。</w:t>
      </w:r>
    </w:p>
    <w:p w14:paraId="347C2F8B" w14:textId="164A3864" w:rsidR="00CF60D3" w:rsidRDefault="00CF60D3" w:rsidP="00CF60D3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 w:hint="eastAsia"/>
          <w:sz w:val="24"/>
        </w:rPr>
        <w:t>另一类是隧道型</w:t>
      </w:r>
      <w:r>
        <w:rPr>
          <w:rFonts w:ascii="Times New Roman" w:eastAsia="宋体" w:hAnsi="Times New Roman" w:cs="Times New Roman" w:hint="eastAsia"/>
          <w:sz w:val="24"/>
        </w:rPr>
        <w:t>S</w:t>
      </w:r>
      <w:r>
        <w:rPr>
          <w:rFonts w:ascii="Times New Roman" w:eastAsia="宋体" w:hAnsi="Times New Roman" w:cs="Times New Roman"/>
          <w:sz w:val="24"/>
        </w:rPr>
        <w:t>SL VPN</w:t>
      </w:r>
      <w:r>
        <w:rPr>
          <w:rFonts w:ascii="Times New Roman" w:eastAsia="宋体" w:hAnsi="Times New Roman" w:cs="Times New Roman" w:hint="eastAsia"/>
          <w:sz w:val="24"/>
        </w:rPr>
        <w:t>，这类</w:t>
      </w:r>
      <w:r>
        <w:rPr>
          <w:rFonts w:ascii="Times New Roman" w:eastAsia="宋体" w:hAnsi="Times New Roman" w:cs="Times New Roman" w:hint="eastAsia"/>
          <w:sz w:val="24"/>
        </w:rPr>
        <w:t>V</w:t>
      </w:r>
      <w:r>
        <w:rPr>
          <w:rFonts w:ascii="Times New Roman" w:eastAsia="宋体" w:hAnsi="Times New Roman" w:cs="Times New Roman"/>
          <w:sz w:val="24"/>
        </w:rPr>
        <w:t>PN</w:t>
      </w:r>
      <w:r>
        <w:rPr>
          <w:rFonts w:ascii="Times New Roman" w:eastAsia="宋体" w:hAnsi="Times New Roman" w:cs="Times New Roman" w:hint="eastAsia"/>
          <w:sz w:val="24"/>
        </w:rPr>
        <w:t>基于虚拟网卡技术实现，其运行需要通信双方安装</w:t>
      </w:r>
      <w:r>
        <w:rPr>
          <w:rFonts w:ascii="Times New Roman" w:eastAsia="宋体" w:hAnsi="Times New Roman" w:cs="Times New Roman" w:hint="eastAsia"/>
          <w:sz w:val="24"/>
        </w:rPr>
        <w:t>V</w:t>
      </w:r>
      <w:r>
        <w:rPr>
          <w:rFonts w:ascii="Times New Roman" w:eastAsia="宋体" w:hAnsi="Times New Roman" w:cs="Times New Roman"/>
          <w:sz w:val="24"/>
        </w:rPr>
        <w:t>PN</w:t>
      </w:r>
      <w:r>
        <w:rPr>
          <w:rFonts w:ascii="Times New Roman" w:eastAsia="宋体" w:hAnsi="Times New Roman" w:cs="Times New Roman" w:hint="eastAsia"/>
          <w:sz w:val="24"/>
        </w:rPr>
        <w:t>软件，通过虚拟网卡建立的隧道进行安全数据传输。这类</w:t>
      </w:r>
      <w:r>
        <w:rPr>
          <w:rFonts w:ascii="Times New Roman" w:eastAsia="宋体" w:hAnsi="Times New Roman" w:cs="Times New Roman" w:hint="eastAsia"/>
          <w:sz w:val="24"/>
        </w:rPr>
        <w:t>V</w:t>
      </w:r>
      <w:r>
        <w:rPr>
          <w:rFonts w:ascii="Times New Roman" w:eastAsia="宋体" w:hAnsi="Times New Roman" w:cs="Times New Roman"/>
          <w:sz w:val="24"/>
        </w:rPr>
        <w:t>PN</w:t>
      </w:r>
      <w:r>
        <w:rPr>
          <w:rFonts w:ascii="Times New Roman" w:eastAsia="宋体" w:hAnsi="Times New Roman" w:cs="Times New Roman" w:hint="eastAsia"/>
          <w:sz w:val="24"/>
        </w:rPr>
        <w:t>可以支持物理网络中的所有网络应用。这种</w:t>
      </w:r>
      <w:r>
        <w:rPr>
          <w:rFonts w:ascii="Times New Roman" w:eastAsia="宋体" w:hAnsi="Times New Roman" w:cs="Times New Roman" w:hint="eastAsia"/>
          <w:sz w:val="24"/>
        </w:rPr>
        <w:t>V</w:t>
      </w:r>
      <w:r>
        <w:rPr>
          <w:rFonts w:ascii="Times New Roman" w:eastAsia="宋体" w:hAnsi="Times New Roman" w:cs="Times New Roman"/>
          <w:sz w:val="24"/>
        </w:rPr>
        <w:t>PN</w:t>
      </w:r>
      <w:r>
        <w:rPr>
          <w:rFonts w:ascii="Times New Roman" w:eastAsia="宋体" w:hAnsi="Times New Roman" w:cs="Times New Roman" w:hint="eastAsia"/>
          <w:sz w:val="24"/>
        </w:rPr>
        <w:t>的典型代表是</w:t>
      </w:r>
      <w:r>
        <w:rPr>
          <w:rFonts w:ascii="Times New Roman" w:eastAsia="宋体" w:hAnsi="Times New Roman" w:cs="Times New Roman" w:hint="eastAsia"/>
          <w:sz w:val="24"/>
        </w:rPr>
        <w:t>OpenVPN</w:t>
      </w:r>
      <w:r>
        <w:rPr>
          <w:rFonts w:ascii="Times New Roman" w:eastAsia="宋体" w:hAnsi="Times New Roman" w:cs="Times New Roman" w:hint="eastAsia"/>
          <w:sz w:val="24"/>
        </w:rPr>
        <w:t>。</w:t>
      </w:r>
    </w:p>
    <w:p w14:paraId="38620F73" w14:textId="24F76E52" w:rsidR="00CF60D3" w:rsidRDefault="00CF60D3" w:rsidP="00CF60D3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p w14:paraId="434FF477" w14:textId="1A398EED" w:rsidR="00CF60D3" w:rsidRDefault="00CF60D3" w:rsidP="00CF60D3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 w:hint="eastAsia"/>
          <w:sz w:val="24"/>
        </w:rPr>
        <w:t>所谓的代理型</w:t>
      </w:r>
      <w:r w:rsidR="00D9038F">
        <w:rPr>
          <w:rFonts w:ascii="Times New Roman" w:eastAsia="宋体" w:hAnsi="Times New Roman" w:cs="Times New Roman"/>
          <w:sz w:val="24"/>
        </w:rPr>
        <w:t>SSL VPN</w:t>
      </w:r>
      <w:r w:rsidR="00D9038F">
        <w:rPr>
          <w:rFonts w:ascii="Times New Roman" w:eastAsia="宋体" w:hAnsi="Times New Roman" w:cs="Times New Roman" w:hint="eastAsia"/>
          <w:sz w:val="24"/>
        </w:rPr>
        <w:t>，是一种基于</w:t>
      </w:r>
      <w:r w:rsidR="00D9038F">
        <w:rPr>
          <w:rFonts w:ascii="Times New Roman" w:eastAsia="宋体" w:hAnsi="Times New Roman" w:cs="Times New Roman" w:hint="eastAsia"/>
          <w:sz w:val="24"/>
        </w:rPr>
        <w:t>H</w:t>
      </w:r>
      <w:r w:rsidR="00D9038F">
        <w:rPr>
          <w:rFonts w:ascii="Times New Roman" w:eastAsia="宋体" w:hAnsi="Times New Roman" w:cs="Times New Roman"/>
          <w:sz w:val="24"/>
        </w:rPr>
        <w:t>TTPS</w:t>
      </w:r>
      <w:r w:rsidR="00D9038F">
        <w:rPr>
          <w:rFonts w:ascii="Times New Roman" w:eastAsia="宋体" w:hAnsi="Times New Roman" w:cs="Times New Roman" w:hint="eastAsia"/>
          <w:sz w:val="24"/>
        </w:rPr>
        <w:t>和代理技术实现的</w:t>
      </w:r>
      <w:r w:rsidR="00D9038F">
        <w:rPr>
          <w:rFonts w:ascii="Times New Roman" w:eastAsia="宋体" w:hAnsi="Times New Roman" w:cs="Times New Roman" w:hint="eastAsia"/>
          <w:sz w:val="24"/>
        </w:rPr>
        <w:t>V</w:t>
      </w:r>
      <w:r w:rsidR="00D9038F">
        <w:rPr>
          <w:rFonts w:ascii="Times New Roman" w:eastAsia="宋体" w:hAnsi="Times New Roman" w:cs="Times New Roman"/>
          <w:sz w:val="24"/>
        </w:rPr>
        <w:t>PN</w:t>
      </w:r>
      <w:r w:rsidR="00D9038F">
        <w:rPr>
          <w:rFonts w:ascii="Times New Roman" w:eastAsia="宋体" w:hAnsi="Times New Roman" w:cs="Times New Roman" w:hint="eastAsia"/>
          <w:sz w:val="24"/>
        </w:rPr>
        <w:t>。其突出特点是实现了应用级访问控制，且用户只需通过</w:t>
      </w:r>
      <w:r w:rsidR="00D9038F">
        <w:rPr>
          <w:rFonts w:ascii="Times New Roman" w:eastAsia="宋体" w:hAnsi="Times New Roman" w:cs="Times New Roman" w:hint="eastAsia"/>
          <w:sz w:val="24"/>
        </w:rPr>
        <w:t>W</w:t>
      </w:r>
      <w:r w:rsidR="00D9038F">
        <w:rPr>
          <w:rFonts w:ascii="Times New Roman" w:eastAsia="宋体" w:hAnsi="Times New Roman" w:cs="Times New Roman"/>
          <w:sz w:val="24"/>
        </w:rPr>
        <w:t>EB</w:t>
      </w:r>
      <w:r w:rsidR="00D9038F">
        <w:rPr>
          <w:rFonts w:ascii="Times New Roman" w:eastAsia="宋体" w:hAnsi="Times New Roman" w:cs="Times New Roman" w:hint="eastAsia"/>
          <w:sz w:val="24"/>
        </w:rPr>
        <w:t>浏览器就可实现对</w:t>
      </w:r>
      <w:r w:rsidR="00D9038F">
        <w:rPr>
          <w:rFonts w:ascii="Times New Roman" w:eastAsia="宋体" w:hAnsi="Times New Roman" w:cs="Times New Roman" w:hint="eastAsia"/>
          <w:sz w:val="24"/>
        </w:rPr>
        <w:t>V</w:t>
      </w:r>
      <w:r w:rsidR="00D9038F">
        <w:rPr>
          <w:rFonts w:ascii="Times New Roman" w:eastAsia="宋体" w:hAnsi="Times New Roman" w:cs="Times New Roman"/>
          <w:sz w:val="24"/>
        </w:rPr>
        <w:t>PN</w:t>
      </w:r>
      <w:r w:rsidR="00D9038F">
        <w:rPr>
          <w:rFonts w:ascii="Times New Roman" w:eastAsia="宋体" w:hAnsi="Times New Roman" w:cs="Times New Roman" w:hint="eastAsia"/>
          <w:sz w:val="24"/>
        </w:rPr>
        <w:t>内部资源的安全访问，而无需安装客户端和进行配置。代理型</w:t>
      </w:r>
      <w:r w:rsidR="00D9038F">
        <w:rPr>
          <w:rFonts w:ascii="Times New Roman" w:eastAsia="宋体" w:hAnsi="Times New Roman" w:cs="Times New Roman" w:hint="eastAsia"/>
          <w:sz w:val="24"/>
        </w:rPr>
        <w:t>S</w:t>
      </w:r>
      <w:r w:rsidR="00D9038F">
        <w:rPr>
          <w:rFonts w:ascii="Times New Roman" w:eastAsia="宋体" w:hAnsi="Times New Roman" w:cs="Times New Roman"/>
          <w:sz w:val="24"/>
        </w:rPr>
        <w:t>SL VPN</w:t>
      </w:r>
      <w:r w:rsidR="00D9038F">
        <w:rPr>
          <w:rFonts w:ascii="Times New Roman" w:eastAsia="宋体" w:hAnsi="Times New Roman" w:cs="Times New Roman" w:hint="eastAsia"/>
          <w:sz w:val="24"/>
        </w:rPr>
        <w:t>的核心功能是代理和转发外部网络终端用户的访问请求，使之能够进入内部网络。同时，代理型</w:t>
      </w:r>
      <w:r w:rsidR="00D9038F">
        <w:rPr>
          <w:rFonts w:ascii="Times New Roman" w:eastAsia="宋体" w:hAnsi="Times New Roman" w:cs="Times New Roman" w:hint="eastAsia"/>
          <w:sz w:val="24"/>
        </w:rPr>
        <w:t>S</w:t>
      </w:r>
      <w:r w:rsidR="00D9038F">
        <w:rPr>
          <w:rFonts w:ascii="Times New Roman" w:eastAsia="宋体" w:hAnsi="Times New Roman" w:cs="Times New Roman"/>
          <w:sz w:val="24"/>
        </w:rPr>
        <w:t>SL VPN</w:t>
      </w:r>
      <w:r w:rsidR="00D9038F">
        <w:rPr>
          <w:rFonts w:ascii="Times New Roman" w:eastAsia="宋体" w:hAnsi="Times New Roman" w:cs="Times New Roman" w:hint="eastAsia"/>
          <w:sz w:val="24"/>
        </w:rPr>
        <w:t>对应用的访问控制功能也是建立在代理技术基础之上的。</w:t>
      </w:r>
    </w:p>
    <w:p w14:paraId="2D2CD54B" w14:textId="7ECAC2F3" w:rsidR="00D9038F" w:rsidRDefault="00D9038F" w:rsidP="00CF60D3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 w:hint="eastAsia"/>
          <w:sz w:val="24"/>
        </w:rPr>
        <w:t>基本的代理型</w:t>
      </w:r>
      <w:r>
        <w:rPr>
          <w:rFonts w:ascii="Times New Roman" w:eastAsia="宋体" w:hAnsi="Times New Roman" w:cs="Times New Roman" w:hint="eastAsia"/>
          <w:sz w:val="24"/>
        </w:rPr>
        <w:t>S</w:t>
      </w:r>
      <w:r>
        <w:rPr>
          <w:rFonts w:ascii="Times New Roman" w:eastAsia="宋体" w:hAnsi="Times New Roman" w:cs="Times New Roman"/>
          <w:sz w:val="24"/>
        </w:rPr>
        <w:t>SL VPN</w:t>
      </w:r>
      <w:r>
        <w:rPr>
          <w:rFonts w:ascii="Times New Roman" w:eastAsia="宋体" w:hAnsi="Times New Roman" w:cs="Times New Roman" w:hint="eastAsia"/>
          <w:sz w:val="24"/>
        </w:rPr>
        <w:t>访问过程如下：</w:t>
      </w:r>
    </w:p>
    <w:p w14:paraId="43A5D63E" w14:textId="077423B7" w:rsidR="00D9038F" w:rsidRPr="00D9038F" w:rsidRDefault="00D9038F" w:rsidP="00D9038F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 w:rsidRPr="00D9038F">
        <w:rPr>
          <w:rFonts w:ascii="Times New Roman" w:eastAsia="宋体" w:hAnsi="Times New Roman" w:cs="Times New Roman" w:hint="eastAsia"/>
          <w:sz w:val="24"/>
        </w:rPr>
        <w:t>用户在支持</w:t>
      </w:r>
      <w:r w:rsidRPr="00D9038F">
        <w:rPr>
          <w:rFonts w:ascii="Times New Roman" w:eastAsia="宋体" w:hAnsi="Times New Roman" w:cs="Times New Roman" w:hint="eastAsia"/>
          <w:sz w:val="24"/>
        </w:rPr>
        <w:t>H</w:t>
      </w:r>
      <w:r w:rsidRPr="00D9038F">
        <w:rPr>
          <w:rFonts w:ascii="Times New Roman" w:eastAsia="宋体" w:hAnsi="Times New Roman" w:cs="Times New Roman"/>
          <w:sz w:val="24"/>
        </w:rPr>
        <w:t>TTPS</w:t>
      </w:r>
      <w:r w:rsidRPr="00D9038F">
        <w:rPr>
          <w:rFonts w:ascii="Times New Roman" w:eastAsia="宋体" w:hAnsi="Times New Roman" w:cs="Times New Roman" w:hint="eastAsia"/>
          <w:sz w:val="24"/>
        </w:rPr>
        <w:t>协议的浏览器中输入</w:t>
      </w:r>
      <w:r w:rsidRPr="00D9038F">
        <w:rPr>
          <w:rFonts w:ascii="Times New Roman" w:eastAsia="宋体" w:hAnsi="Times New Roman" w:cs="Times New Roman" w:hint="eastAsia"/>
          <w:sz w:val="24"/>
        </w:rPr>
        <w:t>V</w:t>
      </w:r>
      <w:r w:rsidRPr="00D9038F">
        <w:rPr>
          <w:rFonts w:ascii="Times New Roman" w:eastAsia="宋体" w:hAnsi="Times New Roman" w:cs="Times New Roman"/>
          <w:sz w:val="24"/>
        </w:rPr>
        <w:t>PN</w:t>
      </w:r>
      <w:r w:rsidRPr="00D9038F">
        <w:rPr>
          <w:rFonts w:ascii="Times New Roman" w:eastAsia="宋体" w:hAnsi="Times New Roman" w:cs="Times New Roman" w:hint="eastAsia"/>
          <w:sz w:val="24"/>
        </w:rPr>
        <w:t>服务器的</w:t>
      </w:r>
      <w:r w:rsidRPr="00D9038F">
        <w:rPr>
          <w:rFonts w:ascii="Times New Roman" w:eastAsia="宋体" w:hAnsi="Times New Roman" w:cs="Times New Roman"/>
          <w:sz w:val="24"/>
        </w:rPr>
        <w:t>URL</w:t>
      </w:r>
      <w:r w:rsidRPr="00D9038F">
        <w:rPr>
          <w:rFonts w:ascii="Times New Roman" w:eastAsia="宋体" w:hAnsi="Times New Roman" w:cs="Times New Roman" w:hint="eastAsia"/>
          <w:sz w:val="24"/>
        </w:rPr>
        <w:t>。</w:t>
      </w:r>
    </w:p>
    <w:p w14:paraId="4F479035" w14:textId="1494C087" w:rsidR="00D9038F" w:rsidRDefault="00D9038F" w:rsidP="00D9038F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浏览器与</w:t>
      </w:r>
      <w:r>
        <w:rPr>
          <w:rFonts w:ascii="Times New Roman" w:eastAsia="宋体" w:hAnsi="Times New Roman" w:cs="Times New Roman" w:hint="eastAsia"/>
          <w:sz w:val="24"/>
        </w:rPr>
        <w:t>V</w:t>
      </w:r>
      <w:r>
        <w:rPr>
          <w:rFonts w:ascii="Times New Roman" w:eastAsia="宋体" w:hAnsi="Times New Roman" w:cs="Times New Roman"/>
          <w:sz w:val="24"/>
        </w:rPr>
        <w:t>PN</w:t>
      </w:r>
      <w:r>
        <w:rPr>
          <w:rFonts w:ascii="Times New Roman" w:eastAsia="宋体" w:hAnsi="Times New Roman" w:cs="Times New Roman" w:hint="eastAsia"/>
          <w:sz w:val="24"/>
        </w:rPr>
        <w:t>服务器完成</w:t>
      </w:r>
      <w:r>
        <w:rPr>
          <w:rFonts w:ascii="Times New Roman" w:eastAsia="宋体" w:hAnsi="Times New Roman" w:cs="Times New Roman" w:hint="eastAsia"/>
          <w:sz w:val="24"/>
        </w:rPr>
        <w:t>S</w:t>
      </w:r>
      <w:r>
        <w:rPr>
          <w:rFonts w:ascii="Times New Roman" w:eastAsia="宋体" w:hAnsi="Times New Roman" w:cs="Times New Roman"/>
          <w:sz w:val="24"/>
        </w:rPr>
        <w:t>SL</w:t>
      </w:r>
      <w:r>
        <w:rPr>
          <w:rFonts w:ascii="Times New Roman" w:eastAsia="宋体" w:hAnsi="Times New Roman" w:cs="Times New Roman" w:hint="eastAsia"/>
          <w:sz w:val="24"/>
        </w:rPr>
        <w:t>握手，建立</w:t>
      </w:r>
      <w:r>
        <w:rPr>
          <w:rFonts w:ascii="Times New Roman" w:eastAsia="宋体" w:hAnsi="Times New Roman" w:cs="Times New Roman" w:hint="eastAsia"/>
          <w:sz w:val="24"/>
        </w:rPr>
        <w:t>S</w:t>
      </w:r>
      <w:r>
        <w:rPr>
          <w:rFonts w:ascii="Times New Roman" w:eastAsia="宋体" w:hAnsi="Times New Roman" w:cs="Times New Roman"/>
          <w:sz w:val="24"/>
        </w:rPr>
        <w:t>SL</w:t>
      </w:r>
      <w:r>
        <w:rPr>
          <w:rFonts w:ascii="Times New Roman" w:eastAsia="宋体" w:hAnsi="Times New Roman" w:cs="Times New Roman" w:hint="eastAsia"/>
          <w:sz w:val="24"/>
        </w:rPr>
        <w:t>安全通道。</w:t>
      </w:r>
    </w:p>
    <w:p w14:paraId="2EF972F3" w14:textId="10BDA7B6" w:rsidR="00C33C31" w:rsidRDefault="00C33C31" w:rsidP="00D9038F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V</w:t>
      </w:r>
      <w:r>
        <w:rPr>
          <w:rFonts w:ascii="Times New Roman" w:eastAsia="宋体" w:hAnsi="Times New Roman" w:cs="Times New Roman"/>
          <w:sz w:val="24"/>
        </w:rPr>
        <w:t>PN</w:t>
      </w:r>
      <w:r>
        <w:rPr>
          <w:rFonts w:ascii="Times New Roman" w:eastAsia="宋体" w:hAnsi="Times New Roman" w:cs="Times New Roman" w:hint="eastAsia"/>
          <w:sz w:val="24"/>
        </w:rPr>
        <w:t>服务器会给客户端浏览器返回一个网页，要求用户输入用户名称和密码。</w:t>
      </w:r>
    </w:p>
    <w:p w14:paraId="29AAC7B2" w14:textId="543C78F7" w:rsidR="00D9038F" w:rsidRDefault="00D9038F" w:rsidP="00D9038F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V</w:t>
      </w:r>
      <w:r>
        <w:rPr>
          <w:rFonts w:ascii="Times New Roman" w:eastAsia="宋体" w:hAnsi="Times New Roman" w:cs="Times New Roman"/>
          <w:sz w:val="24"/>
        </w:rPr>
        <w:t>PN</w:t>
      </w:r>
      <w:r>
        <w:rPr>
          <w:rFonts w:ascii="Times New Roman" w:eastAsia="宋体" w:hAnsi="Times New Roman" w:cs="Times New Roman" w:hint="eastAsia"/>
          <w:sz w:val="24"/>
        </w:rPr>
        <w:t>服务器认证通过用户名</w:t>
      </w:r>
      <w:r>
        <w:rPr>
          <w:rFonts w:ascii="Times New Roman" w:eastAsia="宋体" w:hAnsi="Times New Roman" w:cs="Times New Roman" w:hint="eastAsia"/>
          <w:sz w:val="24"/>
        </w:rPr>
        <w:t>/</w:t>
      </w:r>
      <w:r>
        <w:rPr>
          <w:rFonts w:ascii="Times New Roman" w:eastAsia="宋体" w:hAnsi="Times New Roman" w:cs="Times New Roman" w:hint="eastAsia"/>
          <w:sz w:val="24"/>
        </w:rPr>
        <w:t>密码之后，从访问控制策略中取得该用户有权限访问的内部应用资源列表，并发送到客户端浏览器。</w:t>
      </w:r>
    </w:p>
    <w:p w14:paraId="511D8567" w14:textId="327E56D7" w:rsidR="00D9038F" w:rsidRDefault="00C33C31" w:rsidP="00D9038F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用户从资源列表中选择要访问的资源。</w:t>
      </w:r>
    </w:p>
    <w:p w14:paraId="33D64B73" w14:textId="7AF54FF1" w:rsidR="00C33C31" w:rsidRDefault="00C33C31" w:rsidP="00D9038F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V</w:t>
      </w:r>
      <w:r>
        <w:rPr>
          <w:rFonts w:ascii="Times New Roman" w:eastAsia="宋体" w:hAnsi="Times New Roman" w:cs="Times New Roman"/>
          <w:sz w:val="24"/>
        </w:rPr>
        <w:t>PN</w:t>
      </w:r>
      <w:r>
        <w:rPr>
          <w:rFonts w:ascii="Times New Roman" w:eastAsia="宋体" w:hAnsi="Times New Roman" w:cs="Times New Roman" w:hint="eastAsia"/>
          <w:sz w:val="24"/>
        </w:rPr>
        <w:t>服务器接受用户的访问请求，并转发给相应的内部应用服务器。</w:t>
      </w:r>
    </w:p>
    <w:p w14:paraId="3008BE79" w14:textId="494868EB" w:rsidR="00C33C31" w:rsidRDefault="00C33C31" w:rsidP="00D9038F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内部应用服务器将访问结果返回给</w:t>
      </w:r>
      <w:r>
        <w:rPr>
          <w:rFonts w:ascii="Times New Roman" w:eastAsia="宋体" w:hAnsi="Times New Roman" w:cs="Times New Roman" w:hint="eastAsia"/>
          <w:sz w:val="24"/>
        </w:rPr>
        <w:t>V</w:t>
      </w:r>
      <w:r>
        <w:rPr>
          <w:rFonts w:ascii="Times New Roman" w:eastAsia="宋体" w:hAnsi="Times New Roman" w:cs="Times New Roman"/>
          <w:sz w:val="24"/>
        </w:rPr>
        <w:t>PN</w:t>
      </w:r>
      <w:r>
        <w:rPr>
          <w:rFonts w:ascii="Times New Roman" w:eastAsia="宋体" w:hAnsi="Times New Roman" w:cs="Times New Roman" w:hint="eastAsia"/>
          <w:sz w:val="24"/>
        </w:rPr>
        <w:t>服务器。</w:t>
      </w:r>
    </w:p>
    <w:p w14:paraId="79EDD7EF" w14:textId="3F39DE57" w:rsidR="00C33C31" w:rsidRDefault="00C33C31" w:rsidP="00D9038F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V</w:t>
      </w:r>
      <w:r>
        <w:rPr>
          <w:rFonts w:ascii="Times New Roman" w:eastAsia="宋体" w:hAnsi="Times New Roman" w:cs="Times New Roman"/>
          <w:sz w:val="24"/>
        </w:rPr>
        <w:t>PN</w:t>
      </w:r>
      <w:r>
        <w:rPr>
          <w:rFonts w:ascii="Times New Roman" w:eastAsia="宋体" w:hAnsi="Times New Roman" w:cs="Times New Roman" w:hint="eastAsia"/>
          <w:sz w:val="24"/>
        </w:rPr>
        <w:t>服务器将访问结果转发给用户端浏览器。</w:t>
      </w:r>
    </w:p>
    <w:p w14:paraId="09F7F406" w14:textId="72437B2A" w:rsidR="00A00F61" w:rsidRDefault="00A00F61" w:rsidP="00A00F61">
      <w:pPr>
        <w:spacing w:line="360" w:lineRule="auto"/>
        <w:ind w:left="420"/>
        <w:rPr>
          <w:rFonts w:ascii="Times New Roman" w:eastAsia="宋体" w:hAnsi="Times New Roman" w:cs="Times New Roman"/>
          <w:sz w:val="24"/>
        </w:rPr>
      </w:pPr>
    </w:p>
    <w:p w14:paraId="21D8E7A8" w14:textId="1F65CCD5" w:rsidR="00A00F61" w:rsidRDefault="00A00F61" w:rsidP="00A00F61">
      <w:pPr>
        <w:spacing w:line="360" w:lineRule="auto"/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）</w:t>
      </w:r>
      <w:r>
        <w:rPr>
          <w:rFonts w:ascii="Times New Roman" w:eastAsia="宋体" w:hAnsi="Times New Roman" w:cs="Times New Roman" w:hint="eastAsia"/>
          <w:sz w:val="24"/>
        </w:rPr>
        <w:t>-</w:t>
      </w: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）为</w:t>
      </w:r>
      <w:r>
        <w:rPr>
          <w:rFonts w:ascii="Times New Roman" w:eastAsia="宋体" w:hAnsi="Times New Roman" w:cs="Times New Roman" w:hint="eastAsia"/>
          <w:sz w:val="24"/>
        </w:rPr>
        <w:t>S</w:t>
      </w:r>
      <w:r>
        <w:rPr>
          <w:rFonts w:ascii="Times New Roman" w:eastAsia="宋体" w:hAnsi="Times New Roman" w:cs="Times New Roman"/>
          <w:sz w:val="24"/>
        </w:rPr>
        <w:t>SL</w:t>
      </w:r>
      <w:r>
        <w:rPr>
          <w:rFonts w:ascii="Times New Roman" w:eastAsia="宋体" w:hAnsi="Times New Roman" w:cs="Times New Roman" w:hint="eastAsia"/>
          <w:sz w:val="24"/>
        </w:rPr>
        <w:t>安全通道建立过程，（</w:t>
      </w:r>
      <w:r>
        <w:rPr>
          <w:rFonts w:ascii="Times New Roman" w:eastAsia="宋体" w:hAnsi="Times New Roman" w:cs="Times New Roman" w:hint="eastAsia"/>
          <w:sz w:val="24"/>
        </w:rPr>
        <w:t>3</w:t>
      </w:r>
      <w:r>
        <w:rPr>
          <w:rFonts w:ascii="Times New Roman" w:eastAsia="宋体" w:hAnsi="Times New Roman" w:cs="Times New Roman" w:hint="eastAsia"/>
          <w:sz w:val="24"/>
        </w:rPr>
        <w:t>）</w:t>
      </w:r>
      <w:r>
        <w:rPr>
          <w:rFonts w:ascii="Times New Roman" w:eastAsia="宋体" w:hAnsi="Times New Roman" w:cs="Times New Roman" w:hint="eastAsia"/>
          <w:sz w:val="24"/>
        </w:rPr>
        <w:t>-</w:t>
      </w: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4</w:t>
      </w:r>
      <w:r>
        <w:rPr>
          <w:rFonts w:ascii="Times New Roman" w:eastAsia="宋体" w:hAnsi="Times New Roman" w:cs="Times New Roman" w:hint="eastAsia"/>
          <w:sz w:val="24"/>
        </w:rPr>
        <w:t>）为身份认证过程，（</w:t>
      </w:r>
      <w:r>
        <w:rPr>
          <w:rFonts w:ascii="Times New Roman" w:eastAsia="宋体" w:hAnsi="Times New Roman" w:cs="Times New Roman" w:hint="eastAsia"/>
          <w:sz w:val="24"/>
        </w:rPr>
        <w:t>5</w:t>
      </w:r>
      <w:r>
        <w:rPr>
          <w:rFonts w:ascii="Times New Roman" w:eastAsia="宋体" w:hAnsi="Times New Roman" w:cs="Times New Roman" w:hint="eastAsia"/>
          <w:sz w:val="24"/>
        </w:rPr>
        <w:t>）</w:t>
      </w:r>
      <w:r>
        <w:rPr>
          <w:rFonts w:ascii="Times New Roman" w:eastAsia="宋体" w:hAnsi="Times New Roman" w:cs="Times New Roman" w:hint="eastAsia"/>
          <w:sz w:val="24"/>
        </w:rPr>
        <w:t>-</w:t>
      </w: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8</w:t>
      </w:r>
      <w:r>
        <w:rPr>
          <w:rFonts w:ascii="Times New Roman" w:eastAsia="宋体" w:hAnsi="Times New Roman" w:cs="Times New Roman" w:hint="eastAsia"/>
          <w:sz w:val="24"/>
        </w:rPr>
        <w:t>）为</w:t>
      </w:r>
      <w:r>
        <w:rPr>
          <w:rFonts w:ascii="Times New Roman" w:eastAsia="宋体" w:hAnsi="Times New Roman" w:cs="Times New Roman" w:hint="eastAsia"/>
          <w:sz w:val="24"/>
        </w:rPr>
        <w:t>web</w:t>
      </w:r>
      <w:r>
        <w:rPr>
          <w:rFonts w:ascii="Times New Roman" w:eastAsia="宋体" w:hAnsi="Times New Roman" w:cs="Times New Roman" w:hint="eastAsia"/>
          <w:sz w:val="24"/>
        </w:rPr>
        <w:t>代理</w:t>
      </w:r>
      <w:r>
        <w:rPr>
          <w:rFonts w:ascii="Times New Roman" w:eastAsia="宋体" w:hAnsi="Times New Roman" w:cs="Times New Roman" w:hint="eastAsia"/>
          <w:sz w:val="24"/>
        </w:rPr>
        <w:t>/</w:t>
      </w:r>
      <w:r>
        <w:rPr>
          <w:rFonts w:ascii="Times New Roman" w:eastAsia="宋体" w:hAnsi="Times New Roman" w:cs="Times New Roman" w:hint="eastAsia"/>
          <w:sz w:val="24"/>
        </w:rPr>
        <w:t>转发过程。</w:t>
      </w:r>
    </w:p>
    <w:p w14:paraId="1F6FD0D0" w14:textId="13BBDD17" w:rsidR="00A00F61" w:rsidRDefault="00A00F61" w:rsidP="00A00F61">
      <w:pPr>
        <w:pStyle w:val="3"/>
      </w:pPr>
      <w:r>
        <w:rPr>
          <w:rFonts w:hint="eastAsia"/>
        </w:rPr>
        <w:lastRenderedPageBreak/>
        <w:t>1</w:t>
      </w:r>
      <w:r>
        <w:t>. SSL</w:t>
      </w:r>
      <w:r>
        <w:rPr>
          <w:rFonts w:hint="eastAsia"/>
        </w:rPr>
        <w:t>安全通道的建立</w:t>
      </w:r>
    </w:p>
    <w:p w14:paraId="291D804B" w14:textId="062BCC56" w:rsidR="00A00F61" w:rsidRDefault="00A00F61" w:rsidP="00A00F61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A00F61">
        <w:rPr>
          <w:rFonts w:ascii="Times New Roman" w:eastAsia="宋体" w:hAnsi="Times New Roman" w:cs="Times New Roman"/>
          <w:sz w:val="24"/>
        </w:rPr>
        <w:tab/>
      </w:r>
      <w:r w:rsidRPr="00A00F61">
        <w:rPr>
          <w:rFonts w:ascii="Times New Roman" w:eastAsia="宋体" w:hAnsi="Times New Roman" w:cs="Times New Roman"/>
          <w:sz w:val="24"/>
        </w:rPr>
        <w:t>安全通道的建立依赖于</w:t>
      </w:r>
      <w:r w:rsidRPr="00A00F61">
        <w:rPr>
          <w:rFonts w:ascii="Times New Roman" w:eastAsia="宋体" w:hAnsi="Times New Roman" w:cs="Times New Roman"/>
          <w:sz w:val="24"/>
        </w:rPr>
        <w:t>SSL</w:t>
      </w:r>
      <w:r w:rsidRPr="00A00F61">
        <w:rPr>
          <w:rFonts w:ascii="Times New Roman" w:eastAsia="宋体" w:hAnsi="Times New Roman" w:cs="Times New Roman"/>
          <w:sz w:val="24"/>
        </w:rPr>
        <w:t>中的</w:t>
      </w:r>
      <w:r>
        <w:rPr>
          <w:rFonts w:ascii="Times New Roman" w:eastAsia="宋体" w:hAnsi="Times New Roman" w:cs="Times New Roman" w:hint="eastAsia"/>
          <w:sz w:val="24"/>
        </w:rPr>
        <w:t>握手协议</w:t>
      </w:r>
      <w:r w:rsidR="0080691C">
        <w:rPr>
          <w:rFonts w:ascii="Times New Roman" w:eastAsia="宋体" w:hAnsi="Times New Roman" w:cs="Times New Roman" w:hint="eastAsia"/>
          <w:sz w:val="24"/>
        </w:rPr>
        <w:t>，握手协议主要</w:t>
      </w:r>
      <w:r w:rsidR="00FA763D">
        <w:rPr>
          <w:rFonts w:ascii="Times New Roman" w:eastAsia="宋体" w:hAnsi="Times New Roman" w:cs="Times New Roman" w:hint="eastAsia"/>
          <w:sz w:val="24"/>
        </w:rPr>
        <w:t>内容是</w:t>
      </w:r>
      <w:r w:rsidR="0080691C">
        <w:rPr>
          <w:rFonts w:ascii="Times New Roman" w:eastAsia="宋体" w:hAnsi="Times New Roman" w:cs="Times New Roman" w:hint="eastAsia"/>
          <w:sz w:val="24"/>
        </w:rPr>
        <w:t>协商客户端与服务器之间建立会话所依赖的一些参数</w:t>
      </w:r>
      <w:r w:rsidR="00FA763D">
        <w:rPr>
          <w:rFonts w:ascii="Times New Roman" w:eastAsia="宋体" w:hAnsi="Times New Roman" w:cs="Times New Roman" w:hint="eastAsia"/>
          <w:sz w:val="24"/>
        </w:rPr>
        <w:t>、相互认证以及在双方之间生成共享秘钥</w:t>
      </w:r>
      <w:r w:rsidR="0080691C">
        <w:rPr>
          <w:rFonts w:ascii="Times New Roman" w:eastAsia="宋体" w:hAnsi="Times New Roman" w:cs="Times New Roman" w:hint="eastAsia"/>
          <w:sz w:val="24"/>
        </w:rPr>
        <w:t>。</w:t>
      </w:r>
    </w:p>
    <w:p w14:paraId="2CA45E95" w14:textId="7AD24758" w:rsidR="0080691C" w:rsidRDefault="0080691C" w:rsidP="00A00F61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 w:hint="eastAsia"/>
          <w:sz w:val="24"/>
        </w:rPr>
        <w:t>握手过程描述如下：</w:t>
      </w:r>
    </w:p>
    <w:p w14:paraId="700803EF" w14:textId="3268630D" w:rsidR="0080691C" w:rsidRPr="0080691C" w:rsidRDefault="0080691C" w:rsidP="0080691C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 w:rsidRPr="0080691C">
        <w:rPr>
          <w:rFonts w:ascii="Times New Roman" w:eastAsia="宋体" w:hAnsi="Times New Roman" w:cs="Times New Roman" w:hint="eastAsia"/>
          <w:sz w:val="24"/>
        </w:rPr>
        <w:t>客户端将它所支持的算法列表连同一个随机数（该随机数在之后的秘钥的产生过程中作为输入使用）。</w:t>
      </w:r>
    </w:p>
    <w:p w14:paraId="05FF68E9" w14:textId="5F099702" w:rsidR="0080691C" w:rsidRDefault="0080691C" w:rsidP="0080691C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服务器根据列表的内容从中选择一种加密算法，并将其连同一份包含服务器公用秘钥的证书发回给客户端。该证书还包含了用于认证目的的服务器标志，服务器同时还提供了一个作为秘钥产生过程部分输入的随机数。</w:t>
      </w:r>
    </w:p>
    <w:p w14:paraId="0DF3168D" w14:textId="41CC35F7" w:rsidR="0080691C" w:rsidRDefault="0080691C" w:rsidP="0080691C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客户端对服务器的证书进行验证，并抽取服务器的公用秘钥。然后再产生一个称为</w:t>
      </w:r>
      <w:r>
        <w:rPr>
          <w:rFonts w:ascii="Times New Roman" w:eastAsia="宋体" w:hAnsi="Times New Roman" w:cs="Times New Roman" w:hint="eastAsia"/>
          <w:sz w:val="24"/>
        </w:rPr>
        <w:t>pre</w:t>
      </w:r>
      <w:r>
        <w:rPr>
          <w:rFonts w:ascii="Times New Roman" w:eastAsia="宋体" w:hAnsi="Times New Roman" w:cs="Times New Roman"/>
          <w:sz w:val="24"/>
        </w:rPr>
        <w:t>-</w:t>
      </w:r>
      <w:proofErr w:type="spellStart"/>
      <w:r>
        <w:rPr>
          <w:rFonts w:ascii="Times New Roman" w:eastAsia="宋体" w:hAnsi="Times New Roman" w:cs="Times New Roman" w:hint="eastAsia"/>
          <w:sz w:val="24"/>
        </w:rPr>
        <w:t>master</w:t>
      </w:r>
      <w:r>
        <w:rPr>
          <w:rFonts w:ascii="Times New Roman" w:eastAsia="宋体" w:hAnsi="Times New Roman" w:cs="Times New Roman"/>
          <w:sz w:val="24"/>
        </w:rPr>
        <w:t>_secret</w:t>
      </w:r>
      <w:proofErr w:type="spellEnd"/>
      <w:r>
        <w:rPr>
          <w:rFonts w:ascii="Times New Roman" w:eastAsia="宋体" w:hAnsi="Times New Roman" w:cs="Times New Roman" w:hint="eastAsia"/>
          <w:sz w:val="24"/>
        </w:rPr>
        <w:t>的随机密码串，并使用</w:t>
      </w:r>
      <w:r w:rsidR="00FA763D">
        <w:rPr>
          <w:rFonts w:ascii="Times New Roman" w:eastAsia="宋体" w:hAnsi="Times New Roman" w:cs="Times New Roman" w:hint="eastAsia"/>
          <w:sz w:val="24"/>
        </w:rPr>
        <w:t>服务器的公共秘钥对其进行加密。最后，客户端将加密后的信息发送给服务器。</w:t>
      </w:r>
    </w:p>
    <w:p w14:paraId="523F1B1F" w14:textId="7F59BE06" w:rsidR="00FA763D" w:rsidRDefault="00FA763D" w:rsidP="0080691C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客户端与服务器根据</w:t>
      </w:r>
      <w:r>
        <w:rPr>
          <w:rFonts w:ascii="Times New Roman" w:eastAsia="宋体" w:hAnsi="Times New Roman" w:cs="Times New Roman" w:hint="eastAsia"/>
          <w:sz w:val="24"/>
        </w:rPr>
        <w:t>p</w:t>
      </w:r>
      <w:r>
        <w:rPr>
          <w:rFonts w:ascii="Times New Roman" w:eastAsia="宋体" w:hAnsi="Times New Roman" w:cs="Times New Roman"/>
          <w:sz w:val="24"/>
        </w:rPr>
        <w:t>re-</w:t>
      </w:r>
      <w:proofErr w:type="spellStart"/>
      <w:r>
        <w:rPr>
          <w:rFonts w:ascii="Times New Roman" w:eastAsia="宋体" w:hAnsi="Times New Roman" w:cs="Times New Roman"/>
          <w:sz w:val="24"/>
        </w:rPr>
        <w:t>master_secret</w:t>
      </w:r>
      <w:proofErr w:type="spellEnd"/>
      <w:r>
        <w:rPr>
          <w:rFonts w:ascii="Times New Roman" w:eastAsia="宋体" w:hAnsi="Times New Roman" w:cs="Times New Roman" w:hint="eastAsia"/>
          <w:sz w:val="24"/>
        </w:rPr>
        <w:t>以及客户端与服务器的随机数独立计算出</w:t>
      </w:r>
      <w:r w:rsidR="00B52E04">
        <w:rPr>
          <w:rFonts w:ascii="Times New Roman" w:eastAsia="宋体" w:hAnsi="Times New Roman" w:cs="Times New Roman" w:hint="eastAsia"/>
          <w:sz w:val="24"/>
        </w:rPr>
        <w:t>主密钥</w:t>
      </w:r>
      <w:r>
        <w:rPr>
          <w:rFonts w:ascii="Times New Roman" w:eastAsia="宋体" w:hAnsi="Times New Roman" w:cs="Times New Roman" w:hint="eastAsia"/>
          <w:sz w:val="24"/>
        </w:rPr>
        <w:t>和</w:t>
      </w:r>
      <w:r>
        <w:rPr>
          <w:rFonts w:ascii="Times New Roman" w:eastAsia="宋体" w:hAnsi="Times New Roman" w:cs="Times New Roman" w:hint="eastAsia"/>
          <w:sz w:val="24"/>
        </w:rPr>
        <w:t>MAC</w:t>
      </w:r>
      <w:r>
        <w:rPr>
          <w:rFonts w:ascii="Times New Roman" w:eastAsia="宋体" w:hAnsi="Times New Roman" w:cs="Times New Roman" w:hint="eastAsia"/>
          <w:sz w:val="24"/>
        </w:rPr>
        <w:t>秘钥。</w:t>
      </w:r>
    </w:p>
    <w:p w14:paraId="61CB3CA2" w14:textId="09B6679F" w:rsidR="00FA763D" w:rsidRDefault="00FA763D" w:rsidP="0080691C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客户端将所有握手消息的</w:t>
      </w:r>
      <w:r>
        <w:rPr>
          <w:rFonts w:ascii="Times New Roman" w:eastAsia="宋体" w:hAnsi="Times New Roman" w:cs="Times New Roman" w:hint="eastAsia"/>
          <w:sz w:val="24"/>
        </w:rPr>
        <w:t>M</w:t>
      </w:r>
      <w:r>
        <w:rPr>
          <w:rFonts w:ascii="Times New Roman" w:eastAsia="宋体" w:hAnsi="Times New Roman" w:cs="Times New Roman"/>
          <w:sz w:val="24"/>
        </w:rPr>
        <w:t>AC</w:t>
      </w:r>
      <w:r>
        <w:rPr>
          <w:rFonts w:ascii="Times New Roman" w:eastAsia="宋体" w:hAnsi="Times New Roman" w:cs="Times New Roman" w:hint="eastAsia"/>
          <w:sz w:val="24"/>
        </w:rPr>
        <w:t>值发送给服务器。</w:t>
      </w:r>
    </w:p>
    <w:p w14:paraId="35B204BF" w14:textId="2117CF90" w:rsidR="00FA763D" w:rsidRDefault="00FA763D" w:rsidP="0080691C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服务器将所有握手消息的</w:t>
      </w:r>
      <w:r>
        <w:rPr>
          <w:rFonts w:ascii="Times New Roman" w:eastAsia="宋体" w:hAnsi="Times New Roman" w:cs="Times New Roman" w:hint="eastAsia"/>
          <w:sz w:val="24"/>
        </w:rPr>
        <w:t>M</w:t>
      </w:r>
      <w:r>
        <w:rPr>
          <w:rFonts w:ascii="Times New Roman" w:eastAsia="宋体" w:hAnsi="Times New Roman" w:cs="Times New Roman"/>
          <w:sz w:val="24"/>
        </w:rPr>
        <w:t>AC</w:t>
      </w:r>
      <w:r>
        <w:rPr>
          <w:rFonts w:ascii="Times New Roman" w:eastAsia="宋体" w:hAnsi="Times New Roman" w:cs="Times New Roman" w:hint="eastAsia"/>
          <w:sz w:val="24"/>
        </w:rPr>
        <w:t>值发送给客户端。</w:t>
      </w:r>
    </w:p>
    <w:p w14:paraId="07ADD89D" w14:textId="43091869" w:rsidR="00652AC4" w:rsidRPr="00652AC4" w:rsidRDefault="00652AC4" w:rsidP="00652AC4">
      <w:pPr>
        <w:spacing w:line="360" w:lineRule="auto"/>
        <w:ind w:left="420"/>
        <w:rPr>
          <w:rFonts w:ascii="Times New Roman" w:eastAsia="宋体" w:hAnsi="Times New Roman" w:cs="Times New Roman"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4EFA5327" wp14:editId="56CDE9D3">
            <wp:extent cx="4603805" cy="4171713"/>
            <wp:effectExtent l="0" t="0" r="635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5984" cy="4182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BF1D5" w14:textId="5781425B" w:rsidR="00C0313E" w:rsidRDefault="00C0313E" w:rsidP="00652AC4">
      <w:pPr>
        <w:spacing w:line="360" w:lineRule="auto"/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之后，客户端与服务器的通信将使用第（</w:t>
      </w:r>
      <w:r>
        <w:rPr>
          <w:rFonts w:ascii="Times New Roman" w:eastAsia="宋体" w:hAnsi="Times New Roman" w:cs="Times New Roman" w:hint="eastAsia"/>
          <w:sz w:val="24"/>
        </w:rPr>
        <w:t>4</w:t>
      </w:r>
      <w:r>
        <w:rPr>
          <w:rFonts w:ascii="Times New Roman" w:eastAsia="宋体" w:hAnsi="Times New Roman" w:cs="Times New Roman" w:hint="eastAsia"/>
          <w:sz w:val="24"/>
        </w:rPr>
        <w:t>）步</w:t>
      </w:r>
      <w:r w:rsidR="00652AC4">
        <w:rPr>
          <w:rFonts w:ascii="Times New Roman" w:eastAsia="宋体" w:hAnsi="Times New Roman" w:cs="Times New Roman" w:hint="eastAsia"/>
          <w:sz w:val="24"/>
        </w:rPr>
        <w:t>中得到的主密钥（对称密钥）对两者之间的通信数据进行加密。至此，</w:t>
      </w:r>
      <w:r w:rsidR="00496F8F">
        <w:rPr>
          <w:rFonts w:ascii="Times New Roman" w:eastAsia="宋体" w:hAnsi="Times New Roman" w:cs="Times New Roman" w:hint="eastAsia"/>
          <w:sz w:val="24"/>
        </w:rPr>
        <w:t>客户端与</w:t>
      </w:r>
      <w:r w:rsidR="00496F8F">
        <w:rPr>
          <w:rFonts w:ascii="Times New Roman" w:eastAsia="宋体" w:hAnsi="Times New Roman" w:cs="Times New Roman" w:hint="eastAsia"/>
          <w:sz w:val="24"/>
        </w:rPr>
        <w:t>V</w:t>
      </w:r>
      <w:r w:rsidR="00496F8F">
        <w:rPr>
          <w:rFonts w:ascii="Times New Roman" w:eastAsia="宋体" w:hAnsi="Times New Roman" w:cs="Times New Roman"/>
          <w:sz w:val="24"/>
        </w:rPr>
        <w:t>PN Server</w:t>
      </w:r>
      <w:r w:rsidR="00652AC4">
        <w:rPr>
          <w:rFonts w:ascii="Times New Roman" w:eastAsia="宋体" w:hAnsi="Times New Roman" w:cs="Times New Roman" w:hint="eastAsia"/>
          <w:sz w:val="24"/>
        </w:rPr>
        <w:t>之间便建立起了一条安全的通信通道，后续的数据交换都是基于这条安全通道进行的。</w:t>
      </w:r>
    </w:p>
    <w:p w14:paraId="34902C67" w14:textId="77777777" w:rsidR="00652AC4" w:rsidRDefault="00652AC4" w:rsidP="00652AC4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p w14:paraId="1A0442B6" w14:textId="2AB49314" w:rsidR="00652AC4" w:rsidRDefault="00652AC4" w:rsidP="00652AC4">
      <w:pPr>
        <w:pStyle w:val="3"/>
      </w:pPr>
      <w:r>
        <w:rPr>
          <w:rFonts w:hint="eastAsia"/>
        </w:rPr>
        <w:t>2</w:t>
      </w:r>
      <w:r>
        <w:t>. 身份认证</w:t>
      </w:r>
    </w:p>
    <w:p w14:paraId="5106D016" w14:textId="114F4430" w:rsidR="00652AC4" w:rsidRDefault="00652AC4" w:rsidP="00496F8F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496F8F">
        <w:rPr>
          <w:rFonts w:ascii="宋体" w:eastAsia="宋体" w:hAnsi="宋体"/>
          <w:sz w:val="24"/>
        </w:rPr>
        <w:tab/>
      </w:r>
      <w:r w:rsidR="00496F8F" w:rsidRPr="00496F8F">
        <w:rPr>
          <w:rFonts w:ascii="Times New Roman" w:eastAsia="宋体" w:hAnsi="Times New Roman" w:cs="Times New Roman"/>
          <w:sz w:val="24"/>
        </w:rPr>
        <w:t>RG-6120-E</w:t>
      </w:r>
      <w:r w:rsidR="00496F8F" w:rsidRPr="00496F8F">
        <w:rPr>
          <w:rFonts w:ascii="Times New Roman" w:eastAsia="宋体" w:hAnsi="Times New Roman" w:cs="Times New Roman"/>
          <w:sz w:val="24"/>
        </w:rPr>
        <w:t>支持本地认证（</w:t>
      </w:r>
      <w:r w:rsidR="00496F8F">
        <w:rPr>
          <w:rFonts w:ascii="Times New Roman" w:eastAsia="宋体" w:hAnsi="Times New Roman" w:cs="Times New Roman"/>
          <w:sz w:val="24"/>
        </w:rPr>
        <w:t>VPN Server</w:t>
      </w:r>
      <w:r w:rsidR="00496F8F">
        <w:rPr>
          <w:rFonts w:ascii="Times New Roman" w:eastAsia="宋体" w:hAnsi="Times New Roman" w:cs="Times New Roman"/>
          <w:sz w:val="24"/>
        </w:rPr>
        <w:t>直接验证用户发送过来的</w:t>
      </w:r>
      <w:r w:rsidR="0049497A">
        <w:rPr>
          <w:rFonts w:ascii="Times New Roman" w:eastAsia="宋体" w:hAnsi="Times New Roman" w:cs="Times New Roman"/>
          <w:sz w:val="24"/>
        </w:rPr>
        <w:t>身份信息</w:t>
      </w:r>
      <w:r w:rsidR="00496F8F">
        <w:rPr>
          <w:rFonts w:ascii="Times New Roman" w:eastAsia="宋体" w:hAnsi="Times New Roman" w:cs="Times New Roman"/>
          <w:sz w:val="24"/>
        </w:rPr>
        <w:t>）和</w:t>
      </w:r>
      <w:r w:rsidR="00496F8F">
        <w:rPr>
          <w:rFonts w:ascii="Times New Roman" w:eastAsia="宋体" w:hAnsi="Times New Roman" w:cs="Times New Roman" w:hint="eastAsia"/>
          <w:sz w:val="24"/>
        </w:rPr>
        <w:t>R</w:t>
      </w:r>
      <w:r w:rsidR="00496F8F">
        <w:rPr>
          <w:rFonts w:ascii="Times New Roman" w:eastAsia="宋体" w:hAnsi="Times New Roman" w:cs="Times New Roman"/>
          <w:sz w:val="24"/>
        </w:rPr>
        <w:t>ADIUS</w:t>
      </w:r>
      <w:r w:rsidR="00496F8F">
        <w:rPr>
          <w:rFonts w:ascii="Times New Roman" w:eastAsia="宋体" w:hAnsi="Times New Roman" w:cs="Times New Roman"/>
          <w:sz w:val="24"/>
        </w:rPr>
        <w:t>认证（</w:t>
      </w:r>
      <w:r w:rsidR="00496F8F">
        <w:rPr>
          <w:rFonts w:ascii="Times New Roman" w:eastAsia="宋体" w:hAnsi="Times New Roman" w:cs="Times New Roman" w:hint="eastAsia"/>
          <w:sz w:val="24"/>
        </w:rPr>
        <w:t>V</w:t>
      </w:r>
      <w:r w:rsidR="00496F8F">
        <w:rPr>
          <w:rFonts w:ascii="Times New Roman" w:eastAsia="宋体" w:hAnsi="Times New Roman" w:cs="Times New Roman"/>
          <w:sz w:val="24"/>
        </w:rPr>
        <w:t>PN Server</w:t>
      </w:r>
      <w:r w:rsidR="00496F8F">
        <w:rPr>
          <w:rFonts w:ascii="Times New Roman" w:eastAsia="宋体" w:hAnsi="Times New Roman" w:cs="Times New Roman"/>
          <w:sz w:val="24"/>
        </w:rPr>
        <w:t>将用户传来的</w:t>
      </w:r>
      <w:r w:rsidR="0049497A">
        <w:rPr>
          <w:rFonts w:ascii="Times New Roman" w:eastAsia="宋体" w:hAnsi="Times New Roman" w:cs="Times New Roman"/>
          <w:sz w:val="24"/>
        </w:rPr>
        <w:t>用户名和密码解密后转发给</w:t>
      </w:r>
      <w:r w:rsidR="00496F8F">
        <w:rPr>
          <w:rFonts w:ascii="Times New Roman" w:eastAsia="宋体" w:hAnsi="Times New Roman" w:cs="Times New Roman" w:hint="eastAsia"/>
          <w:sz w:val="24"/>
        </w:rPr>
        <w:t>R</w:t>
      </w:r>
      <w:r w:rsidR="00496F8F">
        <w:rPr>
          <w:rFonts w:ascii="Times New Roman" w:eastAsia="宋体" w:hAnsi="Times New Roman" w:cs="Times New Roman"/>
          <w:sz w:val="24"/>
        </w:rPr>
        <w:t>ADIUS</w:t>
      </w:r>
      <w:r w:rsidR="00496F8F">
        <w:rPr>
          <w:rFonts w:ascii="Times New Roman" w:eastAsia="宋体" w:hAnsi="Times New Roman" w:cs="Times New Roman"/>
          <w:sz w:val="24"/>
        </w:rPr>
        <w:t>服务器</w:t>
      </w:r>
      <w:r w:rsidR="0049497A">
        <w:rPr>
          <w:rFonts w:ascii="Times New Roman" w:eastAsia="宋体" w:hAnsi="Times New Roman" w:cs="Times New Roman"/>
          <w:sz w:val="24"/>
        </w:rPr>
        <w:t>，由</w:t>
      </w:r>
      <w:r w:rsidR="0049497A">
        <w:rPr>
          <w:rFonts w:ascii="Times New Roman" w:eastAsia="宋体" w:hAnsi="Times New Roman" w:cs="Times New Roman" w:hint="eastAsia"/>
          <w:sz w:val="24"/>
        </w:rPr>
        <w:t>R</w:t>
      </w:r>
      <w:r w:rsidR="0049497A">
        <w:rPr>
          <w:rFonts w:ascii="Times New Roman" w:eastAsia="宋体" w:hAnsi="Times New Roman" w:cs="Times New Roman"/>
          <w:sz w:val="24"/>
        </w:rPr>
        <w:t>ADIUS</w:t>
      </w:r>
      <w:r w:rsidR="0049497A">
        <w:rPr>
          <w:rFonts w:ascii="Times New Roman" w:eastAsia="宋体" w:hAnsi="Times New Roman" w:cs="Times New Roman"/>
          <w:sz w:val="24"/>
        </w:rPr>
        <w:t>服务器对其进行认证）。</w:t>
      </w:r>
    </w:p>
    <w:p w14:paraId="7F587F2A" w14:textId="730A357B" w:rsidR="0049497A" w:rsidRDefault="0049497A" w:rsidP="00496F8F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ab/>
      </w:r>
      <w:r w:rsidR="00B2218E">
        <w:rPr>
          <w:noProof/>
        </w:rPr>
        <w:lastRenderedPageBreak/>
        <w:drawing>
          <wp:inline distT="0" distB="0" distL="0" distR="0" wp14:anchorId="69B29BCE" wp14:editId="04100BE0">
            <wp:extent cx="5210175" cy="15240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44246" w14:textId="77777777" w:rsidR="00B2218E" w:rsidRDefault="00B2218E" w:rsidP="00496F8F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p w14:paraId="168F7696" w14:textId="5682CD0F" w:rsidR="00B2218E" w:rsidRDefault="00B2218E" w:rsidP="00496F8F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inline distT="0" distB="0" distL="0" distR="0" wp14:anchorId="7301A5EB" wp14:editId="214710AC">
            <wp:extent cx="4238625" cy="29337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6A54" w14:textId="77777777" w:rsidR="00B2218E" w:rsidRDefault="00B2218E" w:rsidP="00496F8F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p w14:paraId="1D8519F1" w14:textId="123E8BEC" w:rsidR="00B2218E" w:rsidRPr="00496F8F" w:rsidRDefault="00B2218E" w:rsidP="00496F8F">
      <w:pPr>
        <w:spacing w:line="360" w:lineRule="auto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/>
          <w:sz w:val="24"/>
        </w:rPr>
        <w:t>该方面技术已经很成熟，且更偏顶层、数据包转发流程比较常规</w:t>
      </w:r>
      <w:bookmarkStart w:id="0" w:name="_GoBack"/>
      <w:bookmarkEnd w:id="0"/>
    </w:p>
    <w:sectPr w:rsidR="00B2218E" w:rsidRPr="00496F8F" w:rsidSect="0077395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A2087"/>
    <w:multiLevelType w:val="hybridMultilevel"/>
    <w:tmpl w:val="CDB8B3FC"/>
    <w:lvl w:ilvl="0" w:tplc="1FFC73E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9AB200B"/>
    <w:multiLevelType w:val="hybridMultilevel"/>
    <w:tmpl w:val="23200F44"/>
    <w:lvl w:ilvl="0" w:tplc="C562ED9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4ED"/>
    <w:rsid w:val="00383373"/>
    <w:rsid w:val="0049497A"/>
    <w:rsid w:val="00496F8F"/>
    <w:rsid w:val="00652AC4"/>
    <w:rsid w:val="00773954"/>
    <w:rsid w:val="0080691C"/>
    <w:rsid w:val="00A00F61"/>
    <w:rsid w:val="00A064ED"/>
    <w:rsid w:val="00A06939"/>
    <w:rsid w:val="00B2218E"/>
    <w:rsid w:val="00B52E04"/>
    <w:rsid w:val="00C0313E"/>
    <w:rsid w:val="00C33C31"/>
    <w:rsid w:val="00CF60D3"/>
    <w:rsid w:val="00D9038F"/>
    <w:rsid w:val="00DC1BE1"/>
    <w:rsid w:val="00FA7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9E571"/>
  <w15:chartTrackingRefBased/>
  <w15:docId w15:val="{F76C546F-4880-4041-A270-B932CF858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0F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0F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00F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aliases w:val="三线表"/>
    <w:basedOn w:val="a1"/>
    <w:uiPriority w:val="39"/>
    <w:rsid w:val="00383373"/>
    <w:rPr>
      <w:szCs w:val="22"/>
    </w:rPr>
    <w:tblPr>
      <w:tblBorders>
        <w:top w:val="single" w:sz="4" w:space="0" w:color="auto"/>
        <w:bottom w:val="single" w:sz="4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</w:style>
  <w:style w:type="paragraph" w:styleId="a4">
    <w:name w:val="List Paragraph"/>
    <w:basedOn w:val="a"/>
    <w:uiPriority w:val="34"/>
    <w:qFormat/>
    <w:rsid w:val="00D9038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00F6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00F6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00F6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Zhiyu</dc:creator>
  <cp:keywords/>
  <dc:description/>
  <cp:lastModifiedBy>Misaki</cp:lastModifiedBy>
  <cp:revision>4</cp:revision>
  <dcterms:created xsi:type="dcterms:W3CDTF">2020-09-08T13:17:00Z</dcterms:created>
  <dcterms:modified xsi:type="dcterms:W3CDTF">2020-09-09T01:29:00Z</dcterms:modified>
</cp:coreProperties>
</file>