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CA48" w14:textId="492F4CA0" w:rsidR="005B6560" w:rsidRPr="005B6560" w:rsidRDefault="005B6560" w:rsidP="005B6560">
      <w:pPr>
        <w:rPr>
          <w:b/>
          <w:bCs/>
          <w:sz w:val="32"/>
          <w:szCs w:val="32"/>
        </w:rPr>
      </w:pPr>
      <w:r w:rsidRPr="005B6560">
        <w:rPr>
          <w:b/>
          <w:bCs/>
          <w:sz w:val="32"/>
          <w:szCs w:val="32"/>
        </w:rPr>
        <w:t>Algorithm: Binary Search</w:t>
      </w:r>
    </w:p>
    <w:p w14:paraId="1E240566" w14:textId="77777777" w:rsidR="005B6560" w:rsidRPr="005B6560" w:rsidRDefault="005B6560" w:rsidP="005B6560">
      <w:pPr>
        <w:pStyle w:val="a3"/>
        <w:numPr>
          <w:ilvl w:val="0"/>
          <w:numId w:val="1"/>
        </w:numPr>
        <w:rPr>
          <w:b/>
          <w:bCs/>
          <w:color w:val="1F3864" w:themeColor="accent1" w:themeShade="80"/>
          <w:sz w:val="28"/>
          <w:szCs w:val="28"/>
        </w:rPr>
      </w:pPr>
      <w:r w:rsidRPr="005B6560">
        <w:rPr>
          <w:b/>
          <w:bCs/>
          <w:color w:val="1F3864" w:themeColor="accent1" w:themeShade="80"/>
          <w:sz w:val="28"/>
          <w:szCs w:val="28"/>
        </w:rPr>
        <w:t>Start</w:t>
      </w:r>
    </w:p>
    <w:p w14:paraId="66EFDA57" w14:textId="77777777" w:rsidR="005B6560" w:rsidRPr="005B6560" w:rsidRDefault="005B6560" w:rsidP="005B6560">
      <w:pPr>
        <w:pStyle w:val="a3"/>
        <w:numPr>
          <w:ilvl w:val="0"/>
          <w:numId w:val="1"/>
        </w:numPr>
        <w:rPr>
          <w:b/>
          <w:bCs/>
          <w:color w:val="1F3864" w:themeColor="accent1" w:themeShade="80"/>
          <w:sz w:val="28"/>
          <w:szCs w:val="28"/>
        </w:rPr>
      </w:pPr>
      <w:r w:rsidRPr="005B6560">
        <w:rPr>
          <w:b/>
          <w:bCs/>
          <w:color w:val="1F3864" w:themeColor="accent1" w:themeShade="80"/>
          <w:sz w:val="28"/>
          <w:szCs w:val="28"/>
        </w:rPr>
        <w:t>Given a sorted list/array and a target value.</w:t>
      </w:r>
    </w:p>
    <w:p w14:paraId="1A9835F7" w14:textId="77777777" w:rsidR="005B6560" w:rsidRPr="005B6560" w:rsidRDefault="005B6560" w:rsidP="005B6560">
      <w:pPr>
        <w:pStyle w:val="a3"/>
        <w:numPr>
          <w:ilvl w:val="0"/>
          <w:numId w:val="1"/>
        </w:numPr>
        <w:rPr>
          <w:b/>
          <w:bCs/>
          <w:color w:val="1F3864" w:themeColor="accent1" w:themeShade="80"/>
          <w:sz w:val="28"/>
          <w:szCs w:val="28"/>
        </w:rPr>
      </w:pPr>
      <w:r w:rsidRPr="005B6560">
        <w:rPr>
          <w:b/>
          <w:bCs/>
          <w:color w:val="1F3864" w:themeColor="accent1" w:themeShade="80"/>
          <w:sz w:val="28"/>
          <w:szCs w:val="28"/>
        </w:rPr>
        <w:t>Set the left pointer (low) to the first index of the list.</w:t>
      </w:r>
    </w:p>
    <w:p w14:paraId="5C5B0FF5" w14:textId="77777777" w:rsidR="005B6560" w:rsidRPr="005B6560" w:rsidRDefault="005B6560" w:rsidP="005B6560">
      <w:pPr>
        <w:pStyle w:val="a3"/>
        <w:numPr>
          <w:ilvl w:val="0"/>
          <w:numId w:val="1"/>
        </w:numPr>
        <w:rPr>
          <w:b/>
          <w:bCs/>
          <w:color w:val="1F3864" w:themeColor="accent1" w:themeShade="80"/>
          <w:sz w:val="28"/>
          <w:szCs w:val="28"/>
        </w:rPr>
      </w:pPr>
      <w:r w:rsidRPr="005B6560">
        <w:rPr>
          <w:b/>
          <w:bCs/>
          <w:color w:val="1F3864" w:themeColor="accent1" w:themeShade="80"/>
          <w:sz w:val="28"/>
          <w:szCs w:val="28"/>
        </w:rPr>
        <w:t>Set the right pointer (high) to the last index of the list.</w:t>
      </w:r>
    </w:p>
    <w:p w14:paraId="2C8011EE" w14:textId="77777777" w:rsidR="005B6560" w:rsidRPr="005B6560" w:rsidRDefault="005B6560" w:rsidP="005B6560">
      <w:pPr>
        <w:pStyle w:val="a3"/>
        <w:numPr>
          <w:ilvl w:val="0"/>
          <w:numId w:val="1"/>
        </w:numPr>
        <w:rPr>
          <w:b/>
          <w:bCs/>
          <w:color w:val="1F3864" w:themeColor="accent1" w:themeShade="80"/>
          <w:sz w:val="28"/>
          <w:szCs w:val="28"/>
        </w:rPr>
      </w:pPr>
      <w:r w:rsidRPr="005B6560">
        <w:rPr>
          <w:b/>
          <w:bCs/>
          <w:color w:val="1F3864" w:themeColor="accent1" w:themeShade="80"/>
          <w:sz w:val="28"/>
          <w:szCs w:val="28"/>
        </w:rPr>
        <w:t>Repeat steps 6-9 while low is less than or equal to high.</w:t>
      </w:r>
    </w:p>
    <w:p w14:paraId="483CAED4" w14:textId="77777777" w:rsidR="005B6560" w:rsidRPr="005B6560" w:rsidRDefault="005B6560" w:rsidP="005B6560">
      <w:pPr>
        <w:pStyle w:val="a3"/>
        <w:numPr>
          <w:ilvl w:val="0"/>
          <w:numId w:val="1"/>
        </w:numPr>
        <w:rPr>
          <w:b/>
          <w:bCs/>
          <w:color w:val="1F3864" w:themeColor="accent1" w:themeShade="80"/>
          <w:sz w:val="28"/>
          <w:szCs w:val="28"/>
        </w:rPr>
      </w:pPr>
      <w:r w:rsidRPr="005B6560">
        <w:rPr>
          <w:b/>
          <w:bCs/>
          <w:color w:val="1F3864" w:themeColor="accent1" w:themeShade="80"/>
          <w:sz w:val="28"/>
          <w:szCs w:val="28"/>
        </w:rPr>
        <w:t>Calculate the middle index as (low + high) / 2, rounding down if necessary.</w:t>
      </w:r>
    </w:p>
    <w:p w14:paraId="5B0BCCE9" w14:textId="77777777" w:rsidR="005B6560" w:rsidRPr="005B6560" w:rsidRDefault="005B6560" w:rsidP="005B6560">
      <w:pPr>
        <w:pStyle w:val="a3"/>
        <w:numPr>
          <w:ilvl w:val="0"/>
          <w:numId w:val="1"/>
        </w:numPr>
        <w:rPr>
          <w:b/>
          <w:bCs/>
          <w:color w:val="1F3864" w:themeColor="accent1" w:themeShade="80"/>
          <w:sz w:val="28"/>
          <w:szCs w:val="28"/>
        </w:rPr>
      </w:pPr>
      <w:r w:rsidRPr="005B6560">
        <w:rPr>
          <w:b/>
          <w:bCs/>
          <w:color w:val="1F3864" w:themeColor="accent1" w:themeShade="80"/>
          <w:sz w:val="28"/>
          <w:szCs w:val="28"/>
        </w:rPr>
        <w:t>If the middle element is equal to the target value, return the middle index.</w:t>
      </w:r>
    </w:p>
    <w:p w14:paraId="6EC0F4F0" w14:textId="77777777" w:rsidR="005B6560" w:rsidRPr="005B6560" w:rsidRDefault="005B6560" w:rsidP="005B6560">
      <w:pPr>
        <w:pStyle w:val="a3"/>
        <w:numPr>
          <w:ilvl w:val="0"/>
          <w:numId w:val="1"/>
        </w:numPr>
        <w:rPr>
          <w:b/>
          <w:bCs/>
          <w:color w:val="1F3864" w:themeColor="accent1" w:themeShade="80"/>
          <w:sz w:val="28"/>
          <w:szCs w:val="28"/>
        </w:rPr>
      </w:pPr>
      <w:r w:rsidRPr="005B6560">
        <w:rPr>
          <w:b/>
          <w:bCs/>
          <w:color w:val="1F3864" w:themeColor="accent1" w:themeShade="80"/>
          <w:sz w:val="28"/>
          <w:szCs w:val="28"/>
        </w:rPr>
        <w:t>If the middle element is greater than the target value, update high to be (middle - 1).</w:t>
      </w:r>
    </w:p>
    <w:p w14:paraId="7B818369" w14:textId="77777777" w:rsidR="005B6560" w:rsidRPr="005B6560" w:rsidRDefault="005B6560" w:rsidP="005B6560">
      <w:pPr>
        <w:pStyle w:val="a3"/>
        <w:numPr>
          <w:ilvl w:val="0"/>
          <w:numId w:val="1"/>
        </w:numPr>
        <w:rPr>
          <w:b/>
          <w:bCs/>
          <w:color w:val="1F3864" w:themeColor="accent1" w:themeShade="80"/>
          <w:sz w:val="28"/>
          <w:szCs w:val="28"/>
        </w:rPr>
      </w:pPr>
      <w:r w:rsidRPr="005B6560">
        <w:rPr>
          <w:b/>
          <w:bCs/>
          <w:color w:val="1F3864" w:themeColor="accent1" w:themeShade="80"/>
          <w:sz w:val="28"/>
          <w:szCs w:val="28"/>
        </w:rPr>
        <w:t>If the middle element is less than the target value, update low to be (middle + 1).</w:t>
      </w:r>
    </w:p>
    <w:p w14:paraId="329B4676" w14:textId="77777777" w:rsidR="005B6560" w:rsidRPr="005B6560" w:rsidRDefault="005B6560" w:rsidP="005B6560">
      <w:pPr>
        <w:pStyle w:val="a3"/>
        <w:numPr>
          <w:ilvl w:val="0"/>
          <w:numId w:val="1"/>
        </w:numPr>
        <w:rPr>
          <w:b/>
          <w:bCs/>
          <w:color w:val="1F3864" w:themeColor="accent1" w:themeShade="80"/>
          <w:sz w:val="28"/>
          <w:szCs w:val="28"/>
        </w:rPr>
      </w:pPr>
      <w:r w:rsidRPr="005B6560">
        <w:rPr>
          <w:b/>
          <w:bCs/>
          <w:color w:val="1F3864" w:themeColor="accent1" w:themeShade="80"/>
          <w:sz w:val="28"/>
          <w:szCs w:val="28"/>
        </w:rPr>
        <w:t>If the target value is not found, return -1.</w:t>
      </w:r>
    </w:p>
    <w:p w14:paraId="76A987F2" w14:textId="09EAE554" w:rsidR="006226E0" w:rsidRPr="005B6560" w:rsidRDefault="005B6560" w:rsidP="005B6560">
      <w:pPr>
        <w:pStyle w:val="a3"/>
        <w:numPr>
          <w:ilvl w:val="0"/>
          <w:numId w:val="1"/>
        </w:numPr>
        <w:rPr>
          <w:b/>
          <w:bCs/>
          <w:color w:val="1F3864" w:themeColor="accent1" w:themeShade="80"/>
          <w:sz w:val="28"/>
          <w:szCs w:val="28"/>
        </w:rPr>
      </w:pPr>
      <w:r w:rsidRPr="005B6560">
        <w:rPr>
          <w:b/>
          <w:bCs/>
          <w:color w:val="1F3864" w:themeColor="accent1" w:themeShade="80"/>
          <w:sz w:val="28"/>
          <w:szCs w:val="28"/>
        </w:rPr>
        <w:t>Stop.</w:t>
      </w:r>
    </w:p>
    <w:p w14:paraId="62DDC146" w14:textId="77777777" w:rsidR="005B6560" w:rsidRDefault="005B6560" w:rsidP="005B6560"/>
    <w:p w14:paraId="1EA936FE" w14:textId="7E01574D" w:rsidR="005B6560" w:rsidRPr="005B6560" w:rsidRDefault="005B6560" w:rsidP="005B6560">
      <w:pPr>
        <w:pStyle w:val="a3"/>
        <w:numPr>
          <w:ilvl w:val="0"/>
          <w:numId w:val="2"/>
        </w:numPr>
        <w:rPr>
          <w:b/>
          <w:bCs/>
          <w:sz w:val="28"/>
          <w:szCs w:val="28"/>
        </w:rPr>
      </w:pPr>
      <w:r w:rsidRPr="005B6560">
        <w:rPr>
          <w:b/>
          <w:bCs/>
          <w:sz w:val="28"/>
          <w:szCs w:val="28"/>
        </w:rPr>
        <w:t>The binary search algorithm is an efficient algorithm used to search for a target value within a sorted list or array. It follows a divide-and-conquer approach by repeatedly dividing the search space in half.</w:t>
      </w:r>
    </w:p>
    <w:p w14:paraId="7C29E32D" w14:textId="58C9D10A" w:rsidR="005B6560" w:rsidRPr="005B6560" w:rsidRDefault="005B6560" w:rsidP="005B6560">
      <w:pPr>
        <w:pStyle w:val="a3"/>
        <w:numPr>
          <w:ilvl w:val="0"/>
          <w:numId w:val="2"/>
        </w:numPr>
        <w:rPr>
          <w:b/>
          <w:bCs/>
          <w:sz w:val="28"/>
          <w:szCs w:val="28"/>
        </w:rPr>
      </w:pPr>
      <w:r w:rsidRPr="005B6560">
        <w:rPr>
          <w:b/>
          <w:bCs/>
          <w:sz w:val="28"/>
          <w:szCs w:val="28"/>
        </w:rPr>
        <w:t>The binary search algorithm reduces the search space in half at each iteration, making it highly efficient. It leverages the fact that the list is sorted to determine which half of the remaining search space contains the target value, eliminating the need to search through the entire list.</w:t>
      </w:r>
    </w:p>
    <w:p w14:paraId="6983468B" w14:textId="6DFD2849" w:rsidR="005B6560" w:rsidRPr="005B6560" w:rsidRDefault="005B6560" w:rsidP="005B6560">
      <w:pPr>
        <w:pStyle w:val="a3"/>
        <w:numPr>
          <w:ilvl w:val="0"/>
          <w:numId w:val="2"/>
        </w:numPr>
        <w:rPr>
          <w:b/>
          <w:bCs/>
          <w:sz w:val="28"/>
          <w:szCs w:val="28"/>
        </w:rPr>
      </w:pPr>
      <w:r w:rsidRPr="005B6560">
        <w:rPr>
          <w:b/>
          <w:bCs/>
          <w:sz w:val="28"/>
          <w:szCs w:val="28"/>
        </w:rPr>
        <w:t>It's important to note that the binary search algorithm assumes a sorted list as input. If the list is unsorted, you will need to sort it first before applying the binary search algorithm.</w:t>
      </w:r>
    </w:p>
    <w:sectPr w:rsidR="005B6560" w:rsidRPr="005B6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9163D"/>
    <w:multiLevelType w:val="hybridMultilevel"/>
    <w:tmpl w:val="95546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74DB8"/>
    <w:multiLevelType w:val="hybridMultilevel"/>
    <w:tmpl w:val="A27E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211611">
    <w:abstractNumId w:val="0"/>
  </w:num>
  <w:num w:numId="2" w16cid:durableId="1896575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DD"/>
    <w:rsid w:val="005B6560"/>
    <w:rsid w:val="006226E0"/>
    <w:rsid w:val="006B5E7C"/>
    <w:rsid w:val="00D055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626C"/>
  <w15:chartTrackingRefBased/>
  <w15:docId w15:val="{83B401EB-B144-4B53-80D2-AB3E529B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8599">
      <w:bodyDiv w:val="1"/>
      <w:marLeft w:val="0"/>
      <w:marRight w:val="0"/>
      <w:marTop w:val="0"/>
      <w:marBottom w:val="0"/>
      <w:divBdr>
        <w:top w:val="none" w:sz="0" w:space="0" w:color="auto"/>
        <w:left w:val="none" w:sz="0" w:space="0" w:color="auto"/>
        <w:bottom w:val="none" w:sz="0" w:space="0" w:color="auto"/>
        <w:right w:val="none" w:sz="0" w:space="0" w:color="auto"/>
      </w:divBdr>
    </w:div>
    <w:div w:id="184327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ALQURSAN</dc:creator>
  <cp:keywords/>
  <dc:description/>
  <cp:lastModifiedBy>ALQURSAN</cp:lastModifiedBy>
  <cp:revision>2</cp:revision>
  <dcterms:created xsi:type="dcterms:W3CDTF">2023-08-13T18:39:00Z</dcterms:created>
  <dcterms:modified xsi:type="dcterms:W3CDTF">2023-08-13T18:43:00Z</dcterms:modified>
</cp:coreProperties>
</file>