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3D3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3D3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Document #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3D3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3D3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Rev #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3D3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Effective Date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Creating an Event on Facebook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MAR-001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Main Winery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02/05/2026</w:t>
            </w:r>
          </w:p>
        </w:tc>
      </w:tr>
    </w:tbl>
    <w:p/>
    <w:p>
      <w:pPr>
        <w:spacing w:before="120" w:after="80"/>
      </w:pPr>
      <w:r>
        <w:rPr>
          <w:b/>
          <w:bCs/>
          <w:sz w:val="22"/>
          <w:szCs w:val="22"/>
        </w:rPr>
        <w:t xml:space="preserve">Creating an Event on Facebook</w:t>
      </w:r>
    </w:p>
    <w:p>
      <w:pPr>
        <w:spacing w:before="240" w:after="120"/>
      </w:pPr>
      <w:r>
        <w:rPr>
          <w:b/>
          <w:bCs/>
          <w:sz w:val="24"/>
          <w:szCs w:val="24"/>
        </w:rPr>
        <w:t xml:space="preserve">1. Purpose</w:t>
      </w:r>
    </w:p>
    <w:p>
      <w:pPr>
        <w:spacing w:after="100"/>
      </w:pPr>
      <w:r>
        <w:rPr>
          <w:sz w:val="22"/>
          <w:szCs w:val="22"/>
        </w:rPr>
        <w:t xml:space="preserve">The purpose of this procedure is to establish requirements for creating</w:t>
      </w:r>
    </w:p>
    <w:p>
      <w:pPr>
        <w:spacing w:after="100"/>
      </w:pPr>
      <w:r>
        <w:rPr>
          <w:sz w:val="22"/>
          <w:szCs w:val="22"/>
        </w:rPr>
        <w:t xml:space="preserve">and posting event information to the Greenhouse Winery Facebook page.</w:t>
      </w:r>
    </w:p>
    <w:p>
      <w:pPr>
        <w:spacing w:before="240" w:after="120"/>
      </w:pPr>
      <w:r>
        <w:rPr>
          <w:b/>
          <w:bCs/>
          <w:sz w:val="24"/>
          <w:szCs w:val="24"/>
        </w:rPr>
        <w:t xml:space="preserve">2. Scope</w:t>
      </w:r>
    </w:p>
    <w:p>
      <w:pPr>
        <w:spacing w:after="100"/>
      </w:pPr>
      <w:r>
        <w:rPr>
          <w:sz w:val="22"/>
          <w:szCs w:val="22"/>
        </w:rPr>
        <w:t xml:space="preserve">This procedure is applicable to all staff members with assigned page</w:t>
      </w:r>
    </w:p>
    <w:p>
      <w:pPr>
        <w:spacing w:after="100"/>
      </w:pPr>
      <w:r>
        <w:rPr>
          <w:sz w:val="22"/>
          <w:szCs w:val="22"/>
        </w:rPr>
        <w:t xml:space="preserve">roles responsible for social media management and event promotion at</w:t>
      </w:r>
    </w:p>
    <w:p>
      <w:pPr>
        <w:spacing w:after="100"/>
      </w:pPr>
      <w:r>
        <w:rPr>
          <w:sz w:val="22"/>
          <w:szCs w:val="22"/>
        </w:rPr>
        <w:t xml:space="preserve">Greenhouse Winery.</w:t>
      </w:r>
    </w:p>
    <w:p>
      <w:pPr>
        <w:spacing w:before="240" w:after="120"/>
      </w:pPr>
      <w:r>
        <w:rPr>
          <w:b/>
          <w:bCs/>
          <w:sz w:val="24"/>
          <w:szCs w:val="24"/>
        </w:rPr>
        <w:t xml:space="preserve">3. Responsibilities</w:t>
      </w:r>
    </w:p>
    <w:p>
      <w:pPr>
        <w:spacing w:after="100"/>
      </w:pPr>
      <w:r>
        <w:rPr>
          <w:sz w:val="22"/>
          <w:szCs w:val="22"/>
        </w:rPr>
        <w:t xml:space="preserve">Event coordinator and assistants, social media managers, marketing team.</w:t>
      </w:r>
    </w:p>
    <w:p>
      <w:pPr>
        <w:spacing w:before="240" w:after="120"/>
      </w:pPr>
      <w:r>
        <w:rPr>
          <w:b/>
          <w:bCs/>
          <w:sz w:val="24"/>
          <w:szCs w:val="24"/>
        </w:rPr>
        <w:t xml:space="preserve">4. Definitions</w:t>
      </w:r>
    </w:p>
    <w:p>
      <w:pPr>
        <w:spacing w:after="100"/>
      </w:pPr>
      <w:r>
        <w:rPr>
          <w:sz w:val="22"/>
          <w:szCs w:val="22"/>
        </w:rPr>
        <w:t xml:space="preserve">Page Role: Administrative access level assigned to a user for managing</w:t>
      </w:r>
    </w:p>
    <w:p>
      <w:pPr>
        <w:spacing w:after="100"/>
      </w:pPr>
      <w:r>
        <w:rPr>
          <w:sz w:val="22"/>
          <w:szCs w:val="22"/>
        </w:rPr>
        <w:t xml:space="preserve">the Facebook page.</w:t>
      </w:r>
    </w:p>
    <w:p>
      <w:pPr>
        <w:spacing w:after="100"/>
      </w:pPr>
      <w:r>
        <w:rPr>
          <w:sz w:val="22"/>
          <w:szCs w:val="22"/>
        </w:rPr>
        <w:t xml:space="preserve">Genre: Event category or type (e.g., live music, ticketed event, wine</w:t>
      </w:r>
    </w:p>
    <w:p>
      <w:pPr>
        <w:spacing w:after="100"/>
      </w:pPr>
      <w:r>
        <w:rPr>
          <w:sz w:val="22"/>
          <w:szCs w:val="22"/>
        </w:rPr>
        <w:t xml:space="preserve">tasting).</w:t>
      </w:r>
    </w:p>
    <w:p>
      <w:pPr>
        <w:spacing w:after="100"/>
      </w:pPr>
      <w:r>
        <w:rPr>
          <w:sz w:val="22"/>
          <w:szCs w:val="22"/>
        </w:rPr>
        <w:t xml:space="preserve">Co-host: Vendor, partner, or collaborator tagged in the event.</w:t>
      </w:r>
    </w:p>
    <w:p>
      <w:pPr>
        <w:spacing w:before="240" w:after="120"/>
      </w:pPr>
      <w:r>
        <w:rPr>
          <w:b/>
          <w:bCs/>
          <w:sz w:val="24"/>
          <w:szCs w:val="24"/>
        </w:rPr>
        <w:t xml:space="preserve">5. Procedure</w:t>
      </w:r>
    </w:p>
    <w:p>
      <w:pPr>
        <w:spacing w:before="120" w:after="80"/>
      </w:pPr>
      <w:r>
        <w:rPr>
          <w:b/>
          <w:bCs/>
          <w:sz w:val="22"/>
          <w:szCs w:val="22"/>
        </w:rPr>
        <w:t xml:space="preserve">Posting Events to Facebook</w:t>
      </w:r>
    </w:p>
    <w:p>
      <w:pPr>
        <w:spacing w:after="100"/>
      </w:pPr>
      <w:r>
        <w:rPr>
          <w:sz w:val="22"/>
          <w:szCs w:val="22"/>
        </w:rPr>
        <w:t xml:space="preserve"># 6. References - None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2026-02-05T20:58:28.986Z</dcterms:created>
  <dcterms:modified xsi:type="dcterms:W3CDTF">2026-02-05T20:58:28.986Z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