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1、Menu组件中getRouteList方法优化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7543800" cy="2638425"/>
            <wp:effectExtent l="0" t="0" r="0" b="1333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优化建议：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因为routerList.children里面都是有name与meta属性，我们可以在src/types里面新增一个与路由相关的接口，增强代码的健壮性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7123430" cy="3716020"/>
            <wp:effectExtent l="0" t="0" r="8890" b="254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3430" cy="371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对getRouteList方法的实现进行一些优化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6219825" cy="2800985"/>
            <wp:effectExtent l="0" t="0" r="13335" b="3175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80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或者使用下面的,从结果出发，其实感觉也差不多，就是我们已经知道了这个routerList一定不是空的，我们使用非空断言进行处理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6299835" cy="2581275"/>
            <wp:effectExtent l="0" t="0" r="9525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2、Chatbot/index.vue中addChat函数优化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5219700" cy="4076700"/>
            <wp:effectExtent l="0" t="0" r="7620" b="762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2、Chatbot/index.vue中deleteChat函数中按钮置灰时优化处理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777777"/>
          <w:spacing w:val="0"/>
          <w:sz w:val="21"/>
          <w:szCs w:val="21"/>
          <w:bdr w:val="single" w:color="auto" w:sz="12" w:space="0"/>
        </w:rPr>
        <w:drawing>
          <wp:inline distT="0" distB="0" distL="114300" distR="114300">
            <wp:extent cx="7173595" cy="2566035"/>
            <wp:effectExtent l="0" t="0" r="4445" b="9525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359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所以在Chatbot/chat/index.vue里面修改代码如下：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6167755" cy="3689350"/>
            <wp:effectExtent l="0" t="0" r="4445" b="13970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5C118C"/>
    <w:multiLevelType w:val="multilevel"/>
    <w:tmpl w:val="A45C11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11D9EE8"/>
    <w:multiLevelType w:val="multilevel"/>
    <w:tmpl w:val="E11D9E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zMjM4NzNkMDhiZWQ1ZDIwMjgyYTQzZTRmNjNlMTgifQ=="/>
  </w:docVars>
  <w:rsids>
    <w:rsidRoot w:val="20425EEF"/>
    <w:rsid w:val="2042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3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2024-05-20T15:02:00Z</dcterms:created>
  <dc:creator>柯里昂先生</dc:creator>
  <cp:lastModifiedBy>柯里昂先生</cp:lastModifiedBy>
  <dcterms:modified xsi:type="dcterms:W3CDTF">2024-05-20T15:05:14Z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11A942A5CEE849DF94A6F945E3FFCD25_11</vt:lpwstr>
  </property>
</Properties>
</file>