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双选会观后感</w:t>
      </w:r>
    </w:p>
    <w:p>
      <w:pPr>
        <w:rPr>
          <w:rFonts w:hint="eastAsia"/>
        </w:rPr>
      </w:pPr>
      <w:r>
        <w:rPr>
          <w:rFonts w:hint="eastAsia"/>
        </w:rPr>
        <w:t>五月，本是万物生长的季节，校园里却弥漫着一股与这明媚春光不太相符的紧张气息。上周，我作为观众参加了学校举办的春季双选会，本想感受一下热闹的求职氛围，却意外地被现场的景象触动了内心深处的一丝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放眼望去，招聘大厅人潮涌动，每个展位前都挤满了前来咨询的学生。简历像雪花一样递出去，却又像石沉大海般杳无音讯。每个人的脸上都写满了渴望，却又难掩一丝迷茫和焦虑。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我看到不少同学为了在众多竞争者中脱颖而出，精心准备了厚厚的简历和作品集，一遍遍地</w:t>
      </w:r>
      <w:bookmarkStart w:id="0" w:name="_GoBack"/>
      <w:bookmarkEnd w:id="0"/>
      <w:r>
        <w:rPr>
          <w:rFonts w:hint="eastAsia"/>
        </w:rPr>
        <w:t>练习着自我介绍，希望能给HR留下深刻印象。然而，招聘单位的HR往往只是匆匆扫过几眼简历，简单询问几句，便以“不合适”或“回去等通知”草草结束。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听着周围同学低声的叹息和略显失落的语气，我的心情也变得沉重起来。这场双选会，与其说是一场人才与企业的双向选择，不如说是一场残酷的淘汰赛。在严峻的就业形势下，每个人都像是惊涛骇浪中的一叶扁舟，奋力地想要抓住机会，却又深感自身的渺小和无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走出招聘大厅，看着校园里依然充满活力的景象，我的心情久久不能平静。这场双选会，像是一面镜子，清晰地照出了当下大学生就业的困境。我们不再是象牙塔里无忧无虑的学生，而是即将步入社会的竞争者。如何提升自身竞争力，在激烈的就业市场中找到属于自己的一席之地，是我们每个人都需要认真思考的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我相信，焦虑和迷茫只是暂时的，只要我们不放弃希望，积极行动起来，不断提升自己的能力，就一定能够战胜眼前的困难，找到属于自己的未来。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8090" cy="2848610"/>
            <wp:effectExtent l="0" t="0" r="127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zMjM4NzNkMDhiZWQ1ZDIwMjgyYTQzZTRmNjNlMTgifQ=="/>
  </w:docVars>
  <w:rsids>
    <w:rsidRoot w:val="47E750FC"/>
    <w:rsid w:val="47E750FC"/>
    <w:rsid w:val="52432384"/>
    <w:rsid w:val="662F5033"/>
    <w:rsid w:val="664571D6"/>
    <w:rsid w:val="6C01543E"/>
    <w:rsid w:val="6DE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2024-06-01T17:11:00Z</dcterms:created>
  <dc:creator>柯里昂先生</dc:creator>
  <cp:lastModifiedBy>柯里昂先生</cp:lastModifiedBy>
  <dcterms:modified xsi:type="dcterms:W3CDTF">2024-06-01T17:16:47Z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F37174C780D94CF485BDC7455B932D4A_13</vt:lpwstr>
  </property>
</Properties>
</file>