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3A0425E0" w:rsidR="002A15E0" w:rsidRPr="00365AAA" w:rsidRDefault="00192E7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白云山</w:t>
            </w:r>
          </w:p>
        </w:tc>
        <w:tc>
          <w:tcPr>
            <w:tcW w:w="1771" w:type="dxa"/>
          </w:tcPr>
          <w:p w14:paraId="0A52AC14" w14:textId="33D5083D" w:rsidR="002A15E0" w:rsidRPr="00365AAA" w:rsidRDefault="00810CDA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广州</w:t>
            </w:r>
          </w:p>
        </w:tc>
        <w:tc>
          <w:tcPr>
            <w:tcW w:w="1771" w:type="dxa"/>
          </w:tcPr>
          <w:p w14:paraId="17C26AC1" w14:textId="77777777" w:rsidR="00B900C4" w:rsidRPr="00B900C4" w:rsidRDefault="00B900C4" w:rsidP="00B900C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B900C4">
              <w:rPr>
                <w:rFonts w:asciiTheme="minorEastAsia" w:eastAsiaTheme="minorEastAsia" w:hAnsiTheme="minorEastAsia"/>
                <w:sz w:val="12"/>
                <w:szCs w:val="16"/>
              </w:rPr>
              <w:t>白云山位于广东广州市的东北部，为南粤名山之一，自古就有“羊城第一秀”之称。</w:t>
            </w:r>
          </w:p>
          <w:p w14:paraId="20A03F01" w14:textId="18862484" w:rsidR="002A15E0" w:rsidRPr="00365AAA" w:rsidRDefault="00B900C4" w:rsidP="00B900C4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B900C4">
              <w:rPr>
                <w:rFonts w:asciiTheme="minorEastAsia" w:eastAsiaTheme="minorEastAsia" w:hAnsiTheme="minorEastAsia"/>
                <w:sz w:val="12"/>
                <w:szCs w:val="16"/>
              </w:rPr>
              <w:t>每当雨后天晴或暮春时节，山间白云缭绕，蔚为奇观，白云山之名由此得来。白云山景色秀丽，峰峦重叠，溪涧纵横，登高可俯览全市，遥望珠江。“蒲涧濂泉”、“白云晚望"、"景泰僧归"等，均被列入古代"羊城八景"。如今”白云松涛“和"云山锦秀"入选"羊城新八景"。每逢九九重阳佳节，羊城人民更以登白云山为乐事，届时，扶老携幼，人流熙熙攘攘的热闹场景便构成羊城一幅独特的风情画。</w:t>
            </w:r>
          </w:p>
        </w:tc>
        <w:tc>
          <w:tcPr>
            <w:tcW w:w="1771" w:type="dxa"/>
          </w:tcPr>
          <w:p w14:paraId="3E9DC4A2" w14:textId="39998D60" w:rsidR="002A15E0" w:rsidRPr="00365AAA" w:rsidRDefault="006675D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GD_BYS_0,1</w:t>
            </w:r>
          </w:p>
        </w:tc>
        <w:tc>
          <w:tcPr>
            <w:tcW w:w="1772" w:type="dxa"/>
          </w:tcPr>
          <w:p w14:paraId="458D4854" w14:textId="4C354FA4" w:rsidR="002A15E0" w:rsidRPr="00365AAA" w:rsidRDefault="002F373D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  <w:bookmarkStart w:id="0" w:name="_GoBack"/>
            <w:bookmarkEnd w:id="0"/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5CD79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BEDA5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2CA394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30544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1A13B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7404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E0E0E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121232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7811"/>
    <w:rsid w:val="00165A75"/>
    <w:rsid w:val="00174505"/>
    <w:rsid w:val="0017570D"/>
    <w:rsid w:val="0018554B"/>
    <w:rsid w:val="00187E01"/>
    <w:rsid w:val="00192E7D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2F373D"/>
    <w:rsid w:val="00311138"/>
    <w:rsid w:val="003136EB"/>
    <w:rsid w:val="00327D2D"/>
    <w:rsid w:val="00330599"/>
    <w:rsid w:val="00337CCE"/>
    <w:rsid w:val="00337EDB"/>
    <w:rsid w:val="0034177F"/>
    <w:rsid w:val="00354AF8"/>
    <w:rsid w:val="00365AAA"/>
    <w:rsid w:val="003728E8"/>
    <w:rsid w:val="0037419A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90BDE"/>
    <w:rsid w:val="005C64ED"/>
    <w:rsid w:val="005D5A13"/>
    <w:rsid w:val="005E0BA3"/>
    <w:rsid w:val="005F2ADE"/>
    <w:rsid w:val="00613B39"/>
    <w:rsid w:val="006151CB"/>
    <w:rsid w:val="00625015"/>
    <w:rsid w:val="0064362F"/>
    <w:rsid w:val="006670B1"/>
    <w:rsid w:val="006675D2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0CDA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00C4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54BE"/>
    <w:rsid w:val="00C36082"/>
    <w:rsid w:val="00C37A6D"/>
    <w:rsid w:val="00C41BCD"/>
    <w:rsid w:val="00C50216"/>
    <w:rsid w:val="00C674D5"/>
    <w:rsid w:val="00C71A72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D425E"/>
    <w:rsid w:val="00E003BC"/>
    <w:rsid w:val="00E0127B"/>
    <w:rsid w:val="00E05EAC"/>
    <w:rsid w:val="00E06195"/>
    <w:rsid w:val="00E17A62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55</Words>
  <Characters>317</Characters>
  <Application>Microsoft Macintosh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425</cp:revision>
  <dcterms:created xsi:type="dcterms:W3CDTF">2013-10-08T23:08:00Z</dcterms:created>
  <dcterms:modified xsi:type="dcterms:W3CDTF">2013-12-31T01:48:00Z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