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1DF4CC40" w:rsidR="002A15E0" w:rsidRPr="00365AAA" w:rsidRDefault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凤凰古城</w:t>
            </w:r>
          </w:p>
        </w:tc>
        <w:tc>
          <w:tcPr>
            <w:tcW w:w="1771" w:type="dxa"/>
          </w:tcPr>
          <w:p w14:paraId="0A52AC14" w14:textId="3684DB21" w:rsidR="002A15E0" w:rsidRPr="00365AAA" w:rsidRDefault="0084562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凤凰县</w:t>
            </w:r>
          </w:p>
        </w:tc>
        <w:tc>
          <w:tcPr>
            <w:tcW w:w="1771" w:type="dxa"/>
          </w:tcPr>
          <w:p w14:paraId="360ADEC6" w14:textId="77777777" w:rsidR="0061604B" w:rsidRPr="0061604B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凤凰古城位于湖南省湘西自治州西南边，有一山酷似展翅而飞的凤凰，古城因此而得名。</w:t>
            </w:r>
          </w:p>
          <w:p w14:paraId="5A1121CD" w14:textId="77777777" w:rsidR="0061604B" w:rsidRPr="0061604B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凤凰是一个以苗族、土家族为主的少数民族聚集地，距离省会长沙430公里，车程5小时，距离最近的城市吉首37公里，车程50分钟。</w:t>
            </w:r>
          </w:p>
          <w:p w14:paraId="5E4AA770" w14:textId="77777777" w:rsidR="0061604B" w:rsidRPr="0061604B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凤凰因沈从文的小说《边城》而闻名于世，又有新西兰作家艾黎将其描述为“中国最美丽的小城“，引发更多关注。</w:t>
            </w:r>
          </w:p>
          <w:p w14:paraId="20A03F01" w14:textId="71065817" w:rsidR="002A15E0" w:rsidRPr="00365AAA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古城内的青石板街道、江边木结构吊脚楼、众多古建筑，以及浓厚的苗族风情，构成了凤凰独具一格的味道。</w:t>
            </w:r>
          </w:p>
        </w:tc>
        <w:tc>
          <w:tcPr>
            <w:tcW w:w="1771" w:type="dxa"/>
          </w:tcPr>
          <w:p w14:paraId="3E9DC4A2" w14:textId="37E5F61D" w:rsidR="002A15E0" w:rsidRPr="00365AAA" w:rsidRDefault="00305E9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HN_FHGC</w:t>
            </w:r>
            <w:r w:rsidR="00C15F1D">
              <w:rPr>
                <w:rFonts w:asciiTheme="minorEastAsia" w:eastAsiaTheme="minorEastAsia" w:hAnsiTheme="minorEastAsia" w:hint="eastAsia"/>
                <w:sz w:val="12"/>
                <w:szCs w:val="16"/>
              </w:rPr>
              <w:t>_0,1</w:t>
            </w:r>
          </w:p>
        </w:tc>
        <w:tc>
          <w:tcPr>
            <w:tcW w:w="1772" w:type="dxa"/>
          </w:tcPr>
          <w:p w14:paraId="458D4854" w14:textId="3742C505" w:rsidR="002A15E0" w:rsidRPr="00365AAA" w:rsidRDefault="00E304A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F95CA5E" w:rsidR="002A15E0" w:rsidRPr="00365AAA" w:rsidRDefault="004E3DA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张家界</w:t>
            </w:r>
          </w:p>
        </w:tc>
        <w:tc>
          <w:tcPr>
            <w:tcW w:w="1771" w:type="dxa"/>
          </w:tcPr>
          <w:p w14:paraId="15CD799B" w14:textId="631069BE" w:rsidR="002A15E0" w:rsidRPr="00365AAA" w:rsidRDefault="004E3DA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张家界市</w:t>
            </w:r>
          </w:p>
        </w:tc>
        <w:tc>
          <w:tcPr>
            <w:tcW w:w="1771" w:type="dxa"/>
          </w:tcPr>
          <w:p w14:paraId="7CA1D411" w14:textId="77777777" w:rsidR="00320655" w:rsidRPr="00320655" w:rsidRDefault="00320655" w:rsidP="0032065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20655">
              <w:rPr>
                <w:rFonts w:asciiTheme="minorEastAsia" w:eastAsiaTheme="minorEastAsia" w:hAnsiTheme="minorEastAsia"/>
                <w:sz w:val="12"/>
                <w:szCs w:val="16"/>
              </w:rPr>
              <w:t>张家界是湖南一个地级市，位于湖南西北部，属武陵山脉腹地，为中国最重要的旅游城市之一。</w:t>
            </w:r>
          </w:p>
          <w:p w14:paraId="67518955" w14:textId="77777777" w:rsidR="00320655" w:rsidRPr="00320655" w:rsidRDefault="00320655" w:rsidP="0032065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20655">
              <w:rPr>
                <w:rFonts w:asciiTheme="minorEastAsia" w:eastAsiaTheme="minorEastAsia" w:hAnsiTheme="minorEastAsia"/>
                <w:sz w:val="12"/>
                <w:szCs w:val="16"/>
              </w:rPr>
              <w:t>张家界景区共分为四大块：张家界国家森林公园，杨家界自然保护区，天子山自然保护区，索溪峪自然保护区四大景区，统称为武陵源风景名胜区。张家界国家森林公园是中国第一个国家森林公园，景区集神奇、钟秀、雄浑、原始、清新于一体，以岩称奇。园内连绵重叠着数以千计的石峰，奇峰陡峭嵯峨，千姿百态，或孤峰独秀，或群峰相依，造型完美，形神兼备。</w:t>
            </w:r>
          </w:p>
          <w:p w14:paraId="06BEDA52" w14:textId="3E0E7724" w:rsidR="002A15E0" w:rsidRPr="00365AAA" w:rsidRDefault="00320655" w:rsidP="00320655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20655">
              <w:rPr>
                <w:rFonts w:asciiTheme="minorEastAsia" w:eastAsiaTheme="minorEastAsia" w:hAnsiTheme="minorEastAsia"/>
                <w:sz w:val="12"/>
                <w:szCs w:val="16"/>
              </w:rPr>
              <w:t>除武陵源核心景区外，武陵源区有“中华最佳洞府”“地下龙宫”黄龙洞、“人间瑶池”宝峰湖、“江南名刹”普光禅寺、土家人的“圣地”土家风情园等等旅游景点。</w:t>
            </w:r>
          </w:p>
        </w:tc>
        <w:tc>
          <w:tcPr>
            <w:tcW w:w="1771" w:type="dxa"/>
          </w:tcPr>
          <w:p w14:paraId="62CA394E" w14:textId="55EA3AC3" w:rsidR="002A15E0" w:rsidRPr="00365AAA" w:rsidRDefault="0032065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HN_ZJJ_0,1</w:t>
            </w:r>
          </w:p>
        </w:tc>
        <w:tc>
          <w:tcPr>
            <w:tcW w:w="1772" w:type="dxa"/>
          </w:tcPr>
          <w:p w14:paraId="0305440D" w14:textId="15DD2DE6" w:rsidR="002A15E0" w:rsidRPr="00365AAA" w:rsidRDefault="0032065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4F539A32" w:rsidR="002A15E0" w:rsidRPr="00365AAA" w:rsidRDefault="006C559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橘子洲</w:t>
            </w:r>
          </w:p>
        </w:tc>
        <w:tc>
          <w:tcPr>
            <w:tcW w:w="1771" w:type="dxa"/>
          </w:tcPr>
          <w:p w14:paraId="031A13BE" w14:textId="554F4595" w:rsidR="002A15E0" w:rsidRPr="00365AAA" w:rsidRDefault="006C559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长沙市</w:t>
            </w:r>
          </w:p>
        </w:tc>
        <w:tc>
          <w:tcPr>
            <w:tcW w:w="1771" w:type="dxa"/>
          </w:tcPr>
          <w:p w14:paraId="12CAEAA5" w14:textId="77777777" w:rsidR="006C5596" w:rsidRPr="006C5596" w:rsidRDefault="006C5596" w:rsidP="006C559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C5596">
              <w:rPr>
                <w:rFonts w:asciiTheme="minorEastAsia" w:eastAsiaTheme="minorEastAsia" w:hAnsiTheme="minorEastAsia"/>
                <w:sz w:val="12"/>
                <w:szCs w:val="16"/>
              </w:rPr>
              <w:t>橘子洲位于湖南长沙市区对面的湘江江心，是湘江中的一个冲击沙洲，也是世界上最大的内陆洲。</w:t>
            </w:r>
          </w:p>
          <w:p w14:paraId="0D987DBB" w14:textId="77777777" w:rsidR="006C5596" w:rsidRPr="006C5596" w:rsidRDefault="006C5596" w:rsidP="006C559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C5596">
              <w:rPr>
                <w:rFonts w:asciiTheme="minorEastAsia" w:eastAsiaTheme="minorEastAsia" w:hAnsiTheme="minorEastAsia"/>
                <w:sz w:val="12"/>
                <w:szCs w:val="16"/>
              </w:rPr>
              <w:t>橘子洲就是毛主席诗句“独立寒秋，湘江北去，橘子洲头，看万山红遍，层林尽染”中的橘子洲。西望岳麓山，东临长沙城，四面环水，绵延数十里，形状是一个长岛，是长沙重要名胜之一。</w:t>
            </w:r>
          </w:p>
          <w:p w14:paraId="1A740497" w14:textId="2E1C34D8" w:rsidR="002A15E0" w:rsidRPr="00365AAA" w:rsidRDefault="006C5596" w:rsidP="006C559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C5596">
              <w:rPr>
                <w:rFonts w:asciiTheme="minorEastAsia" w:eastAsiaTheme="minorEastAsia" w:hAnsiTheme="minorEastAsia"/>
                <w:sz w:val="12"/>
                <w:szCs w:val="16"/>
              </w:rPr>
              <w:t>橘子洲既有村烟舟泊之雅趣，又有华夏灯火之繁华；橘林成片，风光清绝；历史文化底蕴悠长、厚重。橘子洲景区曾是毛泽东早期革命活动地。</w:t>
            </w:r>
          </w:p>
        </w:tc>
        <w:tc>
          <w:tcPr>
            <w:tcW w:w="1771" w:type="dxa"/>
          </w:tcPr>
          <w:p w14:paraId="6FE0E0E8" w14:textId="46173C75" w:rsidR="002A15E0" w:rsidRPr="00365AAA" w:rsidRDefault="006C559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HN_JZZ_0,1</w:t>
            </w:r>
          </w:p>
        </w:tc>
        <w:tc>
          <w:tcPr>
            <w:tcW w:w="1772" w:type="dxa"/>
          </w:tcPr>
          <w:p w14:paraId="21212323" w14:textId="0477250E" w:rsidR="002A15E0" w:rsidRPr="00365AAA" w:rsidRDefault="006C559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396EF13A" w:rsidR="002A15E0" w:rsidRPr="00365AAA" w:rsidRDefault="00832F9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衡山</w:t>
            </w:r>
          </w:p>
        </w:tc>
        <w:tc>
          <w:tcPr>
            <w:tcW w:w="1771" w:type="dxa"/>
          </w:tcPr>
          <w:p w14:paraId="75709843" w14:textId="76D5BB0A" w:rsidR="002A15E0" w:rsidRPr="00365AAA" w:rsidRDefault="0018098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衡阳</w:t>
            </w:r>
          </w:p>
        </w:tc>
        <w:tc>
          <w:tcPr>
            <w:tcW w:w="1771" w:type="dxa"/>
          </w:tcPr>
          <w:p w14:paraId="62CF1D61" w14:textId="77777777" w:rsidR="005D4C01" w:rsidRPr="005D4C01" w:rsidRDefault="005D4C01" w:rsidP="005D4C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D4C01">
              <w:rPr>
                <w:rFonts w:asciiTheme="minorEastAsia" w:eastAsiaTheme="minorEastAsia" w:hAnsiTheme="minorEastAsia"/>
                <w:sz w:val="12"/>
                <w:szCs w:val="16"/>
              </w:rPr>
              <w:t>衡山，又名南岳，是我国五岳之一，位于国家历史文化名城、湖南省第二大城市——衡阳市南岳区。</w:t>
            </w:r>
          </w:p>
          <w:p w14:paraId="3EA6F299" w14:textId="77777777" w:rsidR="005D4C01" w:rsidRPr="005D4C01" w:rsidRDefault="005D4C01" w:rsidP="005D4C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D4C01">
              <w:rPr>
                <w:rFonts w:asciiTheme="minorEastAsia" w:eastAsiaTheme="minorEastAsia" w:hAnsiTheme="minorEastAsia"/>
                <w:sz w:val="12"/>
                <w:szCs w:val="16"/>
              </w:rPr>
              <w:t>衡山七十二群峰，层峦叠嶂，气势磅礴，素以「五岳独秀」、「宗教圣地」、「文明奥区」、「中华寿岳」著称于世。现为国家级重点风景名胜区、国家级自然保护区、全国文明风景旅游区示范点和国家5A级旅游景区。</w:t>
            </w:r>
          </w:p>
          <w:p w14:paraId="25B5A1B0" w14:textId="77777777" w:rsidR="005D4C01" w:rsidRPr="005D4C01" w:rsidRDefault="005D4C01" w:rsidP="005D4C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D4C01">
              <w:rPr>
                <w:rFonts w:asciiTheme="minorEastAsia" w:eastAsiaTheme="minorEastAsia" w:hAnsiTheme="minorEastAsia"/>
                <w:sz w:val="12"/>
                <w:szCs w:val="16"/>
              </w:rPr>
              <w:t>由于气候条件较其他四岳为好，处处是茂林修竹，终年翠绿；奇花异草，四时飘香，自然景色十分秀丽，因而又有“南岳独秀”的美称。</w:t>
            </w:r>
          </w:p>
          <w:p w14:paraId="7B8E277D" w14:textId="4408A911" w:rsidR="002A15E0" w:rsidRPr="00365AAA" w:rsidRDefault="005D4C01" w:rsidP="005D4C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D4C01">
              <w:rPr>
                <w:rFonts w:asciiTheme="minorEastAsia" w:eastAsiaTheme="minorEastAsia" w:hAnsiTheme="minorEastAsia"/>
                <w:sz w:val="12"/>
                <w:szCs w:val="16"/>
              </w:rPr>
              <w:t>祝融峰之高、藏经殿之秀、水帘洞之奇、方广寺之深堪称“衡山四绝”；春观花、夏看云、秋望日、冬赏雪为“衡山四季佳景”。</w:t>
            </w:r>
          </w:p>
        </w:tc>
        <w:tc>
          <w:tcPr>
            <w:tcW w:w="1771" w:type="dxa"/>
          </w:tcPr>
          <w:p w14:paraId="178DEF02" w14:textId="2F900498" w:rsidR="002A15E0" w:rsidRPr="00365AAA" w:rsidRDefault="00875BF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HN_HS_0,1</w:t>
            </w:r>
          </w:p>
        </w:tc>
        <w:tc>
          <w:tcPr>
            <w:tcW w:w="1772" w:type="dxa"/>
          </w:tcPr>
          <w:p w14:paraId="3B16D84C" w14:textId="1CC509E8" w:rsidR="002A15E0" w:rsidRPr="00365AAA" w:rsidRDefault="003F26E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118E42A8" w:rsidR="002A15E0" w:rsidRPr="00365AAA" w:rsidRDefault="00AC3F8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岳阳楼</w:t>
            </w:r>
          </w:p>
        </w:tc>
        <w:tc>
          <w:tcPr>
            <w:tcW w:w="1771" w:type="dxa"/>
          </w:tcPr>
          <w:p w14:paraId="36C1497B" w14:textId="0A1D7ABA" w:rsidR="002A15E0" w:rsidRPr="00365AAA" w:rsidRDefault="00D3604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岳阳市</w:t>
            </w:r>
          </w:p>
        </w:tc>
        <w:tc>
          <w:tcPr>
            <w:tcW w:w="1771" w:type="dxa"/>
          </w:tcPr>
          <w:p w14:paraId="296C800E" w14:textId="77777777" w:rsidR="003865CA" w:rsidRPr="003865CA" w:rsidRDefault="003865CA" w:rsidP="003865C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865CA">
              <w:rPr>
                <w:rFonts w:asciiTheme="minorEastAsia" w:eastAsiaTheme="minorEastAsia" w:hAnsiTheme="minorEastAsia"/>
                <w:sz w:val="12"/>
                <w:szCs w:val="16"/>
              </w:rPr>
              <w:t>岳阳楼耸立在湖南省岳阳市西门城头、紧靠洞庭湖畔，自古有“洞庭天下水，岳阳天下</w:t>
            </w:r>
            <w:r w:rsidRPr="003865CA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楼”之誉，与江西南昌的滕王阁、湖北武汉的黄鹤楼并称为江南三大名楼。</w:t>
            </w:r>
          </w:p>
          <w:p w14:paraId="42796A62" w14:textId="77777777" w:rsidR="003865CA" w:rsidRPr="003865CA" w:rsidRDefault="003865CA" w:rsidP="003865C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865CA">
              <w:rPr>
                <w:rFonts w:asciiTheme="minorEastAsia" w:eastAsiaTheme="minorEastAsia" w:hAnsiTheme="minorEastAsia"/>
                <w:sz w:val="12"/>
                <w:szCs w:val="16"/>
              </w:rPr>
              <w:t>北宋范仲淹脍炙人口的《岳阳楼记》更使岳阳楼著称于世。</w:t>
            </w:r>
          </w:p>
          <w:p w14:paraId="302CBD31" w14:textId="46F30E83" w:rsidR="002A15E0" w:rsidRPr="00365AAA" w:rsidRDefault="003865CA" w:rsidP="003865C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865CA">
              <w:rPr>
                <w:rFonts w:asciiTheme="minorEastAsia" w:eastAsiaTheme="minorEastAsia" w:hAnsiTheme="minorEastAsia"/>
                <w:sz w:val="12"/>
                <w:szCs w:val="16"/>
              </w:rPr>
              <w:t>岳阳楼的建筑构制独特，风格奇异。气势之壮阔，构制之雄伟，堪称江南三大名楼之首。岳阳楼为四柱三层，飞檐、盔顶、纯木结构，楼中四柱高耸，楼顶檐牙啄，金碧辉煌．远远而了，恰似一只凌空欲飞的鲲鹏。全楼高达25.35米，平面呈长方形，宽17.2米，进深15.6米，占地251平方米。</w:t>
            </w:r>
          </w:p>
        </w:tc>
        <w:tc>
          <w:tcPr>
            <w:tcW w:w="1771" w:type="dxa"/>
          </w:tcPr>
          <w:p w14:paraId="3F62BB8C" w14:textId="2359218C" w:rsidR="002A15E0" w:rsidRPr="00365AAA" w:rsidRDefault="004B580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HN_YYL_0,1</w:t>
            </w:r>
          </w:p>
        </w:tc>
        <w:tc>
          <w:tcPr>
            <w:tcW w:w="1772" w:type="dxa"/>
          </w:tcPr>
          <w:p w14:paraId="49C1ACEC" w14:textId="2D68BAB2" w:rsidR="002A15E0" w:rsidRPr="00365AAA" w:rsidRDefault="004B580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19905DFF" w:rsidR="002A15E0" w:rsidRPr="00365AAA" w:rsidRDefault="00A3311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洞庭湖</w:t>
            </w:r>
          </w:p>
        </w:tc>
        <w:tc>
          <w:tcPr>
            <w:tcW w:w="1771" w:type="dxa"/>
          </w:tcPr>
          <w:p w14:paraId="6DC3A874" w14:textId="3C6BD2D2" w:rsidR="002A15E0" w:rsidRPr="00365AAA" w:rsidRDefault="0071530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岳阳</w:t>
            </w:r>
          </w:p>
        </w:tc>
        <w:tc>
          <w:tcPr>
            <w:tcW w:w="1771" w:type="dxa"/>
          </w:tcPr>
          <w:p w14:paraId="3EE04038" w14:textId="77777777" w:rsidR="0043096D" w:rsidRPr="0043096D" w:rsidRDefault="0043096D" w:rsidP="0043096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3096D">
              <w:rPr>
                <w:rFonts w:asciiTheme="minorEastAsia" w:eastAsiaTheme="minorEastAsia" w:hAnsiTheme="minorEastAsia"/>
                <w:sz w:val="12"/>
                <w:szCs w:val="16"/>
              </w:rPr>
              <w:t>洞庭湖位于湖南省北部，长江荆江河段以南，为我国第三大淡水湖，历史上曾是我国第一大湖，号称“八百里洞庭”。</w:t>
            </w:r>
          </w:p>
          <w:p w14:paraId="062258AA" w14:textId="3C0C7100" w:rsidR="002A15E0" w:rsidRPr="00365AAA" w:rsidRDefault="0043096D" w:rsidP="0043096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3096D">
              <w:rPr>
                <w:rFonts w:asciiTheme="minorEastAsia" w:eastAsiaTheme="minorEastAsia" w:hAnsiTheme="minorEastAsia"/>
                <w:sz w:val="12"/>
                <w:szCs w:val="16"/>
              </w:rPr>
              <w:t>洞庭湖由东、西、南洞庭湖和大通湖组成，呈现水流沼泽、河网平原地貌景观，滨湖风光秀丽，有许多国家级的风景区，如：岳阳楼、君山、杜甫墓、杨么寨、铁经幢、屈子祠等。在东洞庭湖与长江的接界处——城陵矶，有一块名为三江口的地方。从此处远眺洞庭，但见湘江滔滔北去。</w:t>
            </w:r>
          </w:p>
        </w:tc>
        <w:tc>
          <w:tcPr>
            <w:tcW w:w="1771" w:type="dxa"/>
          </w:tcPr>
          <w:p w14:paraId="6EB0223C" w14:textId="521C2024" w:rsidR="002A15E0" w:rsidRPr="00365AAA" w:rsidRDefault="006201A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HN_DTH_0,1</w:t>
            </w:r>
          </w:p>
        </w:tc>
        <w:tc>
          <w:tcPr>
            <w:tcW w:w="1772" w:type="dxa"/>
          </w:tcPr>
          <w:p w14:paraId="761E45A4" w14:textId="0387711C" w:rsidR="002A15E0" w:rsidRPr="00365AAA" w:rsidRDefault="006201A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6</w:t>
            </w:r>
            <w:bookmarkStart w:id="0" w:name="_GoBack"/>
            <w:bookmarkEnd w:id="0"/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098F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05E9A"/>
    <w:rsid w:val="00311138"/>
    <w:rsid w:val="003136EB"/>
    <w:rsid w:val="00320655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865C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3F26E7"/>
    <w:rsid w:val="00400ABE"/>
    <w:rsid w:val="00402FC6"/>
    <w:rsid w:val="004125CA"/>
    <w:rsid w:val="004154B9"/>
    <w:rsid w:val="0041601D"/>
    <w:rsid w:val="00422137"/>
    <w:rsid w:val="0043096D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B580B"/>
    <w:rsid w:val="004C7DC6"/>
    <w:rsid w:val="004D3666"/>
    <w:rsid w:val="004E03F4"/>
    <w:rsid w:val="004E3DA5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4C01"/>
    <w:rsid w:val="005D5A13"/>
    <w:rsid w:val="005D6A8D"/>
    <w:rsid w:val="005E0BA3"/>
    <w:rsid w:val="005F2ADE"/>
    <w:rsid w:val="00613B39"/>
    <w:rsid w:val="006151CB"/>
    <w:rsid w:val="0061604B"/>
    <w:rsid w:val="006201AA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C5596"/>
    <w:rsid w:val="006E1CE4"/>
    <w:rsid w:val="006E560D"/>
    <w:rsid w:val="006F02D8"/>
    <w:rsid w:val="006F2A1C"/>
    <w:rsid w:val="006F6455"/>
    <w:rsid w:val="00707B63"/>
    <w:rsid w:val="0071530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32F96"/>
    <w:rsid w:val="0084001C"/>
    <w:rsid w:val="00845629"/>
    <w:rsid w:val="00845CB0"/>
    <w:rsid w:val="00850610"/>
    <w:rsid w:val="00851E70"/>
    <w:rsid w:val="00856190"/>
    <w:rsid w:val="00862297"/>
    <w:rsid w:val="0086408B"/>
    <w:rsid w:val="00874D15"/>
    <w:rsid w:val="00875BF1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33114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C3F82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5F1D"/>
    <w:rsid w:val="00C16444"/>
    <w:rsid w:val="00C254BE"/>
    <w:rsid w:val="00C36082"/>
    <w:rsid w:val="00C37A6D"/>
    <w:rsid w:val="00C41BCD"/>
    <w:rsid w:val="00C50216"/>
    <w:rsid w:val="00C66E39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0A5A"/>
    <w:rsid w:val="00D022CE"/>
    <w:rsid w:val="00D2142E"/>
    <w:rsid w:val="00D24EA4"/>
    <w:rsid w:val="00D36042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04A1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237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450</cp:revision>
  <dcterms:created xsi:type="dcterms:W3CDTF">2013-10-08T23:08:00Z</dcterms:created>
  <dcterms:modified xsi:type="dcterms:W3CDTF">2014-01-09T15:06:00Z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