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95" w:rsidRDefault="00F51AB8">
      <w:pPr>
        <w:pStyle w:val="Title"/>
      </w:pPr>
      <w:r>
        <w:t>Practical Machine Learning</w:t>
      </w:r>
    </w:p>
    <w:p w:rsidR="00926E95" w:rsidRDefault="00F51AB8">
      <w:pPr>
        <w:pStyle w:val="Authors"/>
      </w:pPr>
      <w:r>
        <w:t>GHyee</w:t>
      </w:r>
    </w:p>
    <w:p w:rsidR="00926E95" w:rsidRDefault="00F51AB8">
      <w:pPr>
        <w:pStyle w:val="Date"/>
      </w:pPr>
      <w:r>
        <w:t>Sunday, February 08, 2015</w:t>
      </w:r>
    </w:p>
    <w:p w:rsidR="00926E95" w:rsidRDefault="00F51AB8">
      <w:r>
        <w:t>Using devices such as Jawbone Up, Nike FuelBand, and Fitbit it is now possible to collect a large amount of data about personal activity relatively inexpensively. In this project, the goal is to use data from accelerometers on the belt, forearm, arm, and d</w:t>
      </w:r>
      <w:r>
        <w:t xml:space="preserve">umbell of 6 participants to predict how well they perform barbell lifts. More information is available from the website here: </w:t>
      </w:r>
      <w:hyperlink r:id="rId5">
        <w:r>
          <w:rPr>
            <w:rStyle w:val="Link"/>
          </w:rPr>
          <w:t>http://groupware.les.inf.puc-rio.br/har</w:t>
        </w:r>
      </w:hyperlink>
      <w:r>
        <w:t xml:space="preserve"> (see the section on the Weight </w:t>
      </w:r>
      <w:r>
        <w:t>Lifting Exercise Dataset).</w:t>
      </w:r>
    </w:p>
    <w:p w:rsidR="00926E95" w:rsidRDefault="00F51AB8">
      <w:pPr>
        <w:pStyle w:val="Heading1"/>
      </w:pPr>
      <w:bookmarkStart w:id="0" w:name="data-processing"/>
      <w:r>
        <w:t>Data Processing</w:t>
      </w:r>
    </w:p>
    <w:bookmarkEnd w:id="0"/>
    <w:p w:rsidR="00926E95" w:rsidRDefault="00F51AB8">
      <w:r>
        <w:t xml:space="preserve">The data source comes from </w:t>
      </w:r>
      <w:hyperlink r:id="rId6">
        <w:r>
          <w:rPr>
            <w:rStyle w:val="Link"/>
          </w:rPr>
          <w:t>http://groupware.les.inf.puc-rio.br/har</w:t>
        </w:r>
      </w:hyperlink>
      <w:r>
        <w:t xml:space="preserve"> and are already split into training and testing set beforehand. The training dataset ca</w:t>
      </w:r>
      <w:r>
        <w:t xml:space="preserve">n be downloaded from </w:t>
      </w:r>
      <w:hyperlink r:id="rId7">
        <w:r>
          <w:rPr>
            <w:rStyle w:val="Link"/>
          </w:rPr>
          <w:t>https://d396qusza40orc.cloudfront.net/predmachlearn/pml-training.csv</w:t>
        </w:r>
      </w:hyperlink>
      <w:r>
        <w:t xml:space="preserve"> while the testing dataset can be downloaded from </w:t>
      </w:r>
      <w:hyperlink r:id="rId8">
        <w:r>
          <w:rPr>
            <w:rStyle w:val="Link"/>
          </w:rPr>
          <w:t>https://d396qusza40orc.cloudfront.net/predmachlearn/pml-testing.csv</w:t>
        </w:r>
      </w:hyperlink>
      <w:r>
        <w:t>. The data are processed after some exploratory analysis before models are fitted.</w:t>
      </w:r>
    </w:p>
    <w:p w:rsidR="00926E95" w:rsidRDefault="00F51AB8">
      <w:pPr>
        <w:pStyle w:val="SourceCode"/>
      </w:pPr>
      <w:r>
        <w:rPr>
          <w:rStyle w:val="VerbatimChar"/>
        </w:rPr>
        <w:t>## Warning: package 'caret' was built under R ve</w:t>
      </w:r>
      <w:r>
        <w:rPr>
          <w:rStyle w:val="VerbatimChar"/>
        </w:rPr>
        <w:t>rsion 3.1.2</w:t>
      </w:r>
    </w:p>
    <w:p w:rsidR="00926E95" w:rsidRDefault="00F51AB8">
      <w:pPr>
        <w:pStyle w:val="SourceCode"/>
      </w:pPr>
      <w:r>
        <w:rPr>
          <w:rStyle w:val="VerbatimChar"/>
        </w:rPr>
        <w:t>## Loading required package: lattice</w:t>
      </w:r>
      <w:r>
        <w:br/>
      </w:r>
      <w:r>
        <w:rPr>
          <w:rStyle w:val="VerbatimChar"/>
        </w:rPr>
        <w:t>## Loading required package: ggplot2</w:t>
      </w:r>
    </w:p>
    <w:p w:rsidR="00926E95" w:rsidRDefault="00F51AB8">
      <w:pPr>
        <w:pStyle w:val="SourceCode"/>
      </w:pPr>
      <w:r>
        <w:rPr>
          <w:rStyle w:val="VerbatimChar"/>
        </w:rPr>
        <w:t>## Warning: package 'rpart.plot' was built under R version 3.1.2</w:t>
      </w:r>
      <w:r>
        <w:br/>
      </w:r>
      <w:r>
        <w:rPr>
          <w:rStyle w:val="VerbatimChar"/>
        </w:rPr>
        <w:t>## Warning: package 'rattle' was built under R version 3.1.2</w:t>
      </w:r>
    </w:p>
    <w:p w:rsidR="00926E95" w:rsidRDefault="00F51AB8">
      <w:pPr>
        <w:pStyle w:val="SourceCode"/>
      </w:pPr>
      <w:r>
        <w:rPr>
          <w:rStyle w:val="VerbatimChar"/>
        </w:rPr>
        <w:t>## Rattle: A free graphical interface for da</w:t>
      </w:r>
      <w:r>
        <w:rPr>
          <w:rStyle w:val="VerbatimChar"/>
        </w:rPr>
        <w:t>ta mining with R.</w:t>
      </w:r>
      <w:r>
        <w:br/>
      </w:r>
      <w:r>
        <w:rPr>
          <w:rStyle w:val="VerbatimChar"/>
        </w:rPr>
        <w:t>## Version 3.4.1 Copyright (c) 2006-2014 Togaware Pty Ltd.</w:t>
      </w:r>
      <w:r>
        <w:br/>
      </w:r>
      <w:r>
        <w:rPr>
          <w:rStyle w:val="VerbatimChar"/>
        </w:rPr>
        <w:t>## Type 'rattle()' to shake, rattle, and roll your data.</w:t>
      </w:r>
    </w:p>
    <w:p w:rsidR="00926E95" w:rsidRDefault="00F51AB8">
      <w:pPr>
        <w:pStyle w:val="SourceCode"/>
      </w:pPr>
      <w:r>
        <w:rPr>
          <w:rStyle w:val="VerbatimChar"/>
        </w:rPr>
        <w:t>## Warning: package 'randomForest' was built under R version 3.1.2</w:t>
      </w:r>
    </w:p>
    <w:p w:rsidR="00926E95" w:rsidRDefault="00F51AB8">
      <w:pPr>
        <w:pStyle w:val="SourceCode"/>
      </w:pPr>
      <w:r>
        <w:rPr>
          <w:rStyle w:val="VerbatimChar"/>
        </w:rPr>
        <w:t>## randomForest 4.6-10</w:t>
      </w:r>
      <w:r>
        <w:br/>
      </w:r>
      <w:r>
        <w:rPr>
          <w:rStyle w:val="VerbatimChar"/>
        </w:rPr>
        <w:t>## Type rfNews() to see new feat</w:t>
      </w:r>
      <w:r>
        <w:rPr>
          <w:rStyle w:val="VerbatimChar"/>
        </w:rPr>
        <w:t>ures/changes/bug fixes.</w:t>
      </w:r>
    </w:p>
    <w:p w:rsidR="00926E95" w:rsidRDefault="00F51AB8">
      <w:pPr>
        <w:pStyle w:val="SourceCode"/>
      </w:pPr>
      <w:r>
        <w:rPr>
          <w:rStyle w:val="VerbatimChar"/>
        </w:rPr>
        <w:t>## [1] 11776   160</w:t>
      </w:r>
    </w:p>
    <w:p w:rsidR="00926E95" w:rsidRDefault="00F51AB8">
      <w:pPr>
        <w:pStyle w:val="SourceCode"/>
      </w:pPr>
      <w:r>
        <w:rPr>
          <w:rStyle w:val="VerbatimChar"/>
        </w:rPr>
        <w:t>## [1] 7846  160</w:t>
      </w:r>
    </w:p>
    <w:p w:rsidR="00926E95" w:rsidRDefault="00F51AB8">
      <w:pPr>
        <w:pStyle w:val="SourceCode"/>
      </w:pPr>
      <w:r>
        <w:rPr>
          <w:rStyle w:val="VerbatimChar"/>
        </w:rPr>
        <w:t>## [1] 11776   100</w:t>
      </w:r>
    </w:p>
    <w:p w:rsidR="00926E95" w:rsidRDefault="00F51AB8">
      <w:pPr>
        <w:pStyle w:val="SourceCode"/>
      </w:pPr>
      <w:r>
        <w:rPr>
          <w:rStyle w:val="VerbatimChar"/>
        </w:rPr>
        <w:t>## [1] 11776    58</w:t>
      </w:r>
    </w:p>
    <w:p w:rsidR="00926E95" w:rsidRDefault="00F51AB8">
      <w:pPr>
        <w:pStyle w:val="SourceCode"/>
      </w:pPr>
      <w:r>
        <w:rPr>
          <w:rStyle w:val="VerbatimChar"/>
        </w:rPr>
        <w:t>## [1] 7846   58</w:t>
      </w:r>
    </w:p>
    <w:p w:rsidR="00926E95" w:rsidRDefault="00F51AB8">
      <w:pPr>
        <w:pStyle w:val="SourceCode"/>
      </w:pPr>
      <w:r>
        <w:rPr>
          <w:rStyle w:val="VerbatimChar"/>
        </w:rPr>
        <w:t>## [1] 20 57</w:t>
      </w:r>
    </w:p>
    <w:p w:rsidR="00926E95" w:rsidRDefault="00F51AB8">
      <w:pPr>
        <w:pStyle w:val="Heading1"/>
      </w:pPr>
      <w:bookmarkStart w:id="1" w:name="model-fitting"/>
      <w:r>
        <w:lastRenderedPageBreak/>
        <w:t>Model Fitting</w:t>
      </w:r>
    </w:p>
    <w:bookmarkEnd w:id="1"/>
    <w:p w:rsidR="00926E95" w:rsidRDefault="00F51AB8">
      <w:r>
        <w:t>Two machine learning method, namely the decision tree and Random forest, will be used to fit the model. The method</w:t>
      </w:r>
      <w:r>
        <w:t xml:space="preserve"> with the better accuracy will be chosen. Decision tree is fitted using the rpart function from the rpart library. Random forest is fitted using the randomForest function from the randomForest package.</w:t>
      </w:r>
    </w:p>
    <w:p w:rsidR="00926E95" w:rsidRDefault="00F51AB8">
      <w:pPr>
        <w:pStyle w:val="SourceCode"/>
      </w:pPr>
      <w:r>
        <w:rPr>
          <w:rStyle w:val="NormalTok"/>
        </w:rPr>
        <w:t>modFitA1 &lt;-</w:t>
      </w:r>
      <w:r>
        <w:rPr>
          <w:rStyle w:val="StringTok"/>
        </w:rPr>
        <w:t xml:space="preserve"> </w:t>
      </w:r>
      <w:r>
        <w:rPr>
          <w:rStyle w:val="KeywordTok"/>
        </w:rPr>
        <w:t>rpart</w:t>
      </w:r>
      <w:r>
        <w:rPr>
          <w:rStyle w:val="NormalTok"/>
        </w:rPr>
        <w:t>(classe ~</w:t>
      </w:r>
      <w:r>
        <w:rPr>
          <w:rStyle w:val="StringTok"/>
        </w:rPr>
        <w:t xml:space="preserve"> </w:t>
      </w:r>
      <w:r>
        <w:rPr>
          <w:rStyle w:val="NormalTok"/>
        </w:rPr>
        <w:t xml:space="preserve">., </w:t>
      </w:r>
      <w:r>
        <w:rPr>
          <w:rStyle w:val="DataTypeTok"/>
        </w:rPr>
        <w:t>data=</w:t>
      </w:r>
      <w:r>
        <w:rPr>
          <w:rStyle w:val="NormalTok"/>
        </w:rPr>
        <w:t xml:space="preserve">myTraining, </w:t>
      </w:r>
      <w:r>
        <w:rPr>
          <w:rStyle w:val="DataTypeTok"/>
        </w:rPr>
        <w:t>method=</w:t>
      </w:r>
      <w:r>
        <w:rPr>
          <w:rStyle w:val="StringTok"/>
        </w:rPr>
        <w:t>"class"</w:t>
      </w:r>
      <w:r>
        <w:rPr>
          <w:rStyle w:val="NormalTok"/>
        </w:rPr>
        <w:t>)</w:t>
      </w:r>
      <w:r>
        <w:br/>
      </w:r>
      <w:r>
        <w:br/>
      </w:r>
      <w:r>
        <w:rPr>
          <w:rStyle w:val="KeywordTok"/>
        </w:rPr>
        <w:t>fancyRpartPlot</w:t>
      </w:r>
      <w:r>
        <w:rPr>
          <w:rStyle w:val="NormalTok"/>
        </w:rPr>
        <w:t>(modFitA1)</w:t>
      </w:r>
    </w:p>
    <w:p w:rsidR="00926E95" w:rsidRDefault="00F51AB8">
      <w:r>
        <w:rPr>
          <w:noProof/>
          <w:lang w:val="en-SG" w:eastAsia="zh-CN"/>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926E95" w:rsidRDefault="00F51AB8">
      <w:pPr>
        <w:pStyle w:val="SourceCode"/>
      </w:pPr>
      <w:r>
        <w:rPr>
          <w:rStyle w:val="NormalTok"/>
        </w:rPr>
        <w:t>predictionsA1 &lt;-</w:t>
      </w:r>
      <w:r>
        <w:rPr>
          <w:rStyle w:val="StringTok"/>
        </w:rPr>
        <w:t xml:space="preserve"> </w:t>
      </w:r>
      <w:r>
        <w:rPr>
          <w:rStyle w:val="KeywordTok"/>
        </w:rPr>
        <w:t>predict</w:t>
      </w:r>
      <w:r>
        <w:rPr>
          <w:rStyle w:val="NormalTok"/>
        </w:rPr>
        <w:t xml:space="preserve">(modFitA1, myTesting, </w:t>
      </w:r>
      <w:r>
        <w:rPr>
          <w:rStyle w:val="DataTypeTok"/>
        </w:rPr>
        <w:t>type =</w:t>
      </w:r>
      <w:r>
        <w:rPr>
          <w:rStyle w:val="NormalTok"/>
        </w:rPr>
        <w:t xml:space="preserve"> </w:t>
      </w:r>
      <w:r>
        <w:rPr>
          <w:rStyle w:val="StringTok"/>
        </w:rPr>
        <w:t>"class"</w:t>
      </w:r>
      <w:r>
        <w:rPr>
          <w:rStyle w:val="NormalTok"/>
        </w:rPr>
        <w:t>)</w:t>
      </w:r>
      <w:r>
        <w:br/>
      </w:r>
      <w:r>
        <w:br/>
      </w:r>
      <w:r>
        <w:rPr>
          <w:rStyle w:val="KeywordTok"/>
        </w:rPr>
        <w:t>confusionMatrix</w:t>
      </w:r>
      <w:r>
        <w:rPr>
          <w:rStyle w:val="NormalTok"/>
        </w:rPr>
        <w:t>(predictionsA1, myTesting$classe)</w:t>
      </w:r>
    </w:p>
    <w:p w:rsidR="00926E95" w:rsidRDefault="00F51AB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2152   70    8    2    0</w:t>
      </w:r>
      <w:r>
        <w:br/>
      </w:r>
      <w:r>
        <w:rPr>
          <w:rStyle w:val="VerbatimChar"/>
        </w:rPr>
        <w:t>##          B   59 1260   71   67    0</w:t>
      </w:r>
      <w:r>
        <w:br/>
      </w:r>
      <w:r>
        <w:rPr>
          <w:rStyle w:val="VerbatimChar"/>
        </w:rPr>
        <w:t>##          C   21  180 1275  198   62</w:t>
      </w:r>
      <w:r>
        <w:br/>
      </w:r>
      <w:r>
        <w:rPr>
          <w:rStyle w:val="VerbatimChar"/>
        </w:rPr>
        <w:t>##          D    0    8   10  801   78</w:t>
      </w:r>
      <w:r>
        <w:br/>
      </w:r>
      <w:r>
        <w:rPr>
          <w:rStyle w:val="VerbatimChar"/>
        </w:rPr>
        <w:t>##          E    0    0    4  218 1302</w:t>
      </w:r>
      <w:r>
        <w:br/>
      </w:r>
      <w:r>
        <w:rPr>
          <w:rStyle w:val="VerbatimChar"/>
        </w:rPr>
        <w:t xml:space="preserve">## </w:t>
      </w:r>
      <w:r>
        <w:br/>
      </w:r>
      <w:r>
        <w:rPr>
          <w:rStyle w:val="VerbatimChar"/>
        </w:rPr>
        <w:t>## Overall Statistics</w:t>
      </w:r>
      <w:r>
        <w:br/>
      </w:r>
      <w:r>
        <w:rPr>
          <w:rStyle w:val="VerbatimChar"/>
        </w:rPr>
        <w:t xml:space="preserve">##                                 </w:t>
      </w:r>
      <w:r>
        <w:rPr>
          <w:rStyle w:val="VerbatimChar"/>
        </w:rPr>
        <w:t xml:space="preserve">        </w:t>
      </w:r>
      <w:r>
        <w:br/>
      </w:r>
      <w:r>
        <w:rPr>
          <w:rStyle w:val="VerbatimChar"/>
        </w:rPr>
        <w:t xml:space="preserve">##                Accuracy : 0.865         </w:t>
      </w:r>
      <w:r>
        <w:br/>
      </w:r>
      <w:r>
        <w:rPr>
          <w:rStyle w:val="VerbatimChar"/>
        </w:rPr>
        <w:t>##                  95% CI : (0.858, 0.873)</w:t>
      </w:r>
      <w:r>
        <w:br/>
      </w:r>
      <w:r>
        <w:rPr>
          <w:rStyle w:val="VerbatimChar"/>
        </w:rPr>
        <w:t xml:space="preserve">##     No Information Rate : 0.284         </w:t>
      </w:r>
      <w:r>
        <w:br/>
      </w:r>
      <w:r>
        <w:rPr>
          <w:rStyle w:val="VerbatimChar"/>
        </w:rPr>
        <w:lastRenderedPageBreak/>
        <w:t xml:space="preserve">##     P-Value [Acc &gt; NIR] : &lt;2e-16        </w:t>
      </w:r>
      <w:r>
        <w:br/>
      </w:r>
      <w:r>
        <w:rPr>
          <w:rStyle w:val="VerbatimChar"/>
        </w:rPr>
        <w:t xml:space="preserve">##                                         </w:t>
      </w:r>
      <w:r>
        <w:br/>
      </w:r>
      <w:r>
        <w:rPr>
          <w:rStyle w:val="VerbatimChar"/>
        </w:rPr>
        <w:t xml:space="preserve">##                   Kappa </w:t>
      </w:r>
      <w:r>
        <w:rPr>
          <w:rStyle w:val="VerbatimChar"/>
        </w:rPr>
        <w:t xml:space="preserve">: 0.83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0.964    0.830    0.932    0.623    0.903</w:t>
      </w:r>
      <w:r>
        <w:br/>
      </w:r>
      <w:r>
        <w:rPr>
          <w:rStyle w:val="VerbatimChar"/>
        </w:rPr>
        <w:t xml:space="preserve">## Specificity           </w:t>
      </w:r>
      <w:r>
        <w:rPr>
          <w:rStyle w:val="VerbatimChar"/>
        </w:rPr>
        <w:t xml:space="preserve">  0.986    0.969    0.929    0.985    0.965</w:t>
      </w:r>
      <w:r>
        <w:br/>
      </w:r>
      <w:r>
        <w:rPr>
          <w:rStyle w:val="VerbatimChar"/>
        </w:rPr>
        <w:t>## Pos Pred Value          0.964    0.865    0.734    0.893    0.854</w:t>
      </w:r>
      <w:r>
        <w:br/>
      </w:r>
      <w:r>
        <w:rPr>
          <w:rStyle w:val="VerbatimChar"/>
        </w:rPr>
        <w:t>## Neg Pred Value          0.986    0.960    0.985    0.930    0.978</w:t>
      </w:r>
      <w:r>
        <w:br/>
      </w:r>
      <w:r>
        <w:rPr>
          <w:rStyle w:val="VerbatimChar"/>
        </w:rPr>
        <w:t>## Prevalence              0.284    0.193    0.174    0.164    0.184</w:t>
      </w:r>
      <w:r>
        <w:br/>
      </w:r>
      <w:r>
        <w:rPr>
          <w:rStyle w:val="VerbatimChar"/>
        </w:rPr>
        <w:t>## De</w:t>
      </w:r>
      <w:r>
        <w:rPr>
          <w:rStyle w:val="VerbatimChar"/>
        </w:rPr>
        <w:t>tection Rate          0.274    0.161    0.163    0.102    0.166</w:t>
      </w:r>
      <w:r>
        <w:br/>
      </w:r>
      <w:r>
        <w:rPr>
          <w:rStyle w:val="VerbatimChar"/>
        </w:rPr>
        <w:t>## Detection Prevalence    0.284    0.186    0.221    0.114    0.194</w:t>
      </w:r>
      <w:r>
        <w:br/>
      </w:r>
      <w:r>
        <w:rPr>
          <w:rStyle w:val="VerbatimChar"/>
        </w:rPr>
        <w:t>## Balanced Accuracy       0.975    0.899    0.930    0.804    0.934</w:t>
      </w:r>
    </w:p>
    <w:p w:rsidR="00926E95" w:rsidRDefault="00F51AB8">
      <w:pPr>
        <w:pStyle w:val="SourceCode"/>
      </w:pPr>
      <w:r>
        <w:rPr>
          <w:rStyle w:val="NormalTok"/>
        </w:rPr>
        <w:t>modFitB1 &lt;-</w:t>
      </w:r>
      <w:r>
        <w:rPr>
          <w:rStyle w:val="StringTok"/>
        </w:rPr>
        <w:t xml:space="preserve"> </w:t>
      </w:r>
      <w:r>
        <w:rPr>
          <w:rStyle w:val="KeywordTok"/>
        </w:rPr>
        <w:t>randomForest</w:t>
      </w:r>
      <w:r>
        <w:rPr>
          <w:rStyle w:val="NormalTok"/>
        </w:rPr>
        <w:t xml:space="preserve">(classe ~. , </w:t>
      </w:r>
      <w:r>
        <w:rPr>
          <w:rStyle w:val="DataTypeTok"/>
        </w:rPr>
        <w:t>data=</w:t>
      </w:r>
      <w:r>
        <w:rPr>
          <w:rStyle w:val="NormalTok"/>
        </w:rPr>
        <w:t>myTraining)</w:t>
      </w:r>
      <w:r>
        <w:br/>
      </w:r>
      <w:r>
        <w:br/>
      </w:r>
      <w:r>
        <w:rPr>
          <w:rStyle w:val="NormalTok"/>
        </w:rPr>
        <w:t>predictionsB1 &lt;-</w:t>
      </w:r>
      <w:r>
        <w:rPr>
          <w:rStyle w:val="StringTok"/>
        </w:rPr>
        <w:t xml:space="preserve"> </w:t>
      </w:r>
      <w:r>
        <w:rPr>
          <w:rStyle w:val="KeywordTok"/>
        </w:rPr>
        <w:t>predict</w:t>
      </w:r>
      <w:r>
        <w:rPr>
          <w:rStyle w:val="NormalTok"/>
        </w:rPr>
        <w:t xml:space="preserve">(modFitB1, myTesting, </w:t>
      </w:r>
      <w:r>
        <w:rPr>
          <w:rStyle w:val="DataTypeTok"/>
        </w:rPr>
        <w:t>type =</w:t>
      </w:r>
      <w:r>
        <w:rPr>
          <w:rStyle w:val="NormalTok"/>
        </w:rPr>
        <w:t xml:space="preserve"> </w:t>
      </w:r>
      <w:r>
        <w:rPr>
          <w:rStyle w:val="StringTok"/>
        </w:rPr>
        <w:t>"class"</w:t>
      </w:r>
      <w:r>
        <w:rPr>
          <w:rStyle w:val="NormalTok"/>
        </w:rPr>
        <w:t>)</w:t>
      </w:r>
      <w:r>
        <w:br/>
      </w:r>
      <w:r>
        <w:br/>
      </w:r>
      <w:r>
        <w:rPr>
          <w:rStyle w:val="KeywordTok"/>
        </w:rPr>
        <w:t>confusionMatrix</w:t>
      </w:r>
      <w:r>
        <w:rPr>
          <w:rStyle w:val="NormalTok"/>
        </w:rPr>
        <w:t>(predictionsB1, myTesting$classe)</w:t>
      </w:r>
    </w:p>
    <w:p w:rsidR="00926E95" w:rsidRDefault="00F51AB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2232    1    0    0    0</w:t>
      </w:r>
      <w:r>
        <w:br/>
      </w:r>
      <w:r>
        <w:rPr>
          <w:rStyle w:val="VerbatimChar"/>
        </w:rPr>
        <w:t>##          B    0 1517    1    0    0</w:t>
      </w:r>
      <w:r>
        <w:br/>
      </w:r>
      <w:r>
        <w:rPr>
          <w:rStyle w:val="VerbatimChar"/>
        </w:rPr>
        <w:t>##          C    0    0 1366    6    0</w:t>
      </w:r>
      <w:r>
        <w:br/>
      </w:r>
      <w:r>
        <w:rPr>
          <w:rStyle w:val="VerbatimChar"/>
        </w:rPr>
        <w:t>##          D    0    0    1 1280    4</w:t>
      </w:r>
      <w:r>
        <w:br/>
      </w:r>
      <w:r>
        <w:rPr>
          <w:rStyle w:val="VerbatimChar"/>
        </w:rPr>
        <w:t>##          E    0    0    0    0 1438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Accuracy : 0</w:t>
      </w:r>
      <w:r>
        <w:rPr>
          <w:rStyle w:val="VerbatimChar"/>
        </w:rPr>
        <w:t xml:space="preserve">.998         </w:t>
      </w:r>
      <w:r>
        <w:br/>
      </w:r>
      <w:r>
        <w:rPr>
          <w:rStyle w:val="VerbatimChar"/>
        </w:rPr>
        <w:t>##                  95% CI : (0.997, 0.999)</w:t>
      </w:r>
      <w:r>
        <w:br/>
      </w:r>
      <w:r>
        <w:rPr>
          <w:rStyle w:val="VerbatimChar"/>
        </w:rPr>
        <w:t xml:space="preserve">##     No Information Rate : 0.284         </w:t>
      </w:r>
      <w:r>
        <w:br/>
      </w:r>
      <w:r>
        <w:rPr>
          <w:rStyle w:val="VerbatimChar"/>
        </w:rPr>
        <w:t xml:space="preserve">##     P-Value [Acc &gt; NIR] : &lt;2e-16        </w:t>
      </w:r>
      <w:r>
        <w:br/>
      </w:r>
      <w:r>
        <w:rPr>
          <w:rStyle w:val="VerbatimChar"/>
        </w:rPr>
        <w:t xml:space="preserve">##                                         </w:t>
      </w:r>
      <w:r>
        <w:br/>
      </w:r>
      <w:r>
        <w:rPr>
          <w:rStyle w:val="VerbatimChar"/>
        </w:rPr>
        <w:t xml:space="preserve">##                   Kappa : 0.998         </w:t>
      </w:r>
      <w:r>
        <w:br/>
      </w:r>
      <w:r>
        <w:rPr>
          <w:rStyle w:val="VerbatimChar"/>
        </w:rPr>
        <w:t>##  Mcnemar's Test P-V</w:t>
      </w:r>
      <w:r>
        <w:rPr>
          <w:rStyle w:val="VerbatimChar"/>
        </w:rPr>
        <w:t xml:space="preserve">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Sensitivity             1.000    0.999    0.999    0.995    0.997</w:t>
      </w:r>
      <w:r>
        <w:br/>
      </w:r>
      <w:r>
        <w:rPr>
          <w:rStyle w:val="VerbatimChar"/>
        </w:rPr>
        <w:t>## Specificity             1.000    1.000    0.999    0.999    1</w:t>
      </w:r>
      <w:r>
        <w:rPr>
          <w:rStyle w:val="VerbatimChar"/>
        </w:rPr>
        <w:t>.000</w:t>
      </w:r>
      <w:r>
        <w:br/>
      </w:r>
      <w:r>
        <w:rPr>
          <w:rStyle w:val="VerbatimChar"/>
        </w:rPr>
        <w:t>## Pos Pred Value          1.000    0.999    0.996    0.996    1.000</w:t>
      </w:r>
      <w:r>
        <w:br/>
      </w:r>
      <w:r>
        <w:rPr>
          <w:rStyle w:val="VerbatimChar"/>
        </w:rPr>
        <w:t>## Neg Pred Value          1.000    1.000    1.000    0.999    0.999</w:t>
      </w:r>
      <w:r>
        <w:br/>
      </w:r>
      <w:r>
        <w:rPr>
          <w:rStyle w:val="VerbatimChar"/>
        </w:rPr>
        <w:t>## Prevalence              0.284    0.193    0.174    0.164    0.184</w:t>
      </w:r>
      <w:r>
        <w:br/>
      </w:r>
      <w:r>
        <w:rPr>
          <w:rStyle w:val="VerbatimChar"/>
        </w:rPr>
        <w:t xml:space="preserve">## Detection Rate          0.284    0.193   </w:t>
      </w:r>
      <w:r>
        <w:rPr>
          <w:rStyle w:val="VerbatimChar"/>
        </w:rPr>
        <w:t xml:space="preserve"> 0.174    0.163    0.183</w:t>
      </w:r>
      <w:r>
        <w:br/>
      </w:r>
      <w:r>
        <w:rPr>
          <w:rStyle w:val="VerbatimChar"/>
        </w:rPr>
        <w:t>## Detection Prevalence    0.285    0.193    0.175    0.164    0.183</w:t>
      </w:r>
      <w:r>
        <w:br/>
      </w:r>
      <w:r>
        <w:rPr>
          <w:rStyle w:val="VerbatimChar"/>
        </w:rPr>
        <w:t>## Balanced Accuracy       1.000    1.000    0.999    0.997    0.999</w:t>
      </w:r>
    </w:p>
    <w:p w:rsidR="00926E95" w:rsidRDefault="00F51AB8">
      <w:pPr>
        <w:pStyle w:val="SourceCode"/>
      </w:pPr>
      <w:r>
        <w:rPr>
          <w:rStyle w:val="NormalTok"/>
        </w:rPr>
        <w:lastRenderedPageBreak/>
        <w:t>predictionsB2 &lt;-</w:t>
      </w:r>
      <w:r>
        <w:rPr>
          <w:rStyle w:val="StringTok"/>
        </w:rPr>
        <w:t xml:space="preserve"> </w:t>
      </w:r>
      <w:r>
        <w:rPr>
          <w:rStyle w:val="KeywordTok"/>
        </w:rPr>
        <w:t>predict</w:t>
      </w:r>
      <w:r>
        <w:rPr>
          <w:rStyle w:val="NormalTok"/>
        </w:rPr>
        <w:t xml:space="preserve">(modFitB1, testing, </w:t>
      </w:r>
      <w:r>
        <w:rPr>
          <w:rStyle w:val="DataTypeTok"/>
        </w:rPr>
        <w:t>type =</w:t>
      </w:r>
      <w:r>
        <w:rPr>
          <w:rStyle w:val="NormalTok"/>
        </w:rPr>
        <w:t xml:space="preserve"> </w:t>
      </w:r>
      <w:r>
        <w:rPr>
          <w:rStyle w:val="StringTok"/>
        </w:rPr>
        <w:t>"class"</w:t>
      </w:r>
      <w:r>
        <w:rPr>
          <w:rStyle w:val="NormalTok"/>
        </w:rPr>
        <w:t>)</w:t>
      </w:r>
    </w:p>
    <w:p w:rsidR="00926E95" w:rsidRDefault="00F51AB8">
      <w:r>
        <w:t xml:space="preserve">The second model, Random Forest, </w:t>
      </w:r>
      <w:r>
        <w:t>will be chosen as it yields a much better accuracy compared to the first.</w:t>
      </w:r>
    </w:p>
    <w:p w:rsidR="00926E95" w:rsidRDefault="00F51AB8">
      <w:r>
        <w:t>The test data set is used to validate the accuracy of the Random forest model.</w:t>
      </w:r>
    </w:p>
    <w:p w:rsidR="00926E95" w:rsidRDefault="00F51AB8">
      <w:pPr>
        <w:pStyle w:val="SourceCode"/>
      </w:pPr>
      <w:r>
        <w:rPr>
          <w:rStyle w:val="NormalTok"/>
        </w:rPr>
        <w:t>pml_write_files =</w:t>
      </w:r>
      <w:r>
        <w:rPr>
          <w:rStyle w:val="StringTok"/>
        </w:rPr>
        <w:t xml:space="preserve"> </w:t>
      </w:r>
      <w:r>
        <w:rPr>
          <w:rStyle w:val="NormalTok"/>
        </w:rPr>
        <w:t>function(x){</w:t>
      </w:r>
      <w:r>
        <w:br/>
      </w:r>
      <w:r>
        <w:rPr>
          <w:rStyle w:val="NormalTok"/>
        </w:rPr>
        <w:t xml:space="preserve">  n =</w:t>
      </w:r>
      <w:r>
        <w:rPr>
          <w:rStyle w:val="StringTok"/>
        </w:rPr>
        <w:t xml:space="preserve"> </w:t>
      </w:r>
      <w:r>
        <w:rPr>
          <w:rStyle w:val="KeywordTok"/>
        </w:rPr>
        <w:t>length</w:t>
      </w:r>
      <w:r>
        <w:rPr>
          <w:rStyle w:val="NormalTok"/>
        </w:rPr>
        <w:t>(x)</w:t>
      </w:r>
      <w:r>
        <w:br/>
      </w:r>
      <w:r>
        <w:rPr>
          <w:rStyle w:val="NormalTok"/>
        </w:rPr>
        <w:t xml:space="preserve">  for(i in </w:t>
      </w:r>
      <w:r>
        <w:rPr>
          <w:rStyle w:val="DecValTok"/>
        </w:rPr>
        <w:t>1</w:t>
      </w:r>
      <w:r>
        <w:rPr>
          <w:rStyle w:val="NormalTok"/>
        </w:rPr>
        <w:t>:n){</w:t>
      </w:r>
      <w:r>
        <w:br/>
      </w:r>
      <w:r>
        <w:rPr>
          <w:rStyle w:val="NormalTok"/>
        </w:rPr>
        <w:t xml:space="preserve">    filename =</w:t>
      </w:r>
      <w:r>
        <w:rPr>
          <w:rStyle w:val="StringTok"/>
        </w:rPr>
        <w:t xml:space="preserve"> </w:t>
      </w:r>
      <w:r>
        <w:rPr>
          <w:rStyle w:val="KeywordTok"/>
        </w:rPr>
        <w:t>paste0</w:t>
      </w:r>
      <w:r>
        <w:rPr>
          <w:rStyle w:val="NormalTok"/>
        </w:rPr>
        <w:t>(</w:t>
      </w:r>
      <w:r>
        <w:rPr>
          <w:rStyle w:val="StringTok"/>
        </w:rPr>
        <w:t>"problem_id_"</w:t>
      </w:r>
      <w:r>
        <w:rPr>
          <w:rStyle w:val="NormalTok"/>
        </w:rPr>
        <w:t>,i,</w:t>
      </w:r>
      <w:r>
        <w:rPr>
          <w:rStyle w:val="StringTok"/>
        </w:rPr>
        <w:t>"</w:t>
      </w:r>
      <w:r>
        <w:rPr>
          <w:rStyle w:val="StringTok"/>
        </w:rPr>
        <w:t>.txt"</w:t>
      </w:r>
      <w:r>
        <w:rPr>
          <w:rStyle w:val="NormalTok"/>
        </w:rPr>
        <w:t>)</w:t>
      </w:r>
      <w:r>
        <w:br/>
      </w:r>
      <w:r>
        <w:rPr>
          <w:rStyle w:val="NormalTok"/>
        </w:rPr>
        <w:t xml:space="preserve">    </w:t>
      </w:r>
      <w:r>
        <w:rPr>
          <w:rStyle w:val="KeywordTok"/>
        </w:rPr>
        <w:t>write.table</w:t>
      </w:r>
      <w:r>
        <w:rPr>
          <w:rStyle w:val="NormalTok"/>
        </w:rPr>
        <w:t>(x[i],</w:t>
      </w:r>
      <w:r>
        <w:rPr>
          <w:rStyle w:val="DataTypeTok"/>
        </w:rPr>
        <w:t>file=</w:t>
      </w:r>
      <w:r>
        <w:rPr>
          <w:rStyle w:val="NormalTok"/>
        </w:rPr>
        <w:t>filename,</w:t>
      </w:r>
      <w:r>
        <w:rPr>
          <w:rStyle w:val="DataTypeTok"/>
        </w:rPr>
        <w:t>quote=</w:t>
      </w:r>
      <w:r>
        <w:rPr>
          <w:rStyle w:val="OtherTok"/>
        </w:rPr>
        <w:t>FALSE</w:t>
      </w:r>
      <w:r>
        <w:rPr>
          <w:rStyle w:val="NormalTok"/>
        </w:rPr>
        <w:t>,</w:t>
      </w:r>
      <w:r>
        <w:rPr>
          <w:rStyle w:val="DataTypeTok"/>
        </w:rPr>
        <w:t>row.names=</w:t>
      </w:r>
      <w:r>
        <w:rPr>
          <w:rStyle w:val="OtherTok"/>
        </w:rPr>
        <w:t>FALSE</w:t>
      </w:r>
      <w:r>
        <w:rPr>
          <w:rStyle w:val="NormalTok"/>
        </w:rPr>
        <w:t>,</w:t>
      </w:r>
      <w:r>
        <w:rPr>
          <w:rStyle w:val="DataTypeTok"/>
        </w:rPr>
        <w:t>col.names=</w:t>
      </w:r>
      <w:r>
        <w:rPr>
          <w:rStyle w:val="OtherTok"/>
        </w:rPr>
        <w:t>FALSE</w:t>
      </w:r>
      <w:r>
        <w:rPr>
          <w:rStyle w:val="NormalTok"/>
        </w:rPr>
        <w:t>)</w:t>
      </w:r>
      <w:r>
        <w:br/>
      </w:r>
      <w:r>
        <w:rPr>
          <w:rStyle w:val="NormalTok"/>
        </w:rPr>
        <w:t xml:space="preserve">  }</w:t>
      </w:r>
      <w:r>
        <w:br/>
      </w:r>
      <w:r>
        <w:rPr>
          <w:rStyle w:val="NormalTok"/>
        </w:rPr>
        <w:t>}</w:t>
      </w:r>
      <w:r>
        <w:br/>
      </w:r>
      <w:r>
        <w:rPr>
          <w:rStyle w:val="KeywordTok"/>
        </w:rPr>
        <w:t>pml_write_files</w:t>
      </w:r>
      <w:r>
        <w:rPr>
          <w:rStyle w:val="NormalTok"/>
        </w:rPr>
        <w:t>(predictionsB2)</w:t>
      </w:r>
    </w:p>
    <w:p w:rsidR="00926E95" w:rsidRDefault="00F51AB8">
      <w:r>
        <w:t>s</w:t>
      </w:r>
      <w:bookmarkStart w:id="2" w:name="_GoBack"/>
      <w:bookmarkEnd w:id="2"/>
    </w:p>
    <w:sectPr w:rsidR="00926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6714B7A"/>
    <w:multiLevelType w:val="multilevel"/>
    <w:tmpl w:val="968C0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26E95"/>
    <w:rsid w:val="00B86B75"/>
    <w:rsid w:val="00BC48D5"/>
    <w:rsid w:val="00C36279"/>
    <w:rsid w:val="00E315A3"/>
    <w:rsid w:val="00F51AB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5C405B6-085C-4BF8-8C77-B45AD2B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esting.csv" TargetMode="External"/><Relationship Id="rId3" Type="http://schemas.openxmlformats.org/officeDocument/2006/relationships/settings" Target="settings.xml"/><Relationship Id="rId7" Type="http://schemas.openxmlformats.org/officeDocument/2006/relationships/hyperlink" Target="https://d396qusza40orc.cloudfront.net/predmachlearn/pml-train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11" Type="http://schemas.openxmlformats.org/officeDocument/2006/relationships/theme" Target="theme/theme1.xml"/><Relationship Id="rId5" Type="http://schemas.openxmlformats.org/officeDocument/2006/relationships/hyperlink" Target="http://groupware.les.inf.puc-rio.br/h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Practical Machine Learning</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GHyee</dc:creator>
  <cp:lastModifiedBy>Yee Guohao</cp:lastModifiedBy>
  <cp:revision>2</cp:revision>
  <dcterms:created xsi:type="dcterms:W3CDTF">2015-02-18T07:43:00Z</dcterms:created>
  <dcterms:modified xsi:type="dcterms:W3CDTF">2015-02-18T07:43:00Z</dcterms:modified>
</cp:coreProperties>
</file>