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09" w:rsidRPr="008B775E" w:rsidRDefault="00693809" w:rsidP="00693809">
      <w:pPr>
        <w:pStyle w:val="1"/>
        <w:numPr>
          <w:ilvl w:val="0"/>
          <w:numId w:val="0"/>
        </w:numPr>
        <w:ind w:left="555"/>
      </w:pPr>
      <w:bookmarkStart w:id="0" w:name="_Toc516495659"/>
      <w:bookmarkStart w:id="1" w:name="_Toc516869518"/>
      <w:r>
        <w:rPr>
          <w:rFonts w:hint="eastAsia"/>
        </w:rPr>
        <w:t>数据库</w:t>
      </w:r>
      <w:r w:rsidRPr="009A2B08">
        <w:rPr>
          <w:rFonts w:hint="eastAsia"/>
        </w:rPr>
        <w:t>设计</w:t>
      </w:r>
      <w:bookmarkEnd w:id="0"/>
      <w:bookmarkEnd w:id="1"/>
    </w:p>
    <w:p w:rsidR="00693809" w:rsidRPr="00492B88" w:rsidRDefault="00693809" w:rsidP="0069380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D586E" wp14:editId="1CC67271">
                <wp:simplePos x="0" y="0"/>
                <wp:positionH relativeFrom="column">
                  <wp:posOffset>-43815</wp:posOffset>
                </wp:positionH>
                <wp:positionV relativeFrom="paragraph">
                  <wp:posOffset>4025265</wp:posOffset>
                </wp:positionV>
                <wp:extent cx="5760085" cy="635"/>
                <wp:effectExtent l="0" t="0" r="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3809" w:rsidRPr="002E4116" w:rsidRDefault="00693809" w:rsidP="00693809">
                            <w:pPr>
                              <w:pStyle w:val="a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D586E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-3.45pt;margin-top:316.95pt;width:45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" stroked="f">
                <v:textbox style="mso-fit-shape-to-text:t" inset="0,0,0,0">
                  <w:txbxContent>
                    <w:p w:rsidR="00693809" w:rsidRPr="002E4116" w:rsidRDefault="00693809" w:rsidP="00693809">
                      <w:pPr>
                        <w:pStyle w:val="a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123E8" wp14:editId="066B405E">
            <wp:simplePos x="0" y="0"/>
            <wp:positionH relativeFrom="page">
              <wp:posOffset>1036617</wp:posOffset>
            </wp:positionH>
            <wp:positionV relativeFrom="paragraph">
              <wp:posOffset>762865</wp:posOffset>
            </wp:positionV>
            <wp:extent cx="5760085" cy="32054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库ER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B88">
        <w:t xml:space="preserve"> </w:t>
      </w:r>
      <w:r w:rsidRPr="00492B88">
        <w:rPr>
          <w:rFonts w:hint="eastAsia"/>
        </w:rPr>
        <w:t>E</w:t>
      </w:r>
      <w:r w:rsidRPr="00492B88">
        <w:t>R</w:t>
      </w:r>
      <w:r w:rsidRPr="00492B88">
        <w:rPr>
          <w:rFonts w:hint="eastAsia"/>
        </w:rPr>
        <w:t>图设计</w:t>
      </w:r>
    </w:p>
    <w:p w:rsidR="00693809" w:rsidRDefault="00693809" w:rsidP="00693809">
      <w:pPr>
        <w:ind w:firstLine="480"/>
      </w:pPr>
      <w:r w:rsidRPr="006B4C45">
        <w:t>E-R</w:t>
      </w:r>
      <w:r w:rsidRPr="006B4C45">
        <w:t>图也称实体</w:t>
      </w:r>
      <w:r w:rsidRPr="006B4C45">
        <w:t>-</w:t>
      </w:r>
      <w:r w:rsidRPr="006B4C45">
        <w:t>联系图</w:t>
      </w:r>
      <w:r w:rsidRPr="006B4C45">
        <w:t>(Entity Relationship Diagram)</w:t>
      </w:r>
      <w:r w:rsidRPr="006B4C45">
        <w:t>，提供了表示实体类型、属性和联系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的方</w:t>
      </w:r>
      <w:r w:rsidRPr="006B4C45">
        <w:t>法，用来描述现实事件的</w:t>
      </w:r>
      <w:hyperlink r:id="rId6" w:tgtFrame="_blank" w:history="1">
        <w:r w:rsidRPr="006B4C45">
          <w:t>概念模型</w:t>
        </w:r>
      </w:hyperlink>
      <w:r w:rsidRPr="006B4C45">
        <w:t>。</w:t>
      </w:r>
    </w:p>
    <w:p w:rsidR="00693809" w:rsidRDefault="00693809" w:rsidP="00693809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2-</w:t>
      </w:r>
      <w:r>
        <w:t>11</w:t>
      </w:r>
      <w:r>
        <w:rPr>
          <w:rFonts w:hint="eastAsia"/>
        </w:rPr>
        <w:t>所示，本系统主要有三个角色，用户，跑腿员，以及后台管理员，核心的操作是对跑腿订单的操作。用户会发布跑腿订单，而跑腿员会对获取到相关的订单。后台管理员可以对跑腿类型一定的计费规则，如按固定跑腿费收取，按距离收取等。</w:t>
      </w: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Default="00693809" w:rsidP="00693809">
      <w:pPr>
        <w:ind w:firstLine="480"/>
      </w:pPr>
    </w:p>
    <w:p w:rsidR="00693809" w:rsidRPr="003A2C88" w:rsidRDefault="00693809" w:rsidP="00693809">
      <w:pPr>
        <w:ind w:firstLine="480"/>
      </w:pPr>
    </w:p>
    <w:p w:rsidR="00693809" w:rsidRPr="00492B88" w:rsidRDefault="00693809" w:rsidP="00693809">
      <w:pPr>
        <w:pStyle w:val="2"/>
      </w:pPr>
      <w:r w:rsidRPr="00492B88">
        <w:rPr>
          <w:rFonts w:hint="eastAsia"/>
        </w:rPr>
        <w:t>数据库表结构</w:t>
      </w:r>
    </w:p>
    <w:p w:rsidR="00693809" w:rsidRPr="009068DA" w:rsidRDefault="00693809" w:rsidP="00693809">
      <w:pPr>
        <w:ind w:firstLine="480"/>
      </w:pPr>
      <w:r w:rsidRPr="009068DA">
        <w:rPr>
          <w:rFonts w:hint="eastAsia"/>
        </w:rPr>
        <w:t>用户表</w:t>
      </w:r>
      <w:r w:rsidRPr="009068DA">
        <w:rPr>
          <w:rFonts w:hint="eastAsia"/>
        </w:rPr>
        <w:t>User</w:t>
      </w:r>
      <w:r>
        <w:rPr>
          <w:rFonts w:hint="eastAsia"/>
        </w:rPr>
        <w:t>，如表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所示</w:t>
      </w:r>
    </w:p>
    <w:p w:rsidR="00693809" w:rsidRDefault="00693809" w:rsidP="00693809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jc w:val="center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068DA">
              <w:rPr>
                <w:sz w:val="21"/>
                <w:szCs w:val="21"/>
              </w:rPr>
              <w:t>U</w:t>
            </w:r>
            <w:r w:rsidRPr="009068DA">
              <w:rPr>
                <w:rFonts w:hint="eastAsia"/>
                <w:sz w:val="21"/>
                <w:szCs w:val="21"/>
              </w:rPr>
              <w:t>serCode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9068DA">
              <w:rPr>
                <w:sz w:val="21"/>
                <w:szCs w:val="21"/>
              </w:rPr>
              <w:t>I</w:t>
            </w:r>
            <w:r w:rsidRPr="009068DA">
              <w:rPr>
                <w:rFonts w:hint="eastAsia"/>
                <w:sz w:val="21"/>
                <w:szCs w:val="21"/>
              </w:rPr>
              <w:t>nt</w:t>
            </w:r>
            <w:proofErr w:type="spellEnd"/>
            <w:r w:rsidRPr="009068DA">
              <w:rPr>
                <w:rFonts w:hint="eastAsia"/>
                <w:sz w:val="21"/>
                <w:szCs w:val="21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用户编号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主键，不能为空，</w:t>
            </w:r>
            <w:proofErr w:type="gramStart"/>
            <w:r w:rsidRPr="009068DA">
              <w:rPr>
                <w:rFonts w:ascii="楷体" w:hAnsi="楷体" w:hint="eastAsia"/>
                <w:sz w:val="21"/>
                <w:szCs w:val="21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068DA">
              <w:rPr>
                <w:sz w:val="21"/>
                <w:szCs w:val="21"/>
              </w:rPr>
              <w:t>U</w:t>
            </w:r>
            <w:r w:rsidRPr="009068DA">
              <w:rPr>
                <w:rFonts w:hint="eastAsia"/>
                <w:sz w:val="21"/>
                <w:szCs w:val="21"/>
              </w:rPr>
              <w:t>serName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sz w:val="21"/>
                <w:szCs w:val="21"/>
              </w:rPr>
              <w:t>V</w:t>
            </w:r>
            <w:r w:rsidRPr="009068DA">
              <w:rPr>
                <w:rFonts w:hint="eastAsia"/>
                <w:sz w:val="21"/>
                <w:szCs w:val="21"/>
              </w:rPr>
              <w:t>archar(20)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用户名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068DA">
              <w:rPr>
                <w:rFonts w:hint="eastAsia"/>
                <w:sz w:val="21"/>
                <w:szCs w:val="21"/>
              </w:rPr>
              <w:t>Pass</w:t>
            </w:r>
            <w:r w:rsidRPr="009068DA">
              <w:rPr>
                <w:sz w:val="21"/>
                <w:szCs w:val="21"/>
              </w:rPr>
              <w:t>W</w:t>
            </w:r>
            <w:r w:rsidRPr="009068DA">
              <w:rPr>
                <w:rFonts w:hint="eastAsia"/>
                <w:sz w:val="21"/>
                <w:szCs w:val="21"/>
              </w:rPr>
              <w:t>ord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Varchar</w:t>
            </w:r>
            <w:r w:rsidRPr="009068DA">
              <w:rPr>
                <w:sz w:val="21"/>
                <w:szCs w:val="21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密码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9068DA">
              <w:rPr>
                <w:sz w:val="21"/>
                <w:szCs w:val="21"/>
              </w:rPr>
              <w:t>I</w:t>
            </w:r>
            <w:r w:rsidRPr="009068DA">
              <w:rPr>
                <w:rFonts w:hint="eastAsia"/>
                <w:sz w:val="21"/>
                <w:szCs w:val="21"/>
              </w:rPr>
              <w:t>nt</w:t>
            </w:r>
            <w:proofErr w:type="spellEnd"/>
            <w:r w:rsidRPr="009068DA">
              <w:rPr>
                <w:sz w:val="21"/>
                <w:szCs w:val="21"/>
              </w:rPr>
              <w:t>(</w:t>
            </w:r>
            <w:r w:rsidRPr="009068DA">
              <w:rPr>
                <w:rFonts w:hint="eastAsia"/>
                <w:sz w:val="21"/>
                <w:szCs w:val="21"/>
              </w:rPr>
              <w:t>16</w:t>
            </w:r>
            <w:r w:rsidRPr="009068DA">
              <w:rPr>
                <w:sz w:val="21"/>
                <w:szCs w:val="21"/>
              </w:rPr>
              <w:t>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电话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sz w:val="21"/>
                <w:szCs w:val="21"/>
              </w:rPr>
              <w:t>V</w:t>
            </w:r>
            <w:r w:rsidRPr="009068DA">
              <w:rPr>
                <w:rFonts w:hint="eastAsia"/>
                <w:sz w:val="21"/>
                <w:szCs w:val="21"/>
              </w:rPr>
              <w:t>archar(</w:t>
            </w:r>
            <w:r w:rsidRPr="009068DA">
              <w:rPr>
                <w:sz w:val="21"/>
                <w:szCs w:val="21"/>
              </w:rPr>
              <w:t>20)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邮箱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068DA">
              <w:rPr>
                <w:sz w:val="21"/>
                <w:szCs w:val="21"/>
              </w:rPr>
              <w:t>C</w:t>
            </w:r>
            <w:r w:rsidRPr="009068DA">
              <w:rPr>
                <w:rFonts w:hint="eastAsia"/>
                <w:sz w:val="21"/>
                <w:szCs w:val="21"/>
              </w:rPr>
              <w:t>reate_time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sz w:val="21"/>
                <w:szCs w:val="21"/>
              </w:rPr>
              <w:t>timestamp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创建时间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创建时插入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 w:val="0"/>
                <w:bCs w:val="0"/>
                <w:sz w:val="21"/>
                <w:szCs w:val="21"/>
              </w:rPr>
            </w:pPr>
            <w:r w:rsidRPr="009068DA">
              <w:rPr>
                <w:sz w:val="21"/>
                <w:szCs w:val="21"/>
              </w:rPr>
              <w:t>M</w:t>
            </w:r>
            <w:r w:rsidRPr="009068DA">
              <w:rPr>
                <w:rFonts w:hint="eastAsia"/>
                <w:sz w:val="21"/>
                <w:szCs w:val="21"/>
              </w:rPr>
              <w:t>oney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sz w:val="21"/>
                <w:szCs w:val="21"/>
              </w:rPr>
              <w:t>D</w:t>
            </w:r>
            <w:r w:rsidRPr="009068DA">
              <w:rPr>
                <w:rFonts w:hint="eastAsia"/>
                <w:sz w:val="21"/>
                <w:szCs w:val="21"/>
              </w:rPr>
              <w:t>ouble(8)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余额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初始</w:t>
            </w:r>
            <w:r w:rsidRPr="009068DA">
              <w:rPr>
                <w:rFonts w:ascii="楷体" w:hAnsi="楷体" w:hint="eastAsia"/>
                <w:sz w:val="21"/>
                <w:szCs w:val="21"/>
              </w:rPr>
              <w:t>0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rPr>
                <w:bCs w:val="0"/>
                <w:sz w:val="21"/>
                <w:szCs w:val="21"/>
              </w:rPr>
            </w:pPr>
            <w:r w:rsidRPr="009068DA">
              <w:rPr>
                <w:rFonts w:hint="eastAsia"/>
                <w:bCs w:val="0"/>
                <w:sz w:val="21"/>
                <w:szCs w:val="21"/>
              </w:rPr>
              <w:t>Card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068DA">
              <w:rPr>
                <w:rFonts w:hint="eastAsia"/>
                <w:sz w:val="21"/>
                <w:szCs w:val="21"/>
              </w:rPr>
              <w:t>varchar</w:t>
            </w:r>
            <w:r w:rsidRPr="009068DA">
              <w:rPr>
                <w:rFonts w:hint="eastAsia"/>
                <w:sz w:val="21"/>
                <w:szCs w:val="21"/>
              </w:rPr>
              <w:t>（</w:t>
            </w:r>
            <w:r w:rsidRPr="009068DA">
              <w:rPr>
                <w:rFonts w:hint="eastAsia"/>
                <w:sz w:val="21"/>
                <w:szCs w:val="21"/>
              </w:rPr>
              <w:t>20</w:t>
            </w:r>
            <w:r w:rsidRPr="009068D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ind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 w:val="21"/>
                <w:szCs w:val="21"/>
              </w:rPr>
            </w:pPr>
            <w:r w:rsidRPr="009068DA">
              <w:rPr>
                <w:rFonts w:ascii="楷体" w:hAnsi="楷体" w:hint="eastAsia"/>
                <w:sz w:val="21"/>
                <w:szCs w:val="21"/>
              </w:rPr>
              <w:t>提款账户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ind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b/>
                <w:sz w:val="21"/>
                <w:szCs w:val="21"/>
              </w:rPr>
            </w:pPr>
          </w:p>
        </w:tc>
      </w:tr>
    </w:tbl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Default="00693809" w:rsidP="00693809">
      <w:pPr>
        <w:ind w:firstLineChars="0" w:firstLine="0"/>
        <w:rPr>
          <w:rFonts w:asciiTheme="majorHAnsi" w:hAnsiTheme="majorHAnsi" w:cstheme="majorBidi"/>
          <w:b/>
          <w:bCs/>
          <w:sz w:val="32"/>
          <w:szCs w:val="32"/>
        </w:rPr>
      </w:pPr>
    </w:p>
    <w:p w:rsidR="00693809" w:rsidRPr="009068DA" w:rsidRDefault="00693809" w:rsidP="00693809">
      <w:pPr>
        <w:ind w:firstLine="480"/>
      </w:pPr>
      <w:r w:rsidRPr="009068DA">
        <w:t>跑腿员</w:t>
      </w:r>
      <w:r w:rsidRPr="009068DA">
        <w:rPr>
          <w:rFonts w:hint="eastAsia"/>
        </w:rPr>
        <w:t>表，如表</w:t>
      </w:r>
      <w:r w:rsidRPr="009068DA">
        <w:rPr>
          <w:rFonts w:hint="eastAsia"/>
        </w:rPr>
        <w:t>2-</w:t>
      </w:r>
      <w:r w:rsidRPr="009068DA">
        <w:t>2</w:t>
      </w:r>
      <w:r w:rsidRPr="009068DA">
        <w:rPr>
          <w:rFonts w:hint="eastAsia"/>
        </w:rPr>
        <w:t>所示</w:t>
      </w:r>
    </w:p>
    <w:p w:rsidR="00693809" w:rsidRDefault="00693809" w:rsidP="00693809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跑腿员表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proofErr w:type="spellStart"/>
            <w:r w:rsidRPr="009068DA">
              <w:rPr>
                <w:rFonts w:hint="eastAsia"/>
                <w:szCs w:val="21"/>
              </w:rPr>
              <w:t>CollectorCode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  <w:r w:rsidRPr="009068DA">
              <w:rPr>
                <w:rFonts w:hint="eastAsia"/>
                <w:szCs w:val="21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配送员</w:t>
            </w:r>
            <w:r w:rsidRPr="009068DA">
              <w:rPr>
                <w:rFonts w:ascii="楷体" w:hAnsi="楷体" w:hint="eastAsia"/>
                <w:szCs w:val="21"/>
              </w:rPr>
              <w:t>I</w:t>
            </w:r>
            <w:r w:rsidRPr="009068DA">
              <w:rPr>
                <w:rFonts w:ascii="楷体" w:hAnsi="楷体"/>
                <w:szCs w:val="21"/>
              </w:rPr>
              <w:t>D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主键，不能为空，</w:t>
            </w:r>
            <w:proofErr w:type="gramStart"/>
            <w:r w:rsidRPr="009068DA">
              <w:rPr>
                <w:rFonts w:ascii="楷体" w:hAnsi="楷体" w:hint="eastAsia"/>
                <w:szCs w:val="21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proofErr w:type="spellStart"/>
            <w:r w:rsidRPr="009068DA">
              <w:rPr>
                <w:rFonts w:hint="eastAsia"/>
                <w:szCs w:val="21"/>
              </w:rPr>
              <w:t>CollectorName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V</w:t>
            </w:r>
            <w:r w:rsidRPr="009068DA">
              <w:rPr>
                <w:rFonts w:hint="eastAsia"/>
                <w:szCs w:val="21"/>
              </w:rPr>
              <w:t>archar(20)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用户名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proofErr w:type="spellStart"/>
            <w:r w:rsidRPr="009068DA">
              <w:rPr>
                <w:rFonts w:hint="eastAsia"/>
                <w:szCs w:val="21"/>
              </w:rPr>
              <w:t>Pass</w:t>
            </w:r>
            <w:r w:rsidRPr="009068DA">
              <w:rPr>
                <w:szCs w:val="21"/>
              </w:rPr>
              <w:t>W</w:t>
            </w:r>
            <w:r w:rsidRPr="009068DA">
              <w:rPr>
                <w:rFonts w:hint="eastAsia"/>
                <w:szCs w:val="21"/>
              </w:rPr>
              <w:t>ord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rFonts w:hint="eastAsia"/>
                <w:szCs w:val="21"/>
              </w:rPr>
              <w:t>Varchar</w:t>
            </w:r>
            <w:r w:rsidRPr="009068DA">
              <w:rPr>
                <w:szCs w:val="21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密码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r w:rsidRPr="009068DA">
              <w:rPr>
                <w:rFonts w:hint="eastAsia"/>
                <w:szCs w:val="21"/>
              </w:rPr>
              <w:t>Phone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  <w:r w:rsidRPr="009068DA">
              <w:rPr>
                <w:rFonts w:hint="eastAsia"/>
                <w:szCs w:val="21"/>
              </w:rPr>
              <w:t>(16</w:t>
            </w:r>
            <w:r w:rsidRPr="009068DA">
              <w:rPr>
                <w:szCs w:val="21"/>
              </w:rPr>
              <w:t>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电话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不能为空</w:t>
            </w:r>
          </w:p>
        </w:tc>
      </w:tr>
      <w:tr w:rsidR="00693809" w:rsidRPr="00E75E19" w:rsidTr="00B807CC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r w:rsidRPr="009068DA">
              <w:rPr>
                <w:rFonts w:hint="eastAsia"/>
                <w:szCs w:val="21"/>
              </w:rPr>
              <w:t>Email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V</w:t>
            </w:r>
            <w:r w:rsidRPr="009068DA">
              <w:rPr>
                <w:rFonts w:hint="eastAsia"/>
                <w:szCs w:val="21"/>
              </w:rPr>
              <w:t>archar(</w:t>
            </w:r>
            <w:r w:rsidRPr="009068DA">
              <w:rPr>
                <w:szCs w:val="21"/>
              </w:rPr>
              <w:t>20)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邮箱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proofErr w:type="spellStart"/>
            <w:r w:rsidRPr="009068DA">
              <w:rPr>
                <w:szCs w:val="21"/>
              </w:rPr>
              <w:t>C</w:t>
            </w:r>
            <w:r w:rsidRPr="009068DA">
              <w:rPr>
                <w:rFonts w:hint="eastAsia"/>
                <w:szCs w:val="21"/>
              </w:rPr>
              <w:t>reate_time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timestamp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创建时间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  <w:szCs w:val="21"/>
              </w:rPr>
            </w:pPr>
            <w:r w:rsidRPr="009068DA">
              <w:rPr>
                <w:rFonts w:hint="eastAsia"/>
                <w:szCs w:val="21"/>
              </w:rPr>
              <w:t>State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V</w:t>
            </w:r>
            <w:r w:rsidRPr="009068DA">
              <w:rPr>
                <w:rFonts w:hint="eastAsia"/>
                <w:szCs w:val="21"/>
              </w:rPr>
              <w:t>archar</w:t>
            </w:r>
            <w:r w:rsidRPr="009068DA">
              <w:rPr>
                <w:szCs w:val="21"/>
              </w:rPr>
              <w:t>(8)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>
              <w:rPr>
                <w:rFonts w:ascii="楷体" w:hAnsi="楷体" w:hint="eastAsia"/>
                <w:szCs w:val="21"/>
              </w:rPr>
              <w:t>状态</w:t>
            </w:r>
            <w:r w:rsidRPr="009068DA">
              <w:rPr>
                <w:rFonts w:ascii="楷体" w:hAnsi="楷体" w:hint="eastAsia"/>
                <w:szCs w:val="21"/>
              </w:rPr>
              <w:t>（上班，下班）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默认值为下班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Cs w:val="0"/>
                <w:szCs w:val="21"/>
              </w:rPr>
            </w:pPr>
            <w:r w:rsidRPr="009068DA">
              <w:rPr>
                <w:bCs w:val="0"/>
                <w:szCs w:val="21"/>
              </w:rPr>
              <w:t>P</w:t>
            </w:r>
            <w:r w:rsidRPr="009068DA">
              <w:rPr>
                <w:rFonts w:hint="eastAsia"/>
                <w:bCs w:val="0"/>
                <w:szCs w:val="21"/>
              </w:rPr>
              <w:t>ay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赏金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szCs w:val="21"/>
              </w:rPr>
            </w:pPr>
            <w:r w:rsidRPr="009068DA">
              <w:rPr>
                <w:szCs w:val="21"/>
              </w:rPr>
              <w:t>Evaluate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Double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评价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满分为</w:t>
            </w:r>
            <w:r w:rsidRPr="009068DA">
              <w:rPr>
                <w:rFonts w:ascii="楷体" w:hAnsi="楷体" w:hint="eastAsia"/>
                <w:szCs w:val="21"/>
              </w:rPr>
              <w:t>5.0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Cs w:val="0"/>
                <w:szCs w:val="21"/>
              </w:rPr>
            </w:pPr>
            <w:proofErr w:type="spellStart"/>
            <w:r w:rsidRPr="009068DA">
              <w:rPr>
                <w:bCs w:val="0"/>
                <w:szCs w:val="21"/>
              </w:rPr>
              <w:t>I</w:t>
            </w:r>
            <w:r w:rsidRPr="009068DA">
              <w:rPr>
                <w:rFonts w:hint="eastAsia"/>
                <w:bCs w:val="0"/>
                <w:szCs w:val="21"/>
              </w:rPr>
              <w:t>d</w:t>
            </w:r>
            <w:r w:rsidRPr="009068DA">
              <w:rPr>
                <w:bCs w:val="0"/>
                <w:szCs w:val="21"/>
              </w:rPr>
              <w:t>card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068DA">
              <w:rPr>
                <w:szCs w:val="21"/>
              </w:rPr>
              <w:t>Varchar(14)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身份证号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szCs w:val="21"/>
              </w:rPr>
            </w:pPr>
            <w:r w:rsidRPr="009068DA">
              <w:rPr>
                <w:szCs w:val="21"/>
              </w:rPr>
              <w:t>T</w:t>
            </w:r>
            <w:r w:rsidRPr="009068DA">
              <w:rPr>
                <w:rFonts w:hint="eastAsia"/>
                <w:szCs w:val="21"/>
              </w:rPr>
              <w:t>otal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  <w:r w:rsidRPr="009068DA">
              <w:rPr>
                <w:szCs w:val="21"/>
              </w:rPr>
              <w:t>(6)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配送总数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默认值为</w:t>
            </w:r>
            <w:r w:rsidRPr="009068DA">
              <w:rPr>
                <w:rFonts w:ascii="楷体" w:hAnsi="楷体" w:hint="eastAsia"/>
                <w:szCs w:val="21"/>
              </w:rPr>
              <w:t>0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szCs w:val="21"/>
              </w:rPr>
            </w:pPr>
            <w:r w:rsidRPr="009068DA">
              <w:rPr>
                <w:szCs w:val="21"/>
              </w:rPr>
              <w:t>S</w:t>
            </w:r>
            <w:r w:rsidRPr="009068DA">
              <w:rPr>
                <w:rFonts w:hint="eastAsia"/>
                <w:szCs w:val="21"/>
              </w:rPr>
              <w:t>uccess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  <w:r w:rsidRPr="009068DA">
              <w:rPr>
                <w:szCs w:val="21"/>
              </w:rPr>
              <w:t>(6)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配送成功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szCs w:val="21"/>
              </w:rPr>
            </w:pPr>
            <w:r w:rsidRPr="009068DA">
              <w:rPr>
                <w:szCs w:val="21"/>
              </w:rPr>
              <w:lastRenderedPageBreak/>
              <w:t>F</w:t>
            </w:r>
            <w:r w:rsidRPr="009068DA">
              <w:rPr>
                <w:rFonts w:hint="eastAsia"/>
                <w:szCs w:val="21"/>
              </w:rPr>
              <w:t>ail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9068DA">
              <w:rPr>
                <w:szCs w:val="21"/>
              </w:rPr>
              <w:t>I</w:t>
            </w:r>
            <w:r w:rsidRPr="009068DA">
              <w:rPr>
                <w:rFonts w:hint="eastAsia"/>
                <w:szCs w:val="21"/>
              </w:rPr>
              <w:t>nt</w:t>
            </w:r>
            <w:proofErr w:type="spellEnd"/>
            <w:r w:rsidRPr="009068DA">
              <w:rPr>
                <w:szCs w:val="21"/>
              </w:rPr>
              <w:t>(6)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  <w:r w:rsidRPr="009068DA">
              <w:rPr>
                <w:rFonts w:ascii="楷体" w:hAnsi="楷体" w:hint="eastAsia"/>
                <w:szCs w:val="21"/>
              </w:rPr>
              <w:t>配送失败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  <w:szCs w:val="21"/>
              </w:rPr>
            </w:pPr>
          </w:p>
        </w:tc>
      </w:tr>
    </w:tbl>
    <w:p w:rsidR="00693809" w:rsidRDefault="00693809" w:rsidP="00693809">
      <w:pPr>
        <w:ind w:firstLineChars="0" w:firstLine="0"/>
        <w:rPr>
          <w:b/>
        </w:rPr>
      </w:pPr>
    </w:p>
    <w:p w:rsidR="00693809" w:rsidRPr="009068DA" w:rsidRDefault="00693809" w:rsidP="00693809">
      <w:pPr>
        <w:ind w:firstLine="480"/>
      </w:pPr>
      <w:r w:rsidRPr="009068DA">
        <w:rPr>
          <w:rFonts w:hint="eastAsia"/>
        </w:rPr>
        <w:t>群组表，如表</w:t>
      </w:r>
      <w:r w:rsidRPr="009068DA">
        <w:rPr>
          <w:rFonts w:hint="eastAsia"/>
        </w:rPr>
        <w:t>2-</w:t>
      </w:r>
      <w:r w:rsidRPr="009068DA">
        <w:t>3</w:t>
      </w:r>
      <w:r w:rsidRPr="009068DA">
        <w:rPr>
          <w:rFonts w:hint="eastAsia"/>
        </w:rPr>
        <w:t>所示</w:t>
      </w:r>
    </w:p>
    <w:p w:rsidR="00693809" w:rsidRPr="004A6A0D" w:rsidRDefault="00693809" w:rsidP="00693809">
      <w:pPr>
        <w:pStyle w:val="a3"/>
        <w:jc w:val="center"/>
        <w:rPr>
          <w:b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群组表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Cs w:val="0"/>
              </w:rPr>
            </w:pPr>
            <w:proofErr w:type="spellStart"/>
            <w:r w:rsidRPr="009068DA">
              <w:rPr>
                <w:rFonts w:hint="eastAsia"/>
                <w:bCs w:val="0"/>
              </w:rPr>
              <w:t>GroupID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群组</w:t>
            </w:r>
            <w:r w:rsidRPr="009068DA">
              <w:rPr>
                <w:rFonts w:ascii="楷体" w:hAnsi="楷体" w:hint="eastAsia"/>
              </w:rPr>
              <w:t>id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主键，不能为空，</w:t>
            </w:r>
            <w:proofErr w:type="gramStart"/>
            <w:r w:rsidRPr="009068DA">
              <w:rPr>
                <w:rFonts w:ascii="楷体" w:hAnsi="楷体" w:hint="eastAsia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Cs w:val="0"/>
              </w:rPr>
            </w:pPr>
            <w:r w:rsidRPr="009068DA">
              <w:rPr>
                <w:bCs w:val="0"/>
              </w:rPr>
              <w:t>P</w:t>
            </w:r>
            <w:r w:rsidRPr="009068DA">
              <w:rPr>
                <w:rFonts w:hint="eastAsia"/>
                <w:bCs w:val="0"/>
              </w:rPr>
              <w:t>osition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所属分区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t>N</w:t>
            </w:r>
            <w:r w:rsidRPr="009068DA">
              <w:rPr>
                <w:rFonts w:hint="eastAsia"/>
              </w:rPr>
              <w:t>umber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回收员数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</w:p>
        </w:tc>
      </w:tr>
    </w:tbl>
    <w:p w:rsidR="00693809" w:rsidRPr="009068DA" w:rsidRDefault="00693809" w:rsidP="00693809">
      <w:pPr>
        <w:ind w:firstLine="480"/>
      </w:pPr>
      <w:r w:rsidRPr="009068DA">
        <w:rPr>
          <w:rFonts w:hint="eastAsia"/>
        </w:rPr>
        <w:t>员工表，如表</w:t>
      </w:r>
      <w:r w:rsidRPr="009068DA">
        <w:rPr>
          <w:rFonts w:hint="eastAsia"/>
        </w:rPr>
        <w:t>2-</w:t>
      </w:r>
      <w:r w:rsidRPr="009068DA">
        <w:t>4</w:t>
      </w:r>
      <w:r w:rsidRPr="009068DA">
        <w:rPr>
          <w:rFonts w:hint="eastAsia"/>
        </w:rPr>
        <w:t>所示</w:t>
      </w:r>
    </w:p>
    <w:p w:rsidR="00693809" w:rsidRPr="004A6A0D" w:rsidRDefault="00693809" w:rsidP="00693809">
      <w:pPr>
        <w:pStyle w:val="a3"/>
        <w:jc w:val="center"/>
        <w:rPr>
          <w:b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员工表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 w:rsidRPr="009068DA">
              <w:t>E</w:t>
            </w:r>
            <w:r w:rsidRPr="009068DA">
              <w:rPr>
                <w:rFonts w:hint="eastAsia"/>
              </w:rPr>
              <w:t>mployeeCode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主键，</w:t>
            </w:r>
            <w:proofErr w:type="gramStart"/>
            <w:r w:rsidRPr="009068DA">
              <w:rPr>
                <w:rFonts w:ascii="楷体" w:hAnsi="楷体" w:hint="eastAsia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 w:rsidRPr="009068DA">
              <w:t>E</w:t>
            </w:r>
            <w:r w:rsidRPr="009068DA">
              <w:rPr>
                <w:rFonts w:hint="eastAsia"/>
              </w:rPr>
              <w:t>mployee</w:t>
            </w:r>
            <w:r w:rsidRPr="009068DA">
              <w:t>Name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archar(20)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管理员名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 w:rsidRPr="009068DA">
              <w:rPr>
                <w:rFonts w:hint="eastAsia"/>
              </w:rPr>
              <w:t>Pass</w:t>
            </w:r>
            <w:r w:rsidRPr="009068DA">
              <w:t>W</w:t>
            </w:r>
            <w:r w:rsidRPr="009068DA">
              <w:rPr>
                <w:rFonts w:hint="eastAsia"/>
              </w:rPr>
              <w:t>ord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Varchar</w:t>
            </w:r>
            <w:r w:rsidRPr="009068DA"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密码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Phone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(16</w:t>
            </w:r>
            <w:r w:rsidRPr="009068DA">
              <w:t>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电话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Email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archar(</w:t>
            </w:r>
            <w:r w:rsidRPr="009068DA">
              <w:t>20)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邮箱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t>R</w:t>
            </w:r>
            <w:r w:rsidRPr="009068DA">
              <w:rPr>
                <w:rFonts w:hint="eastAsia"/>
              </w:rPr>
              <w:t>ole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员工角色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/>
              </w:rPr>
              <w:t>R</w:t>
            </w:r>
            <w:r w:rsidRPr="009068DA">
              <w:rPr>
                <w:rFonts w:ascii="楷体" w:hAnsi="楷体" w:hint="eastAsia"/>
              </w:rPr>
              <w:t>ole</w:t>
            </w:r>
            <w:r w:rsidRPr="009068DA">
              <w:rPr>
                <w:rFonts w:ascii="楷体" w:hAnsi="楷体" w:hint="eastAsia"/>
              </w:rPr>
              <w:t>表</w:t>
            </w:r>
            <w:proofErr w:type="gramStart"/>
            <w:r w:rsidRPr="009068DA">
              <w:rPr>
                <w:rFonts w:ascii="楷体" w:hAnsi="楷体" w:hint="eastAsia"/>
              </w:rPr>
              <w:t>的外键</w:t>
            </w:r>
            <w:proofErr w:type="gramEnd"/>
          </w:p>
        </w:tc>
      </w:tr>
    </w:tbl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Default="00693809" w:rsidP="00693809">
      <w:pPr>
        <w:tabs>
          <w:tab w:val="left" w:pos="15"/>
        </w:tabs>
        <w:ind w:firstLineChars="0" w:firstLine="0"/>
      </w:pPr>
    </w:p>
    <w:p w:rsidR="00693809" w:rsidRPr="00467055" w:rsidRDefault="00693809" w:rsidP="00693809">
      <w:pPr>
        <w:tabs>
          <w:tab w:val="left" w:pos="15"/>
        </w:tabs>
        <w:ind w:firstLineChars="0" w:firstLine="0"/>
      </w:pPr>
      <w:r>
        <w:rPr>
          <w:rFonts w:hint="eastAsia"/>
        </w:rPr>
        <w:t>跑腿订单表，如表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>所示。</w:t>
      </w:r>
    </w:p>
    <w:p w:rsidR="00693809" w:rsidRDefault="00693809" w:rsidP="00693809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跑腿订单表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 w:rsidRPr="009068DA">
              <w:rPr>
                <w:rFonts w:hint="eastAsia"/>
              </w:rPr>
              <w:t>BusinessCode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主键，</w:t>
            </w:r>
            <w:proofErr w:type="gramStart"/>
            <w:r w:rsidRPr="009068DA">
              <w:rPr>
                <w:rFonts w:hint="eastAsia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用户编号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用户表</w:t>
            </w:r>
            <w:proofErr w:type="gramStart"/>
            <w:r w:rsidRPr="009068DA">
              <w:rPr>
                <w:rFonts w:hint="eastAsia"/>
              </w:rPr>
              <w:t>的外键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CollectorCode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t>(8)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跑腿员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跑腿</w:t>
            </w:r>
            <w:proofErr w:type="gramStart"/>
            <w:r w:rsidRPr="009068DA">
              <w:rPr>
                <w:rFonts w:hint="eastAsia"/>
              </w:rPr>
              <w:t>员表的外键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9068DA">
              <w:rPr>
                <w:rFonts w:hint="eastAsia"/>
              </w:rPr>
              <w:t>Brief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archar(</w:t>
            </w:r>
            <w:r w:rsidRPr="009068DA">
              <w:t>60)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配送内容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不能为空，如：帮我买香烟等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 w:rsidRPr="009068DA">
              <w:rPr>
                <w:rFonts w:hint="eastAsia"/>
              </w:rPr>
              <w:t>Goods</w:t>
            </w:r>
            <w:r w:rsidRPr="009068DA">
              <w:t>T</w:t>
            </w:r>
            <w:r w:rsidRPr="009068DA">
              <w:rPr>
                <w:rFonts w:hint="eastAsia"/>
              </w:rPr>
              <w:t>ype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(2)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配送类型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如：帮我买，帮我送、帮我排队等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Postion_create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archar(</w:t>
            </w:r>
            <w:r w:rsidRPr="009068DA">
              <w:t>255)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起始地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从哪里开始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Postion_finish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archar(</w:t>
            </w:r>
            <w:r w:rsidRPr="009068DA">
              <w:t>255)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目的地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送到哪里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t>C</w:t>
            </w:r>
            <w:r w:rsidRPr="009068DA">
              <w:rPr>
                <w:rFonts w:hint="eastAsia"/>
              </w:rPr>
              <w:t>reate</w:t>
            </w:r>
            <w:r w:rsidRPr="009068DA">
              <w:t>_time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timestamp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订单创建时间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t>S</w:t>
            </w:r>
            <w:r w:rsidRPr="009068DA">
              <w:rPr>
                <w:rFonts w:hint="eastAsia"/>
              </w:rPr>
              <w:t>tart</w:t>
            </w:r>
            <w:r w:rsidRPr="009068DA">
              <w:t>_time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timestamp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订单接单时间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Finish_time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timestamp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订单结束时间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可以为空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rPr>
                <w:rFonts w:hint="eastAsia"/>
              </w:rPr>
              <w:t>Money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配送金额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rPr>
                <w:rFonts w:hint="eastAsia"/>
              </w:rPr>
              <w:t>Phone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V</w:t>
            </w:r>
            <w:r w:rsidRPr="009068DA">
              <w:rPr>
                <w:rFonts w:hint="eastAsia"/>
              </w:rPr>
              <w:t>archar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联系方式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</w:p>
        </w:tc>
      </w:tr>
    </w:tbl>
    <w:p w:rsidR="00693809" w:rsidRDefault="00693809" w:rsidP="00693809">
      <w:pPr>
        <w:ind w:firstLineChars="0" w:firstLine="0"/>
        <w:rPr>
          <w:b/>
        </w:rPr>
      </w:pPr>
    </w:p>
    <w:p w:rsidR="00693809" w:rsidRDefault="00693809" w:rsidP="00693809">
      <w:pPr>
        <w:ind w:firstLineChars="0" w:firstLine="0"/>
        <w:rPr>
          <w:b/>
        </w:rPr>
      </w:pPr>
    </w:p>
    <w:p w:rsidR="00693809" w:rsidRDefault="00693809" w:rsidP="00693809">
      <w:pPr>
        <w:ind w:firstLineChars="0" w:firstLine="0"/>
        <w:rPr>
          <w:b/>
        </w:rPr>
      </w:pPr>
    </w:p>
    <w:p w:rsidR="00693809" w:rsidRDefault="00693809" w:rsidP="00693809">
      <w:pPr>
        <w:ind w:firstLineChars="0" w:firstLine="0"/>
        <w:rPr>
          <w:b/>
        </w:rPr>
      </w:pPr>
    </w:p>
    <w:p w:rsidR="00693809" w:rsidRPr="009068DA" w:rsidRDefault="00693809" w:rsidP="00693809">
      <w:pPr>
        <w:ind w:firstLineChars="0" w:firstLine="0"/>
      </w:pPr>
      <w:r w:rsidRPr="009068DA">
        <w:rPr>
          <w:rFonts w:hint="eastAsia"/>
        </w:rPr>
        <w:t>订单评价表，如表</w:t>
      </w:r>
      <w:r w:rsidRPr="009068DA">
        <w:rPr>
          <w:rFonts w:hint="eastAsia"/>
        </w:rPr>
        <w:t>2-</w:t>
      </w:r>
      <w:r w:rsidRPr="009068DA">
        <w:t>6</w:t>
      </w:r>
      <w:r w:rsidRPr="009068DA">
        <w:rPr>
          <w:rFonts w:hint="eastAsia"/>
        </w:rPr>
        <w:t>所示</w:t>
      </w:r>
    </w:p>
    <w:p w:rsidR="00693809" w:rsidRDefault="00693809" w:rsidP="00693809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订单评价表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t>EvaluateC</w:t>
            </w:r>
            <w:r w:rsidRPr="009068DA">
              <w:rPr>
                <w:rFonts w:hint="eastAsia"/>
              </w:rPr>
              <w:t>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评价编号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主键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Goods</w:t>
            </w:r>
            <w:r w:rsidRPr="009068DA">
              <w:t>C</w:t>
            </w:r>
            <w:r w:rsidRPr="009068DA">
              <w:rPr>
                <w:rFonts w:hint="eastAsia"/>
              </w:rPr>
              <w:t>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rPr>
                <w:rFonts w:hint="eastAsia"/>
              </w:rPr>
              <w:t>Int</w:t>
            </w:r>
            <w:proofErr w:type="spellEnd"/>
            <w:r w:rsidRPr="009068DA"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订单编号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订单表</w:t>
            </w:r>
            <w:proofErr w:type="gramStart"/>
            <w:r w:rsidRPr="009068DA">
              <w:rPr>
                <w:rFonts w:ascii="楷体" w:hAnsi="楷体" w:hint="eastAsia"/>
              </w:rPr>
              <w:t>的外键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Collector</w:t>
            </w:r>
            <w:r w:rsidRPr="009068DA">
              <w:t>C</w:t>
            </w:r>
            <w:r w:rsidRPr="009068DA">
              <w:rPr>
                <w:rFonts w:hint="eastAsia"/>
              </w:rPr>
              <w:t>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  <w:r w:rsidRPr="009068DA">
              <w:rPr>
                <w:rFonts w:hint="eastAsia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跑腿人编号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跑腿</w:t>
            </w:r>
            <w:proofErr w:type="gramStart"/>
            <w:r w:rsidRPr="009068DA">
              <w:rPr>
                <w:rFonts w:ascii="楷体" w:hAnsi="楷体" w:hint="eastAsia"/>
              </w:rPr>
              <w:t>员表的外键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proofErr w:type="spellStart"/>
            <w:r w:rsidRPr="009068DA">
              <w:rPr>
                <w:rFonts w:hint="eastAsia"/>
              </w:rPr>
              <w:t>User</w:t>
            </w:r>
            <w:r w:rsidRPr="009068DA">
              <w:t>C</w:t>
            </w:r>
            <w:r w:rsidRPr="009068DA">
              <w:rPr>
                <w:rFonts w:hint="eastAsia"/>
              </w:rPr>
              <w:t>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68DA">
              <w:t>I</w:t>
            </w:r>
            <w:r w:rsidRPr="009068DA"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用户编号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t>Evaluate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Double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订单评价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9068DA">
              <w:rPr>
                <w:rFonts w:ascii="楷体" w:hAnsi="楷体" w:hint="eastAsia"/>
              </w:rPr>
              <w:t>最高为</w:t>
            </w:r>
            <w:r w:rsidRPr="009068DA">
              <w:rPr>
                <w:rFonts w:ascii="楷体" w:hAnsi="楷体" w:hint="eastAsia"/>
              </w:rPr>
              <w:t>5.0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2"/>
            </w:pPr>
            <w:r w:rsidRPr="009068DA">
              <w:t>T</w:t>
            </w:r>
            <w:r w:rsidRPr="009068DA">
              <w:rPr>
                <w:rFonts w:hint="eastAsia"/>
              </w:rPr>
              <w:t>ime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t>T</w:t>
            </w:r>
            <w:r w:rsidRPr="009068DA">
              <w:rPr>
                <w:rFonts w:hint="eastAsia"/>
              </w:rPr>
              <w:t>imestamp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8DA">
              <w:rPr>
                <w:rFonts w:hint="eastAsia"/>
              </w:rPr>
              <w:t>评论时间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9068DA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</w:p>
        </w:tc>
      </w:tr>
    </w:tbl>
    <w:p w:rsidR="00693809" w:rsidRDefault="00693809" w:rsidP="00693809">
      <w:pPr>
        <w:ind w:firstLineChars="0" w:firstLine="0"/>
      </w:pPr>
    </w:p>
    <w:p w:rsidR="00693809" w:rsidRPr="009068DA" w:rsidRDefault="00693809" w:rsidP="00693809">
      <w:pPr>
        <w:ind w:firstLine="480"/>
      </w:pPr>
      <w:r w:rsidRPr="009068DA">
        <w:rPr>
          <w:rFonts w:hint="eastAsia"/>
        </w:rPr>
        <w:t>计费规则表，如表</w:t>
      </w:r>
      <w:r w:rsidRPr="009068DA">
        <w:rPr>
          <w:rFonts w:hint="eastAsia"/>
        </w:rPr>
        <w:t>2-</w:t>
      </w:r>
      <w:r w:rsidRPr="009068DA">
        <w:t>7</w:t>
      </w:r>
      <w:r w:rsidRPr="009068DA">
        <w:rPr>
          <w:rFonts w:hint="eastAsia"/>
        </w:rPr>
        <w:t>所示</w:t>
      </w:r>
    </w:p>
    <w:p w:rsidR="00693809" w:rsidRDefault="00693809" w:rsidP="00693809">
      <w:pPr>
        <w:pStyle w:val="a3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计费规则表</w:t>
      </w:r>
    </w:p>
    <w:tbl>
      <w:tblPr>
        <w:tblStyle w:val="1-11"/>
        <w:tblW w:w="8248" w:type="dxa"/>
        <w:tblLayout w:type="fixed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</w:tblGrid>
      <w:tr w:rsidR="00693809" w:rsidRPr="00E75E19" w:rsidTr="00B8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ind w:firstLine="482"/>
              <w:jc w:val="center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字段名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类型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说明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备注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rule</w:t>
            </w:r>
            <w:r w:rsidRPr="00E75E19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5E19">
              <w:t>I</w:t>
            </w:r>
            <w:r w:rsidRPr="00E75E19">
              <w:rPr>
                <w:rFonts w:hint="eastAsia"/>
              </w:rPr>
              <w:t>nt</w:t>
            </w:r>
            <w:proofErr w:type="spellEnd"/>
            <w:r w:rsidRPr="00E75E19">
              <w:rPr>
                <w:rFonts w:hint="eastAsia"/>
              </w:rPr>
              <w:t>(8)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E75E19">
              <w:rPr>
                <w:rFonts w:ascii="楷体" w:hAnsi="楷体" w:hint="eastAsia"/>
              </w:rPr>
              <w:t>编号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E75E19">
              <w:rPr>
                <w:rFonts w:ascii="楷体" w:hAnsi="楷体" w:hint="eastAsia"/>
              </w:rPr>
              <w:t>主键，</w:t>
            </w:r>
            <w:proofErr w:type="gramStart"/>
            <w:r w:rsidRPr="00E75E19">
              <w:rPr>
                <w:rFonts w:ascii="楷体" w:hAnsi="楷体" w:hint="eastAsia"/>
              </w:rPr>
              <w:t>自增加</w:t>
            </w:r>
            <w:proofErr w:type="gramEnd"/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rule</w:t>
            </w:r>
            <w:r w:rsidRPr="00E75E19">
              <w:rPr>
                <w:rFonts w:hint="eastAsia"/>
              </w:rPr>
              <w:t>Name</w:t>
            </w:r>
            <w:proofErr w:type="spell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E19">
              <w:t>V</w:t>
            </w:r>
            <w:r w:rsidRPr="00E75E19">
              <w:rPr>
                <w:rFonts w:hint="eastAsia"/>
              </w:rPr>
              <w:t>archar(20)</w:t>
            </w:r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proofErr w:type="gramStart"/>
            <w:r>
              <w:rPr>
                <w:rFonts w:ascii="楷体" w:hAnsi="楷体" w:hint="eastAsia"/>
              </w:rPr>
              <w:t>规则名</w:t>
            </w:r>
            <w:proofErr w:type="gramEnd"/>
          </w:p>
        </w:tc>
        <w:tc>
          <w:tcPr>
            <w:tcW w:w="2062" w:type="dxa"/>
            <w:tcBorders>
              <w:top w:val="single" w:sz="18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E75E19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2"/>
              <w:rPr>
                <w:b w:val="0"/>
                <w:bCs w:val="0"/>
              </w:rPr>
            </w:pPr>
            <w:r w:rsidRPr="00E75E19">
              <w:rPr>
                <w:rFonts w:hint="eastAsia"/>
              </w:rPr>
              <w:t>Brief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E19">
              <w:t>V</w:t>
            </w:r>
            <w:r w:rsidRPr="00E75E19">
              <w:rPr>
                <w:rFonts w:hint="eastAsia"/>
              </w:rPr>
              <w:t>archar(</w:t>
            </w:r>
            <w:r w:rsidRPr="00E75E19">
              <w:t>60)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规则简介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 w:rsidRPr="00E75E19">
              <w:rPr>
                <w:rFonts w:ascii="楷体" w:hAnsi="楷体" w:hint="eastAsia"/>
              </w:rPr>
              <w:t>不能为空</w:t>
            </w:r>
          </w:p>
        </w:tc>
      </w:tr>
      <w:tr w:rsidR="00693809" w:rsidRPr="00E75E19" w:rsidTr="00B807CC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tcBorders>
              <w:top w:val="single" w:sz="4" w:space="0" w:color="5B9BD5" w:themeColor="accent1"/>
              <w:left w:val="single" w:sz="18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金额</w:t>
            </w:r>
          </w:p>
        </w:tc>
        <w:tc>
          <w:tcPr>
            <w:tcW w:w="206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8" w:space="0" w:color="5B9BD5" w:themeColor="accent1"/>
            </w:tcBorders>
          </w:tcPr>
          <w:p w:rsidR="00693809" w:rsidRPr="00E75E19" w:rsidRDefault="00693809" w:rsidP="00B807CC">
            <w:pPr>
              <w:pStyle w:val="a4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应该使用字符串匹配算法实现</w:t>
            </w:r>
          </w:p>
        </w:tc>
      </w:tr>
    </w:tbl>
    <w:p w:rsidR="00523FA4" w:rsidRDefault="00523FA4">
      <w:pPr>
        <w:ind w:firstLine="480"/>
      </w:pPr>
      <w:bookmarkStart w:id="2" w:name="_GoBack"/>
      <w:bookmarkEnd w:id="2"/>
    </w:p>
    <w:sectPr w:rsidR="0052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B240D"/>
    <w:multiLevelType w:val="multilevel"/>
    <w:tmpl w:val="38CEC33E"/>
    <w:lvl w:ilvl="0">
      <w:start w:val="1"/>
      <w:numFmt w:val="decimal"/>
      <w:pStyle w:val="1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98" w:hanging="55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CA"/>
    <w:rsid w:val="00523FA4"/>
    <w:rsid w:val="005B40CA"/>
    <w:rsid w:val="00693809"/>
    <w:rsid w:val="009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407"/>
  <w15:chartTrackingRefBased/>
  <w15:docId w15:val="{BFE47A65-F3FA-43A7-9605-D9A28D53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80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93809"/>
    <w:pPr>
      <w:keepNext/>
      <w:keepLines/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809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693809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3809"/>
    <w:pPr>
      <w:keepNext/>
      <w:keepLines/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809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93809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693809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93809"/>
    <w:rPr>
      <w:rFonts w:asciiTheme="majorHAnsi" w:eastAsia="黑体" w:hAnsiTheme="majorHAnsi" w:cstheme="majorBidi"/>
      <w:b/>
      <w:bCs/>
      <w:sz w:val="24"/>
      <w:szCs w:val="28"/>
    </w:rPr>
  </w:style>
  <w:style w:type="table" w:customStyle="1" w:styleId="1-11">
    <w:name w:val="网格表 1 浅色 - 着色 11"/>
    <w:basedOn w:val="a1"/>
    <w:uiPriority w:val="46"/>
    <w:rsid w:val="00693809"/>
    <w:rPr>
      <w:rFonts w:ascii="Times New Roman" w:eastAsia="楷体" w:hAnsi="Times New Roman" w:cs="Times New Roman"/>
      <w:kern w:val="0"/>
      <w:sz w:val="24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caption"/>
    <w:basedOn w:val="a"/>
    <w:next w:val="a"/>
    <w:uiPriority w:val="35"/>
    <w:unhideWhenUsed/>
    <w:qFormat/>
    <w:rsid w:val="00693809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4">
    <w:name w:val="表格正文"/>
    <w:basedOn w:val="a"/>
    <w:link w:val="a5"/>
    <w:qFormat/>
    <w:rsid w:val="00693809"/>
    <w:pPr>
      <w:ind w:firstLine="480"/>
    </w:pPr>
    <w:rPr>
      <w:sz w:val="21"/>
    </w:rPr>
  </w:style>
  <w:style w:type="character" w:customStyle="1" w:styleId="a5">
    <w:name w:val="表格正文 字符"/>
    <w:basedOn w:val="a0"/>
    <w:link w:val="a4"/>
    <w:rsid w:val="0069380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A6%82%E5%BF%B5%E6%A8%A1%E5%9E%8B/31870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359</Words>
  <Characters>2052</Characters>
  <Application>Microsoft Office Word</Application>
  <DocSecurity>0</DocSecurity>
  <Lines>17</Lines>
  <Paragraphs>4</Paragraphs>
  <ScaleCrop>false</ScaleCrop>
  <Company>微软中国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2018-12-02T07:33:00Z</dcterms:created>
  <dcterms:modified xsi:type="dcterms:W3CDTF">2018-12-02T07:34:00Z</dcterms:modified>
</cp:coreProperties>
</file>