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Miguel Millan</w:t>
      </w:r>
    </w:p>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Vision Bonnet Cannot Run Our Model</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doing extensive research/code review of the AIY Vision Kit and the code provided, I have determined that we will not be able to utilize the visual processing unit (VPU) of Google’s Vision Bonnet to run our </w:t>
      </w:r>
      <w:r w:rsidDel="00000000" w:rsidR="00000000" w:rsidRPr="00000000">
        <w:rPr>
          <w:rFonts w:ascii="Times New Roman" w:cs="Times New Roman" w:eastAsia="Times New Roman" w:hAnsi="Times New Roman"/>
          <w:i w:val="1"/>
          <w:sz w:val="24"/>
          <w:szCs w:val="24"/>
          <w:rtl w:val="0"/>
        </w:rPr>
        <w:t xml:space="preserve">specific</w:t>
      </w:r>
      <w:r w:rsidDel="00000000" w:rsidR="00000000" w:rsidRPr="00000000">
        <w:rPr>
          <w:rFonts w:ascii="Times New Roman" w:cs="Times New Roman" w:eastAsia="Times New Roman" w:hAnsi="Times New Roman"/>
          <w:sz w:val="24"/>
          <w:szCs w:val="24"/>
          <w:rtl w:val="0"/>
        </w:rPr>
        <w:t xml:space="preserve"> models. In this report I shall detail the steps required to run a model on the Vision Bonnet and explain why we are unable to do so with our specific use case.</w:t>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to Run the model:</w:t>
      </w:r>
    </w:p>
    <w:p w:rsidR="00000000" w:rsidDel="00000000" w:rsidP="00000000" w:rsidRDefault="00000000" w:rsidRPr="00000000" w14:paraId="0000000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 your trained model as a tensorflow ‘frozen graph’</w:t>
      </w:r>
    </w:p>
    <w:p w:rsidR="00000000" w:rsidDel="00000000" w:rsidP="00000000" w:rsidRDefault="00000000" w:rsidRPr="00000000" w14:paraId="00000006">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some code modification, we should be able to do this.</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Download and run Google’s ‘bonnet_model_compiler.par’ to compile the frozen graph of the model into a binary file that can be run on the Vision Bonnet hardware:</w:t>
      </w:r>
    </w:p>
    <w:p w:rsidR="00000000" w:rsidDel="00000000" w:rsidP="00000000" w:rsidRDefault="00000000" w:rsidRPr="00000000" w14:paraId="00000008">
      <w:pPr>
        <w:spacing w:line="480" w:lineRule="auto"/>
        <w:ind w:left="0" w:firstLine="0"/>
        <w:rPr>
          <w:rFonts w:ascii="Courier" w:cs="Courier" w:eastAsia="Courier" w:hAnsi="Courier"/>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Courier" w:cs="Courier" w:eastAsia="Courier" w:hAnsi="Courier"/>
          <w:sz w:val="24"/>
          <w:szCs w:val="24"/>
          <w:rtl w:val="0"/>
        </w:rPr>
        <w:t xml:space="preserve">./bonnet_model_compiler.par \</w:t>
        <w:br w:type="textWrapping"/>
        <w:t xml:space="preserve">    </w:t>
        <w:tab/>
        <w:tab/>
        <w:t xml:space="preserve">--frozen_graph_path=&lt;frozen_graph_path&gt; \</w:t>
        <w:br w:type="textWrapping"/>
        <w:t xml:space="preserve">   </w:t>
        <w:tab/>
        <w:tab/>
        <w:t xml:space="preserve">--output_graph_path=&lt;output_graph_path&gt; \</w:t>
        <w:br w:type="textWrapping"/>
        <w:t xml:space="preserve">    </w:t>
        <w:tab/>
        <w:tab/>
        <w:t xml:space="preserve">--input_tensor_name=&lt;input_tensor_name&gt; \</w:t>
        <w:br w:type="textWrapping"/>
        <w:t xml:space="preserve">    </w:t>
        <w:tab/>
        <w:tab/>
        <w:t xml:space="preserve">--output_tensor_names=&lt;output_tensor_names&gt; \</w:t>
        <w:br w:type="textWrapping"/>
        <w:t xml:space="preserve">   </w:t>
        <w:tab/>
        <w:tab/>
        <w:t xml:space="preserve">--input_tensor_size=&lt;input_tensor_size&gt;</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(note: this must be run on 64bit linux, NOT THE PI)</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However, there are some constraints that we must adhere to when training our model if we want to use this:</w:t>
      </w:r>
    </w:p>
    <w:p w:rsidR="00000000" w:rsidDel="00000000" w:rsidP="00000000" w:rsidRDefault="00000000" w:rsidRPr="00000000" w14:paraId="0000000C">
      <w:pPr>
        <w:numPr>
          <w:ilvl w:val="2"/>
          <w:numId w:val="1"/>
        </w:numPr>
        <w:spacing w:after="0" w:afterAutospacing="0" w:line="480" w:lineRule="auto"/>
        <w:ind w:left="2160" w:hanging="360"/>
      </w:pPr>
      <w:r w:rsidDel="00000000" w:rsidR="00000000" w:rsidRPr="00000000">
        <w:rPr>
          <w:rFonts w:ascii="Times New Roman" w:cs="Times New Roman" w:eastAsia="Times New Roman" w:hAnsi="Times New Roman"/>
          <w:sz w:val="24"/>
          <w:szCs w:val="24"/>
          <w:rtl w:val="0"/>
        </w:rPr>
        <w:t xml:space="preserve">Model takes square RGB image and input image size must be a multiple of 8.</w:t>
      </w:r>
    </w:p>
    <w:p w:rsidR="00000000" w:rsidDel="00000000" w:rsidP="00000000" w:rsidRDefault="00000000" w:rsidRPr="00000000" w14:paraId="0000000D">
      <w:pPr>
        <w:numPr>
          <w:ilvl w:val="2"/>
          <w:numId w:val="1"/>
        </w:numPr>
        <w:spacing w:after="0" w:afterAutospacing="0" w:line="480" w:lineRule="auto"/>
        <w:ind w:left="2160" w:hanging="360"/>
      </w:pPr>
      <w:r w:rsidDel="00000000" w:rsidR="00000000" w:rsidRPr="00000000">
        <w:rPr>
          <w:rFonts w:ascii="Times New Roman" w:cs="Times New Roman" w:eastAsia="Times New Roman" w:hAnsi="Times New Roman"/>
          <w:sz w:val="24"/>
          <w:szCs w:val="24"/>
          <w:rtl w:val="0"/>
        </w:rPr>
        <w:t xml:space="preserve">Model's first operator must be tf.nn.conv2d.</w:t>
      </w:r>
    </w:p>
    <w:p w:rsidR="00000000" w:rsidDel="00000000" w:rsidP="00000000" w:rsidRDefault="00000000" w:rsidRPr="00000000" w14:paraId="0000000E">
      <w:pPr>
        <w:numPr>
          <w:ilvl w:val="2"/>
          <w:numId w:val="1"/>
        </w:numPr>
        <w:spacing w:after="0" w:afterAutospacing="0" w:line="480" w:lineRule="auto"/>
        <w:ind w:left="2160" w:hanging="360"/>
      </w:pPr>
      <w:r w:rsidDel="00000000" w:rsidR="00000000" w:rsidRPr="00000000">
        <w:rPr>
          <w:rFonts w:ascii="Times New Roman" w:cs="Times New Roman" w:eastAsia="Times New Roman" w:hAnsi="Times New Roman"/>
          <w:sz w:val="24"/>
          <w:szCs w:val="24"/>
          <w:rtl w:val="0"/>
        </w:rPr>
        <w:t xml:space="preserve">Model should be trained in NHWC order.</w:t>
      </w:r>
    </w:p>
    <w:p w:rsidR="00000000" w:rsidDel="00000000" w:rsidP="00000000" w:rsidRDefault="00000000" w:rsidRPr="00000000" w14:paraId="0000000F">
      <w:pPr>
        <w:numPr>
          <w:ilvl w:val="2"/>
          <w:numId w:val="1"/>
        </w:numPr>
        <w:spacing w:after="0" w:afterAutospacing="0" w:line="480" w:lineRule="auto"/>
        <w:ind w:left="2160" w:hanging="360"/>
      </w:pPr>
      <w:r w:rsidDel="00000000" w:rsidR="00000000" w:rsidRPr="00000000">
        <w:rPr>
          <w:rFonts w:ascii="Times New Roman" w:cs="Times New Roman" w:eastAsia="Times New Roman" w:hAnsi="Times New Roman"/>
          <w:sz w:val="24"/>
          <w:szCs w:val="24"/>
          <w:rtl w:val="0"/>
        </w:rPr>
        <w:t xml:space="preserve">Model's structure should be acyclic.</w:t>
      </w:r>
    </w:p>
    <w:p w:rsidR="00000000" w:rsidDel="00000000" w:rsidP="00000000" w:rsidRDefault="00000000" w:rsidRPr="00000000" w14:paraId="00000010">
      <w:pPr>
        <w:numPr>
          <w:ilvl w:val="2"/>
          <w:numId w:val="1"/>
        </w:numPr>
        <w:spacing w:after="0" w:afterAutospacing="0" w:line="480" w:lineRule="auto"/>
        <w:ind w:left="2160" w:hanging="360"/>
      </w:pPr>
      <w:r w:rsidDel="00000000" w:rsidR="00000000" w:rsidRPr="00000000">
        <w:rPr>
          <w:rFonts w:ascii="Times New Roman" w:cs="Times New Roman" w:eastAsia="Times New Roman" w:hAnsi="Times New Roman"/>
          <w:sz w:val="24"/>
          <w:szCs w:val="24"/>
          <w:rtl w:val="0"/>
        </w:rPr>
        <w:t xml:space="preserve">When running inference, batch size is always 1.</w:t>
      </w:r>
    </w:p>
    <w:p w:rsidR="00000000" w:rsidDel="00000000" w:rsidP="00000000" w:rsidRDefault="00000000" w:rsidRPr="00000000" w14:paraId="00000011">
      <w:pPr>
        <w:numPr>
          <w:ilvl w:val="1"/>
          <w:numId w:val="1"/>
        </w:numPr>
        <w:spacing w:after="0" w:after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We’d have to adjust our training method in order to meet these constraints.</w:t>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Assuming we compiled our model into a binary, we need to send it the pi and utilize the inference.py utilities to load the model onto the vision bonnet and run it.</w:t>
      </w:r>
    </w:p>
    <w:p w:rsidR="00000000" w:rsidDel="00000000" w:rsidP="00000000" w:rsidRDefault="00000000" w:rsidRPr="00000000" w14:paraId="00000013">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where our issue comes in:</w:t>
      </w:r>
    </w:p>
    <w:p w:rsidR="00000000" w:rsidDel="00000000" w:rsidP="00000000" w:rsidRDefault="00000000" w:rsidRPr="00000000" w14:paraId="00000014">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Vision Bonnet is a passive listener: that is, the camera feed passes through the Vision Bonnet to the Pi. </w:t>
      </w:r>
    </w:p>
    <w:p w:rsidR="00000000" w:rsidDel="00000000" w:rsidP="00000000" w:rsidRDefault="00000000" w:rsidRPr="00000000" w14:paraId="00000015">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frames pass through the Vision Bonnet they get run through whatever model is loaded, which then produces an inference result.</w:t>
      </w:r>
    </w:p>
    <w:p w:rsidR="00000000" w:rsidDel="00000000" w:rsidP="00000000" w:rsidRDefault="00000000" w:rsidRPr="00000000" w14:paraId="00000016">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classes provided by inference.py allow us to load a model and retrieve the inference result of each frame that passes. The issue is </w:t>
      </w:r>
      <w:r w:rsidDel="00000000" w:rsidR="00000000" w:rsidRPr="00000000">
        <w:rPr>
          <w:rFonts w:ascii="Times New Roman" w:cs="Times New Roman" w:eastAsia="Times New Roman" w:hAnsi="Times New Roman"/>
          <w:b w:val="1"/>
          <w:sz w:val="24"/>
          <w:szCs w:val="24"/>
          <w:rtl w:val="0"/>
        </w:rPr>
        <w:t xml:space="preserve">we want to pass a sequence of saved frames to the model</w:t>
      </w:r>
      <w:r w:rsidDel="00000000" w:rsidR="00000000" w:rsidRPr="00000000">
        <w:rPr>
          <w:rFonts w:ascii="Times New Roman" w:cs="Times New Roman" w:eastAsia="Times New Roman" w:hAnsi="Times New Roman"/>
          <w:sz w:val="24"/>
          <w:szCs w:val="24"/>
          <w:rtl w:val="0"/>
        </w:rPr>
        <w:t xml:space="preserve"> which correspond to a single event that needs to be classified, </w:t>
      </w:r>
      <w:r w:rsidDel="00000000" w:rsidR="00000000" w:rsidRPr="00000000">
        <w:rPr>
          <w:rFonts w:ascii="Times New Roman" w:cs="Times New Roman" w:eastAsia="Times New Roman" w:hAnsi="Times New Roman"/>
          <w:b w:val="1"/>
          <w:sz w:val="24"/>
          <w:szCs w:val="24"/>
          <w:rtl w:val="0"/>
        </w:rPr>
        <w:t xml:space="preserve">but with the currently available code we can only pass real time frames from the camera to the model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spacing w:line="48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were just doing a regular 2D convolutional neural network (CNN) to classify in real time there would be no problem, however we are using a Time Distributed 2D CNN that (with our current setup) requires us to pass a sequence of saved frames to it. It is POSSIBLE for us to write our own set of custom inference classes that would allow us to feed data to the Vision Bonnet. However, we lack the knowledge and time to write so much custom code. As such I believe that it would be best to avoid wasting time on a hardware specific issue like running our model on the Vision Bonnet, and instead focus on writing hardware independent code for classifying our events that can be implemented on more powerful hardware should our system be deployed.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