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44"/>
        <w:tblW w:w="11013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7412"/>
      </w:tblGrid>
      <w:tr w:rsidR="004E4F4C" w14:paraId="7E4B501F" w14:textId="77777777" w:rsidTr="004E4F4C">
        <w:trPr>
          <w:trHeight w:val="517"/>
        </w:trPr>
        <w:tc>
          <w:tcPr>
            <w:tcW w:w="3601" w:type="dxa"/>
            <w:vMerge w:val="restart"/>
          </w:tcPr>
          <w:p w14:paraId="0627107A" w14:textId="3F967B19" w:rsidR="004E4F4C" w:rsidRPr="00AC191A" w:rsidRDefault="00946DD1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  <w:r w:rsidRPr="00AC19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F54C3A" wp14:editId="383541F8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222250</wp:posOffset>
                  </wp:positionV>
                  <wp:extent cx="1329690" cy="1181100"/>
                  <wp:effectExtent l="0" t="0" r="3810" b="0"/>
                  <wp:wrapSquare wrapText="bothSides"/>
                  <wp:docPr id="66410075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rPr>
                  <w:rFonts w:ascii="Times New Roman"/>
                  <w:sz w:val="24"/>
                  <w:szCs w:val="24"/>
                </w:rPr>
                <w:id w:val="-1276251404"/>
                <w:docPartObj>
                  <w:docPartGallery w:val="Page Numbers (Margins)"/>
                  <w:docPartUnique/>
                </w:docPartObj>
              </w:sdtPr>
              <w:sdtEndPr/>
              <w:sdtContent>
                <w:r w:rsidR="004E4F4C">
                  <w:rPr>
                    <w:rFonts w:ascii="Times New Roman"/>
                    <w:noProof/>
                    <w:sz w:val="24"/>
                    <w:szCs w:val="24"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0" allowOverlap="1" wp14:anchorId="04DCE809" wp14:editId="0F969F5E">
                          <wp:simplePos x="0" y="0"/>
                          <wp:positionH relativeFrom="leftMargin">
                            <wp:align>center</wp:align>
                          </wp:positionH>
                          <wp:positionV relativeFrom="margin">
                            <wp:align>bottom</wp:align>
                          </wp:positionV>
                          <wp:extent cx="532765" cy="2183130"/>
                          <wp:effectExtent l="0" t="3175" r="1905" b="4445"/>
                          <wp:wrapNone/>
                          <wp:docPr id="1505260076" name="Rectangl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32765" cy="2183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E6621" w14:textId="4428A153" w:rsidR="004E4F4C" w:rsidRDefault="004E4F4C" w:rsidP="004E4F4C">
                                      <w:pPr>
                                        <w:pStyle w:val="Footer"/>
                                        <w:rPr>
                                          <w:rFonts w:asciiTheme="majorHAnsi" w:eastAsiaTheme="majorEastAsia" w:hAnsiTheme="majorHAnsi" w:cstheme="majorBidi"/>
                                          <w:sz w:val="44"/>
                                          <w:szCs w:val="4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ctr" anchorCtr="0" upright="1">
                                  <a:sp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4DCE809" id="Rectangle 1" o:spid="_x0000_s1026" style="position:absolute;margin-left:0;margin-top:0;width:41.95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  <v:textbox style="layout-flow:vertical;mso-layout-flow-alt:bottom-to-top;mso-fit-shape-to-text:t">
                            <w:txbxContent>
                              <w:p w14:paraId="29BE6621" w14:textId="4428A153" w:rsidR="004E4F4C" w:rsidRDefault="004E4F4C" w:rsidP="004E4F4C">
                                <w:pPr>
                                  <w:pStyle w:val="Footer"/>
                                  <w:rPr>
                                    <w:rFonts w:asciiTheme="majorHAnsi" w:eastAsiaTheme="majorEastAsia" w:hAnsiTheme="majorHAnsi" w:cstheme="majorBidi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v:textbox>
                          <w10:wrap anchorx="margin" anchory="margin"/>
                        </v:rect>
                      </w:pict>
                    </mc:Fallback>
                  </mc:AlternateContent>
                </w:r>
              </w:sdtContent>
            </w:sdt>
          </w:p>
          <w:p w14:paraId="23AFCA60" w14:textId="0EB7E345" w:rsidR="004E4F4C" w:rsidRPr="00AC191A" w:rsidRDefault="004E4F4C" w:rsidP="004E4F4C">
            <w:pPr>
              <w:pStyle w:val="TableParagraph"/>
              <w:spacing w:line="135" w:lineRule="exact"/>
              <w:ind w:left="1164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29F3853D" w14:textId="3D7DD8C9" w:rsidR="004E4F4C" w:rsidRPr="00DC44DC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JOB DESCRIPTION: LABORATORY </w:t>
            </w:r>
            <w:r w:rsidR="00F516FC">
              <w:rPr>
                <w:b/>
                <w:bCs/>
                <w:sz w:val="24"/>
                <w:szCs w:val="24"/>
              </w:rPr>
              <w:t>SUPERVISO</w:t>
            </w:r>
            <w:r>
              <w:rPr>
                <w:b/>
                <w:bCs/>
                <w:sz w:val="24"/>
                <w:szCs w:val="24"/>
              </w:rPr>
              <w:t>R</w:t>
            </w:r>
          </w:p>
        </w:tc>
      </w:tr>
      <w:tr w:rsidR="004E4F4C" w14:paraId="3A4BD620" w14:textId="77777777" w:rsidTr="004E4F4C">
        <w:trPr>
          <w:trHeight w:val="258"/>
        </w:trPr>
        <w:tc>
          <w:tcPr>
            <w:tcW w:w="3601" w:type="dxa"/>
            <w:vMerge/>
          </w:tcPr>
          <w:p w14:paraId="2A4DA2BC" w14:textId="77777777" w:rsidR="004E4F4C" w:rsidRPr="00AC191A" w:rsidRDefault="004E4F4C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71D95982" w14:textId="7E68F5ED" w:rsidR="004E4F4C" w:rsidRPr="00832524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color w:val="242424"/>
                <w:spacing w:val="-6"/>
                <w:sz w:val="24"/>
                <w:szCs w:val="24"/>
              </w:rPr>
            </w:pPr>
            <w:r w:rsidRPr="00DC44DC">
              <w:rPr>
                <w:b/>
                <w:bCs/>
                <w:color w:val="242424"/>
                <w:spacing w:val="-6"/>
                <w:sz w:val="24"/>
                <w:szCs w:val="24"/>
              </w:rPr>
              <w:t>Document no:</w:t>
            </w:r>
            <w:r>
              <w:rPr>
                <w:b/>
                <w:bCs/>
                <w:color w:val="242424"/>
                <w:spacing w:val="-6"/>
                <w:sz w:val="24"/>
                <w:szCs w:val="24"/>
              </w:rPr>
              <w:t xml:space="preserve"> ASHR 6.2.2   </w:t>
            </w:r>
            <w:r w:rsidR="00F516FC">
              <w:rPr>
                <w:b/>
                <w:bCs/>
                <w:color w:val="242424"/>
                <w:spacing w:val="-6"/>
                <w:sz w:val="24"/>
                <w:szCs w:val="24"/>
              </w:rPr>
              <w:t>B</w:t>
            </w:r>
          </w:p>
        </w:tc>
      </w:tr>
      <w:tr w:rsidR="004E4F4C" w14:paraId="1467675E" w14:textId="77777777" w:rsidTr="00946DD1">
        <w:trPr>
          <w:trHeight w:val="1647"/>
        </w:trPr>
        <w:tc>
          <w:tcPr>
            <w:tcW w:w="3601" w:type="dxa"/>
            <w:vMerge/>
          </w:tcPr>
          <w:p w14:paraId="0A6253E2" w14:textId="77777777" w:rsidR="004E4F4C" w:rsidRPr="00AC191A" w:rsidRDefault="004E4F4C" w:rsidP="004E4F4C"/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539"/>
              <w:gridCol w:w="3843"/>
            </w:tblGrid>
            <w:tr w:rsidR="00946DD1" w:rsidRPr="00DC44DC" w14:paraId="74224738" w14:textId="77777777" w:rsidTr="00946DD1">
              <w:trPr>
                <w:trHeight w:val="423"/>
              </w:trPr>
              <w:tc>
                <w:tcPr>
                  <w:tcW w:w="3539" w:type="dxa"/>
                </w:tcPr>
                <w:p w14:paraId="23829EF2" w14:textId="54CE5193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Revision no: 00</w:t>
                  </w:r>
                </w:p>
              </w:tc>
              <w:tc>
                <w:tcPr>
                  <w:tcW w:w="3843" w:type="dxa"/>
                </w:tcPr>
                <w:p w14:paraId="65186687" w14:textId="35C5936C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Page 1 of </w:t>
                  </w:r>
                  <w:r w:rsidR="00E076B8">
                    <w:rPr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62132B0C" w14:textId="0C6B3C68" w:rsidR="004E4F4C" w:rsidRPr="00DC44DC" w:rsidRDefault="00946DD1" w:rsidP="00946DD1">
            <w:pPr>
              <w:pStyle w:val="TableParagraph"/>
              <w:tabs>
                <w:tab w:val="left" w:pos="1882"/>
              </w:tabs>
              <w:spacing w:before="149"/>
              <w:ind w:left="47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Date: July 2025</w:t>
            </w:r>
          </w:p>
        </w:tc>
      </w:tr>
    </w:tbl>
    <w:p w14:paraId="36A7DF76" w14:textId="77777777" w:rsidR="00095F68" w:rsidRDefault="00095F68"/>
    <w:p w14:paraId="4FB2B54A" w14:textId="3DE67801" w:rsidR="001D6D36" w:rsidRPr="001D6D36" w:rsidRDefault="001D6D36" w:rsidP="001D6D36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Roles and responsibilities:</w:t>
      </w:r>
    </w:p>
    <w:p w14:paraId="0C7D6E20" w14:textId="37E98308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Sampling, sample transportation, sample preparation and analysis,</w:t>
      </w:r>
    </w:p>
    <w:p w14:paraId="42F686EF" w14:textId="77777777" w:rsid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Receiving and registration of samples,</w:t>
      </w:r>
    </w:p>
    <w:p w14:paraId="5F4BC72D" w14:textId="77EFD5F1" w:rsidR="00DA1C8F" w:rsidRPr="00DA1C8F" w:rsidRDefault="00DC5A1A" w:rsidP="00DA1C8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7D6967">
        <w:rPr>
          <w:rFonts w:ascii="Arial" w:hAnsi="Arial" w:cs="Arial"/>
          <w:sz w:val="22"/>
          <w:szCs w:val="22"/>
        </w:rPr>
        <w:t>Transporting</w:t>
      </w:r>
      <w:r w:rsidR="00DA1C8F" w:rsidRPr="007D6967">
        <w:rPr>
          <w:rFonts w:ascii="Arial" w:hAnsi="Arial" w:cs="Arial"/>
          <w:sz w:val="22"/>
          <w:szCs w:val="22"/>
        </w:rPr>
        <w:t xml:space="preserve"> samples (</w:t>
      </w:r>
      <w:r w:rsidRPr="007D6967">
        <w:rPr>
          <w:rFonts w:ascii="Arial" w:hAnsi="Arial" w:cs="Arial"/>
          <w:sz w:val="22"/>
          <w:szCs w:val="22"/>
        </w:rPr>
        <w:t>Authorized</w:t>
      </w:r>
      <w:r w:rsidR="00DA1C8F" w:rsidRPr="007D6967">
        <w:rPr>
          <w:rFonts w:ascii="Arial" w:hAnsi="Arial" w:cs="Arial"/>
          <w:sz w:val="22"/>
          <w:szCs w:val="22"/>
        </w:rPr>
        <w:t xml:space="preserve"> drivers) </w:t>
      </w:r>
    </w:p>
    <w:p w14:paraId="06A35957" w14:textId="184F4729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Verification and calibration of laboratory equipment,</w:t>
      </w:r>
    </w:p>
    <w:p w14:paraId="43A72244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Drawing and updating of control charts,</w:t>
      </w:r>
    </w:p>
    <w:p w14:paraId="7DDA655D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Authorization and approval of test results,</w:t>
      </w:r>
    </w:p>
    <w:p w14:paraId="3E6F98BF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Result evaluation and reporting,</w:t>
      </w:r>
    </w:p>
    <w:p w14:paraId="5A43A9E2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Ensure correct sample storage and discarding,</w:t>
      </w:r>
    </w:p>
    <w:p w14:paraId="70D91C6A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 xml:space="preserve">Review Work instructions and competency training manuals, </w:t>
      </w:r>
    </w:p>
    <w:p w14:paraId="5423FC21" w14:textId="203E4EC5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 xml:space="preserve">Provide training </w:t>
      </w:r>
      <w:r w:rsidR="00DC5A1A" w:rsidRPr="001D6D36">
        <w:rPr>
          <w:rFonts w:ascii="Arial" w:hAnsi="Arial" w:cs="Arial"/>
          <w:sz w:val="22"/>
          <w:szCs w:val="22"/>
        </w:rPr>
        <w:t>for</w:t>
      </w:r>
      <w:r w:rsidRPr="001D6D36">
        <w:rPr>
          <w:rFonts w:ascii="Arial" w:hAnsi="Arial" w:cs="Arial"/>
          <w:sz w:val="22"/>
          <w:szCs w:val="22"/>
        </w:rPr>
        <w:t xml:space="preserve"> new employees,</w:t>
      </w:r>
    </w:p>
    <w:p w14:paraId="038C4DF1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Test report formulation on LIMS,</w:t>
      </w:r>
    </w:p>
    <w:p w14:paraId="3896C2C2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LIMS Back-up,</w:t>
      </w:r>
    </w:p>
    <w:p w14:paraId="0ABA6CC3" w14:textId="1F7DC76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Perform m</w:t>
      </w:r>
      <w:r w:rsidRPr="001D6D36">
        <w:rPr>
          <w:rFonts w:ascii="Arial" w:hAnsi="Arial" w:cs="Arial"/>
          <w:sz w:val="22"/>
          <w:szCs w:val="22"/>
        </w:rPr>
        <w:t>inor maintenance</w:t>
      </w:r>
      <w:r>
        <w:rPr>
          <w:rFonts w:ascii="Arial" w:hAnsi="Arial" w:cs="Arial"/>
          <w:sz w:val="22"/>
          <w:szCs w:val="22"/>
        </w:rPr>
        <w:t xml:space="preserve"> of</w:t>
      </w:r>
      <w:r w:rsidRPr="001D6D36">
        <w:rPr>
          <w:rFonts w:ascii="Arial" w:hAnsi="Arial" w:cs="Arial"/>
          <w:sz w:val="22"/>
          <w:szCs w:val="22"/>
        </w:rPr>
        <w:t xml:space="preserve"> laboratory equipment</w:t>
      </w:r>
      <w:r>
        <w:rPr>
          <w:rFonts w:ascii="Arial" w:hAnsi="Arial" w:cs="Arial"/>
          <w:sz w:val="22"/>
          <w:szCs w:val="22"/>
        </w:rPr>
        <w:t xml:space="preserve"> where necessary</w:t>
      </w:r>
      <w:r w:rsidRPr="001D6D36">
        <w:rPr>
          <w:rFonts w:ascii="Arial" w:hAnsi="Arial" w:cs="Arial"/>
          <w:sz w:val="22"/>
          <w:szCs w:val="22"/>
        </w:rPr>
        <w:t>,</w:t>
      </w:r>
    </w:p>
    <w:p w14:paraId="56CF4211" w14:textId="6C72B890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Inventory management</w:t>
      </w:r>
      <w:r>
        <w:rPr>
          <w:rFonts w:ascii="Arial" w:hAnsi="Arial" w:cs="Arial"/>
          <w:sz w:val="22"/>
          <w:szCs w:val="22"/>
        </w:rPr>
        <w:t xml:space="preserve"> of laboratory consumables and sale products</w:t>
      </w:r>
      <w:r w:rsidRPr="001D6D36">
        <w:rPr>
          <w:rFonts w:ascii="Arial" w:hAnsi="Arial" w:cs="Arial"/>
          <w:sz w:val="22"/>
          <w:szCs w:val="22"/>
        </w:rPr>
        <w:t>,</w:t>
      </w:r>
    </w:p>
    <w:p w14:paraId="6826749E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Investigate and complete improvement requests (IRQs)</w:t>
      </w:r>
    </w:p>
    <w:p w14:paraId="2654C790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Liaise with clients,</w:t>
      </w:r>
    </w:p>
    <w:p w14:paraId="1D78A3F3" w14:textId="25ED9BFF" w:rsidR="001D6D36" w:rsidRPr="001D6D36" w:rsidRDefault="00DC5A1A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Enforce Azuresky</w:t>
      </w:r>
      <w:r w:rsidR="001D6D36" w:rsidRPr="001D6D36">
        <w:rPr>
          <w:rFonts w:ascii="Arial" w:hAnsi="Arial" w:cs="Arial"/>
          <w:sz w:val="22"/>
          <w:szCs w:val="22"/>
        </w:rPr>
        <w:t xml:space="preserve"> quality management system,</w:t>
      </w:r>
    </w:p>
    <w:p w14:paraId="38366371" w14:textId="70427AF3" w:rsidR="001D6D36" w:rsidRPr="001D6D36" w:rsidRDefault="00DC5A1A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Enforce Azuresky</w:t>
      </w:r>
      <w:r w:rsidR="001D6D36" w:rsidRPr="001D6D36">
        <w:rPr>
          <w:rFonts w:ascii="Arial" w:hAnsi="Arial" w:cs="Arial"/>
          <w:sz w:val="22"/>
          <w:szCs w:val="22"/>
        </w:rPr>
        <w:t xml:space="preserve"> safety, health and environment system,</w:t>
      </w:r>
    </w:p>
    <w:p w14:paraId="1991A871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Enforce Housekeeping,</w:t>
      </w:r>
    </w:p>
    <w:p w14:paraId="03F7A7FC" w14:textId="72E2D7AF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 xml:space="preserve">Act as the Laboratory </w:t>
      </w:r>
      <w:r>
        <w:rPr>
          <w:rFonts w:ascii="Arial" w:hAnsi="Arial" w:cs="Arial"/>
          <w:sz w:val="22"/>
          <w:szCs w:val="22"/>
        </w:rPr>
        <w:t>Manage</w:t>
      </w:r>
      <w:r w:rsidRPr="001D6D36">
        <w:rPr>
          <w:rFonts w:ascii="Arial" w:hAnsi="Arial" w:cs="Arial"/>
          <w:sz w:val="22"/>
          <w:szCs w:val="22"/>
        </w:rPr>
        <w:t xml:space="preserve">r in </w:t>
      </w:r>
      <w:r>
        <w:rPr>
          <w:rFonts w:ascii="Arial" w:hAnsi="Arial" w:cs="Arial"/>
          <w:sz w:val="22"/>
          <w:szCs w:val="22"/>
        </w:rPr>
        <w:t>case of</w:t>
      </w:r>
      <w:r w:rsidRPr="001D6D36">
        <w:rPr>
          <w:rFonts w:ascii="Arial" w:hAnsi="Arial" w:cs="Arial"/>
          <w:sz w:val="22"/>
          <w:szCs w:val="22"/>
        </w:rPr>
        <w:t xml:space="preserve"> absence.</w:t>
      </w:r>
    </w:p>
    <w:p w14:paraId="4EF4131C" w14:textId="77777777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 xml:space="preserve">Follow any reasonable instructions from management. </w:t>
      </w:r>
    </w:p>
    <w:p w14:paraId="048E0B97" w14:textId="685DC47C" w:rsidR="001D6D36" w:rsidRPr="001D6D36" w:rsidRDefault="001D6D36" w:rsidP="001D6D3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 xml:space="preserve">Reports to Laboratory </w:t>
      </w:r>
      <w:r>
        <w:rPr>
          <w:rFonts w:ascii="Arial" w:hAnsi="Arial" w:cs="Arial"/>
          <w:sz w:val="22"/>
          <w:szCs w:val="22"/>
        </w:rPr>
        <w:t>Manager</w:t>
      </w:r>
      <w:r w:rsidRPr="001D6D36">
        <w:rPr>
          <w:rFonts w:ascii="Arial" w:hAnsi="Arial" w:cs="Arial"/>
          <w:sz w:val="22"/>
          <w:szCs w:val="22"/>
        </w:rPr>
        <w:t>.</w:t>
      </w:r>
    </w:p>
    <w:p w14:paraId="77DB9E3C" w14:textId="6B2E1CDC" w:rsidR="00946DD1" w:rsidRDefault="00215AED" w:rsidP="00946DD1">
      <w:pPr>
        <w:rPr>
          <w:rFonts w:ascii="Arial" w:hAnsi="Arial" w:cs="Arial"/>
          <w:sz w:val="22"/>
          <w:szCs w:val="22"/>
        </w:rPr>
      </w:pPr>
      <w:r w:rsidRPr="00215AED">
        <w:rPr>
          <w:rFonts w:ascii="Arial" w:hAnsi="Arial" w:cs="Arial"/>
          <w:sz w:val="22"/>
          <w:szCs w:val="22"/>
        </w:rPr>
        <w:t>Education &amp; experience</w:t>
      </w:r>
    </w:p>
    <w:p w14:paraId="60D4652F" w14:textId="77777777" w:rsidR="00215AED" w:rsidRPr="003E0A69" w:rsidRDefault="00215AED" w:rsidP="00215AE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3E0A69">
        <w:rPr>
          <w:rFonts w:ascii="Arial" w:hAnsi="Arial" w:cs="Arial"/>
          <w:sz w:val="22"/>
          <w:szCs w:val="22"/>
        </w:rPr>
        <w:t>Chemistry or related qualification</w:t>
      </w:r>
    </w:p>
    <w:p w14:paraId="4F3AB828" w14:textId="042392F3" w:rsidR="00215AED" w:rsidRDefault="00215AED" w:rsidP="00215AE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3E0A69">
        <w:rPr>
          <w:rFonts w:ascii="Arial" w:hAnsi="Arial" w:cs="Arial"/>
          <w:sz w:val="22"/>
          <w:szCs w:val="22"/>
        </w:rPr>
        <w:t xml:space="preserve"> years’ experience in similar role</w:t>
      </w:r>
    </w:p>
    <w:p w14:paraId="1AB7A895" w14:textId="77777777" w:rsidR="00215AED" w:rsidRDefault="00215AED" w:rsidP="00215AE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Prior technical signatory appointments are highly advantageous </w:t>
      </w:r>
    </w:p>
    <w:p w14:paraId="12CB0BA3" w14:textId="77777777" w:rsidR="00215AED" w:rsidRDefault="00215AED" w:rsidP="00215AE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ISO 17025,17034 &amp; 17043</w:t>
      </w:r>
    </w:p>
    <w:p w14:paraId="128A25D6" w14:textId="77777777" w:rsidR="00215AED" w:rsidRPr="003E0A69" w:rsidRDefault="00215AED" w:rsidP="00215AE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of methods &amp; standards related to activities performed in the laboratory.</w:t>
      </w:r>
    </w:p>
    <w:p w14:paraId="5FF0F9ED" w14:textId="77777777" w:rsidR="00215AED" w:rsidRPr="00215AED" w:rsidRDefault="00215AED" w:rsidP="00215AED">
      <w:pPr>
        <w:pStyle w:val="ListParagraph"/>
        <w:rPr>
          <w:rFonts w:ascii="Arial" w:hAnsi="Arial" w:cs="Arial"/>
          <w:sz w:val="22"/>
          <w:szCs w:val="22"/>
        </w:rPr>
      </w:pPr>
    </w:p>
    <w:p w14:paraId="371409B7" w14:textId="20118E24" w:rsidR="00946DD1" w:rsidRPr="001D6D36" w:rsidRDefault="00946DD1" w:rsidP="00D43968">
      <w:pPr>
        <w:ind w:left="360"/>
        <w:rPr>
          <w:rFonts w:ascii="Arial" w:hAnsi="Arial" w:cs="Arial"/>
          <w:b/>
          <w:bCs/>
          <w:sz w:val="22"/>
          <w:szCs w:val="22"/>
        </w:rPr>
      </w:pPr>
      <w:bookmarkStart w:id="0" w:name="_Hlk180048036"/>
      <w:r w:rsidRPr="001D6D36">
        <w:rPr>
          <w:rFonts w:ascii="Arial" w:hAnsi="Arial" w:cs="Arial"/>
          <w:b/>
          <w:bCs/>
          <w:sz w:val="22"/>
          <w:szCs w:val="22"/>
        </w:rPr>
        <w:t>Declaration by Manag</w:t>
      </w:r>
      <w:r w:rsidR="001D6D36">
        <w:rPr>
          <w:rFonts w:ascii="Arial" w:hAnsi="Arial" w:cs="Arial"/>
          <w:b/>
          <w:bCs/>
          <w:sz w:val="22"/>
          <w:szCs w:val="22"/>
        </w:rPr>
        <w:t>ing Director</w:t>
      </w:r>
      <w:r w:rsidRPr="001D6D36">
        <w:rPr>
          <w:rFonts w:ascii="Arial" w:hAnsi="Arial" w:cs="Arial"/>
          <w:b/>
          <w:bCs/>
          <w:sz w:val="22"/>
          <w:szCs w:val="22"/>
        </w:rPr>
        <w:t>:</w:t>
      </w:r>
      <w:bookmarkEnd w:id="0"/>
    </w:p>
    <w:p w14:paraId="3B1A52C7" w14:textId="3E56C9DE" w:rsidR="00946DD1" w:rsidRDefault="00946DD1" w:rsidP="00D43968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I…………………………………………. herby authorize you…………………………to execute the above Roles and Responsibilities as from……/…</w:t>
      </w:r>
      <w:r w:rsidR="00D43968" w:rsidRPr="001D6D36">
        <w:rPr>
          <w:rFonts w:ascii="Arial" w:hAnsi="Arial" w:cs="Arial"/>
          <w:sz w:val="22"/>
          <w:szCs w:val="22"/>
        </w:rPr>
        <w:t>…. /</w:t>
      </w:r>
      <w:r w:rsidRPr="001D6D36">
        <w:rPr>
          <w:rFonts w:ascii="Arial" w:hAnsi="Arial" w:cs="Arial"/>
          <w:sz w:val="22"/>
          <w:szCs w:val="22"/>
        </w:rPr>
        <w:t xml:space="preserve"> 20….</w:t>
      </w:r>
    </w:p>
    <w:p w14:paraId="4CAC828B" w14:textId="77777777" w:rsidR="00D43968" w:rsidRPr="00D43968" w:rsidRDefault="00D43968" w:rsidP="00D43968">
      <w:pPr>
        <w:ind w:left="360"/>
        <w:rPr>
          <w:rFonts w:ascii="Arial" w:hAnsi="Arial" w:cs="Arial"/>
          <w:sz w:val="22"/>
          <w:szCs w:val="22"/>
        </w:rPr>
      </w:pPr>
    </w:p>
    <w:p w14:paraId="7BE66079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1D6D36">
        <w:rPr>
          <w:rFonts w:ascii="Arial" w:hAnsi="Arial" w:cs="Arial"/>
          <w:b/>
          <w:bCs/>
          <w:sz w:val="22"/>
          <w:szCs w:val="22"/>
        </w:rPr>
        <w:t>Declaration by Employee:</w:t>
      </w:r>
    </w:p>
    <w:p w14:paraId="056F12BA" w14:textId="75CAD1AA" w:rsidR="00946DD1" w:rsidRPr="001D6D36" w:rsidRDefault="00946DD1" w:rsidP="00D43968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lastRenderedPageBreak/>
        <w:t>By signing below, I……………………………………………herby agree to execute the above Roles and Responsibilities.</w:t>
      </w:r>
    </w:p>
    <w:p w14:paraId="112E1C73" w14:textId="77777777" w:rsidR="00946DD1" w:rsidRPr="001D6D36" w:rsidRDefault="00946DD1" w:rsidP="00D43968">
      <w:pPr>
        <w:ind w:firstLine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……………………….………….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>………………………</w:t>
      </w:r>
    </w:p>
    <w:p w14:paraId="543BE82B" w14:textId="546ACB99" w:rsidR="00946DD1" w:rsidRPr="00946DD1" w:rsidRDefault="00946DD1" w:rsidP="00946DD1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ab/>
        <w:t xml:space="preserve">Employee Signature 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 xml:space="preserve">            Date</w:t>
      </w:r>
    </w:p>
    <w:p w14:paraId="27AA21BB" w14:textId="77777777" w:rsidR="00946DD1" w:rsidRDefault="00946DD1"/>
    <w:sectPr w:rsidR="00946DD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0EE4" w14:textId="77777777" w:rsidR="006B6747" w:rsidRDefault="006B6747" w:rsidP="00AC5A88">
      <w:pPr>
        <w:spacing w:after="0"/>
      </w:pPr>
      <w:r>
        <w:separator/>
      </w:r>
    </w:p>
  </w:endnote>
  <w:endnote w:type="continuationSeparator" w:id="0">
    <w:p w14:paraId="51566FCE" w14:textId="77777777" w:rsidR="006B6747" w:rsidRDefault="006B6747" w:rsidP="00AC5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0682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738B6C" w14:textId="1E5CE2BD" w:rsidR="00AC5A88" w:rsidRDefault="00AC5A8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60074" w14:textId="77777777" w:rsidR="00AC5A88" w:rsidRDefault="00AC5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97F6" w14:textId="77777777" w:rsidR="006B6747" w:rsidRDefault="006B6747" w:rsidP="00AC5A88">
      <w:pPr>
        <w:spacing w:after="0"/>
      </w:pPr>
      <w:r>
        <w:separator/>
      </w:r>
    </w:p>
  </w:footnote>
  <w:footnote w:type="continuationSeparator" w:id="0">
    <w:p w14:paraId="12DDEE26" w14:textId="77777777" w:rsidR="006B6747" w:rsidRDefault="006B6747" w:rsidP="00AC5A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967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E9E5885"/>
    <w:multiLevelType w:val="hybridMultilevel"/>
    <w:tmpl w:val="48E84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20FFE"/>
    <w:multiLevelType w:val="hybridMultilevel"/>
    <w:tmpl w:val="7D6CFBE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A6FFC"/>
    <w:multiLevelType w:val="hybridMultilevel"/>
    <w:tmpl w:val="E4C6364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A1679C"/>
    <w:multiLevelType w:val="hybridMultilevel"/>
    <w:tmpl w:val="3FCE36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16DCE"/>
    <w:multiLevelType w:val="hybridMultilevel"/>
    <w:tmpl w:val="6E7CF0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71208">
    <w:abstractNumId w:val="4"/>
  </w:num>
  <w:num w:numId="2" w16cid:durableId="1082068431">
    <w:abstractNumId w:val="0"/>
  </w:num>
  <w:num w:numId="3" w16cid:durableId="1105537558">
    <w:abstractNumId w:val="2"/>
  </w:num>
  <w:num w:numId="4" w16cid:durableId="1987935109">
    <w:abstractNumId w:val="3"/>
  </w:num>
  <w:num w:numId="5" w16cid:durableId="786050130">
    <w:abstractNumId w:val="5"/>
  </w:num>
  <w:num w:numId="6" w16cid:durableId="30783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E"/>
    <w:rsid w:val="000008AE"/>
    <w:rsid w:val="00015494"/>
    <w:rsid w:val="00033A27"/>
    <w:rsid w:val="00060975"/>
    <w:rsid w:val="00090CB6"/>
    <w:rsid w:val="00095ADC"/>
    <w:rsid w:val="00095F68"/>
    <w:rsid w:val="00124F63"/>
    <w:rsid w:val="001354E8"/>
    <w:rsid w:val="00135ADD"/>
    <w:rsid w:val="00154B25"/>
    <w:rsid w:val="00193C72"/>
    <w:rsid w:val="001D6D36"/>
    <w:rsid w:val="001F278C"/>
    <w:rsid w:val="00215AED"/>
    <w:rsid w:val="003528CB"/>
    <w:rsid w:val="004617DC"/>
    <w:rsid w:val="004D4697"/>
    <w:rsid w:val="004E4F4C"/>
    <w:rsid w:val="00501FFE"/>
    <w:rsid w:val="00546A15"/>
    <w:rsid w:val="0058073E"/>
    <w:rsid w:val="005C1634"/>
    <w:rsid w:val="005C6FD1"/>
    <w:rsid w:val="00607277"/>
    <w:rsid w:val="00636414"/>
    <w:rsid w:val="00657302"/>
    <w:rsid w:val="00681F34"/>
    <w:rsid w:val="006B5717"/>
    <w:rsid w:val="006B6747"/>
    <w:rsid w:val="00713F80"/>
    <w:rsid w:val="00771E51"/>
    <w:rsid w:val="007832D1"/>
    <w:rsid w:val="007A2EB2"/>
    <w:rsid w:val="008D0A57"/>
    <w:rsid w:val="008F14EA"/>
    <w:rsid w:val="00946DD1"/>
    <w:rsid w:val="00956F0A"/>
    <w:rsid w:val="00960CAE"/>
    <w:rsid w:val="0098581D"/>
    <w:rsid w:val="009969E6"/>
    <w:rsid w:val="00A251BC"/>
    <w:rsid w:val="00A32549"/>
    <w:rsid w:val="00A37566"/>
    <w:rsid w:val="00A42F09"/>
    <w:rsid w:val="00A62D57"/>
    <w:rsid w:val="00A63EEA"/>
    <w:rsid w:val="00AC5A88"/>
    <w:rsid w:val="00B02150"/>
    <w:rsid w:val="00B31C1D"/>
    <w:rsid w:val="00B83CB0"/>
    <w:rsid w:val="00BA2783"/>
    <w:rsid w:val="00BE32B0"/>
    <w:rsid w:val="00C34BF3"/>
    <w:rsid w:val="00C405BE"/>
    <w:rsid w:val="00D0049E"/>
    <w:rsid w:val="00D05784"/>
    <w:rsid w:val="00D35776"/>
    <w:rsid w:val="00D43968"/>
    <w:rsid w:val="00DA1C8F"/>
    <w:rsid w:val="00DC5A1A"/>
    <w:rsid w:val="00DD47BA"/>
    <w:rsid w:val="00E064F4"/>
    <w:rsid w:val="00E076B8"/>
    <w:rsid w:val="00E0776C"/>
    <w:rsid w:val="00E87D65"/>
    <w:rsid w:val="00F00767"/>
    <w:rsid w:val="00F338E1"/>
    <w:rsid w:val="00F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6062FDB6"/>
  <w15:chartTrackingRefBased/>
  <w15:docId w15:val="{16DFFF45-4A5D-481A-98C7-2E277BDF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4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4E4F4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4F4C"/>
    <w:rPr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4F4C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4E4F4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A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C5A8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11</cp:revision>
  <cp:lastPrinted>2025-07-28T10:34:00Z</cp:lastPrinted>
  <dcterms:created xsi:type="dcterms:W3CDTF">2025-07-28T07:55:00Z</dcterms:created>
  <dcterms:modified xsi:type="dcterms:W3CDTF">2026-02-09T09:40:00Z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dfd0faa0-50d7-42cb-84da-f1fdefc96bae</vt:lpwstr>
  </property>
</Properties>
</file>