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4C5D08E8" w14:textId="6054FDA4" w:rsidR="00C55191" w:rsidRDefault="00C55191">
          <w:pPr>
            <w:pStyle w:val="TOC2"/>
            <w:tabs>
              <w:tab w:val="right" w:leader="dot" w:pos="9016"/>
            </w:tabs>
            <w:rPr>
              <w:noProof/>
            </w:rPr>
          </w:pPr>
          <w:r>
            <w:fldChar w:fldCharType="begin"/>
          </w:r>
          <w:r>
            <w:instrText xml:space="preserve"> TOC \o "1-3" \h \z \u </w:instrText>
          </w:r>
          <w:r>
            <w:fldChar w:fldCharType="separate"/>
          </w:r>
          <w:hyperlink w:anchor="_Toc221278448" w:history="1">
            <w:r w:rsidRPr="009236DC">
              <w:rPr>
                <w:rStyle w:val="Hyperlink"/>
                <w:b/>
                <w:bCs/>
                <w:noProof/>
              </w:rPr>
              <w:t>1. Purpose &amp; Scope</w:t>
            </w:r>
            <w:r>
              <w:rPr>
                <w:noProof/>
                <w:webHidden/>
              </w:rPr>
              <w:tab/>
            </w:r>
            <w:r>
              <w:rPr>
                <w:noProof/>
                <w:webHidden/>
              </w:rPr>
              <w:fldChar w:fldCharType="begin"/>
            </w:r>
            <w:r>
              <w:rPr>
                <w:noProof/>
                <w:webHidden/>
              </w:rPr>
              <w:instrText xml:space="preserve"> PAGEREF _Toc221278448 \h </w:instrText>
            </w:r>
            <w:r>
              <w:rPr>
                <w:noProof/>
                <w:webHidden/>
              </w:rPr>
            </w:r>
            <w:r>
              <w:rPr>
                <w:noProof/>
                <w:webHidden/>
              </w:rPr>
              <w:fldChar w:fldCharType="separate"/>
            </w:r>
            <w:r>
              <w:rPr>
                <w:noProof/>
                <w:webHidden/>
              </w:rPr>
              <w:t>2</w:t>
            </w:r>
            <w:r>
              <w:rPr>
                <w:noProof/>
                <w:webHidden/>
              </w:rPr>
              <w:fldChar w:fldCharType="end"/>
            </w:r>
          </w:hyperlink>
        </w:p>
        <w:p w14:paraId="282B7C88" w14:textId="2C6C8144" w:rsidR="00C55191" w:rsidRDefault="00C55191">
          <w:pPr>
            <w:pStyle w:val="TOC2"/>
            <w:tabs>
              <w:tab w:val="right" w:leader="dot" w:pos="9016"/>
            </w:tabs>
            <w:rPr>
              <w:noProof/>
            </w:rPr>
          </w:pPr>
          <w:hyperlink w:anchor="_Toc221278449" w:history="1">
            <w:r w:rsidRPr="009236DC">
              <w:rPr>
                <w:rStyle w:val="Hyperlink"/>
                <w:b/>
                <w:bCs/>
                <w:noProof/>
              </w:rPr>
              <w:t>2. Selection and Verification</w:t>
            </w:r>
            <w:r>
              <w:rPr>
                <w:noProof/>
                <w:webHidden/>
              </w:rPr>
              <w:tab/>
            </w:r>
            <w:r>
              <w:rPr>
                <w:noProof/>
                <w:webHidden/>
              </w:rPr>
              <w:fldChar w:fldCharType="begin"/>
            </w:r>
            <w:r>
              <w:rPr>
                <w:noProof/>
                <w:webHidden/>
              </w:rPr>
              <w:instrText xml:space="preserve"> PAGEREF _Toc221278449 \h </w:instrText>
            </w:r>
            <w:r>
              <w:rPr>
                <w:noProof/>
                <w:webHidden/>
              </w:rPr>
            </w:r>
            <w:r>
              <w:rPr>
                <w:noProof/>
                <w:webHidden/>
              </w:rPr>
              <w:fldChar w:fldCharType="separate"/>
            </w:r>
            <w:r>
              <w:rPr>
                <w:noProof/>
                <w:webHidden/>
              </w:rPr>
              <w:t>2</w:t>
            </w:r>
            <w:r>
              <w:rPr>
                <w:noProof/>
                <w:webHidden/>
              </w:rPr>
              <w:fldChar w:fldCharType="end"/>
            </w:r>
          </w:hyperlink>
        </w:p>
        <w:p w14:paraId="2755357D" w14:textId="176AE831" w:rsidR="00C55191" w:rsidRDefault="00C55191">
          <w:pPr>
            <w:pStyle w:val="TOC2"/>
            <w:tabs>
              <w:tab w:val="right" w:leader="dot" w:pos="9016"/>
            </w:tabs>
            <w:rPr>
              <w:noProof/>
            </w:rPr>
          </w:pPr>
          <w:hyperlink w:anchor="_Toc221278450" w:history="1">
            <w:r w:rsidRPr="009236DC">
              <w:rPr>
                <w:rStyle w:val="Hyperlink"/>
                <w:b/>
                <w:bCs/>
                <w:noProof/>
              </w:rPr>
              <w:t>3. Identification and Labelling</w:t>
            </w:r>
            <w:r>
              <w:rPr>
                <w:noProof/>
                <w:webHidden/>
              </w:rPr>
              <w:tab/>
            </w:r>
            <w:r>
              <w:rPr>
                <w:noProof/>
                <w:webHidden/>
              </w:rPr>
              <w:fldChar w:fldCharType="begin"/>
            </w:r>
            <w:r>
              <w:rPr>
                <w:noProof/>
                <w:webHidden/>
              </w:rPr>
              <w:instrText xml:space="preserve"> PAGEREF _Toc221278450 \h </w:instrText>
            </w:r>
            <w:r>
              <w:rPr>
                <w:noProof/>
                <w:webHidden/>
              </w:rPr>
            </w:r>
            <w:r>
              <w:rPr>
                <w:noProof/>
                <w:webHidden/>
              </w:rPr>
              <w:fldChar w:fldCharType="separate"/>
            </w:r>
            <w:r>
              <w:rPr>
                <w:noProof/>
                <w:webHidden/>
              </w:rPr>
              <w:t>2</w:t>
            </w:r>
            <w:r>
              <w:rPr>
                <w:noProof/>
                <w:webHidden/>
              </w:rPr>
              <w:fldChar w:fldCharType="end"/>
            </w:r>
          </w:hyperlink>
        </w:p>
        <w:p w14:paraId="0AF1CC36" w14:textId="53DA9539" w:rsidR="00C55191" w:rsidRDefault="00C55191">
          <w:pPr>
            <w:pStyle w:val="TOC2"/>
            <w:tabs>
              <w:tab w:val="right" w:leader="dot" w:pos="9016"/>
            </w:tabs>
            <w:rPr>
              <w:noProof/>
            </w:rPr>
          </w:pPr>
          <w:hyperlink w:anchor="_Toc221278451" w:history="1">
            <w:r w:rsidRPr="009236DC">
              <w:rPr>
                <w:rStyle w:val="Hyperlink"/>
                <w:b/>
                <w:bCs/>
                <w:noProof/>
              </w:rPr>
              <w:t>4. Handling, Transport, and Storage</w:t>
            </w:r>
            <w:r>
              <w:rPr>
                <w:noProof/>
                <w:webHidden/>
              </w:rPr>
              <w:tab/>
            </w:r>
            <w:r>
              <w:rPr>
                <w:noProof/>
                <w:webHidden/>
              </w:rPr>
              <w:fldChar w:fldCharType="begin"/>
            </w:r>
            <w:r>
              <w:rPr>
                <w:noProof/>
                <w:webHidden/>
              </w:rPr>
              <w:instrText xml:space="preserve"> PAGEREF _Toc221278451 \h </w:instrText>
            </w:r>
            <w:r>
              <w:rPr>
                <w:noProof/>
                <w:webHidden/>
              </w:rPr>
            </w:r>
            <w:r>
              <w:rPr>
                <w:noProof/>
                <w:webHidden/>
              </w:rPr>
              <w:fldChar w:fldCharType="separate"/>
            </w:r>
            <w:r>
              <w:rPr>
                <w:noProof/>
                <w:webHidden/>
              </w:rPr>
              <w:t>2</w:t>
            </w:r>
            <w:r>
              <w:rPr>
                <w:noProof/>
                <w:webHidden/>
              </w:rPr>
              <w:fldChar w:fldCharType="end"/>
            </w:r>
          </w:hyperlink>
        </w:p>
        <w:p w14:paraId="7933F840" w14:textId="003C9F16" w:rsidR="00C55191" w:rsidRDefault="00C55191">
          <w:pPr>
            <w:pStyle w:val="TOC2"/>
            <w:tabs>
              <w:tab w:val="right" w:leader="dot" w:pos="9016"/>
            </w:tabs>
            <w:rPr>
              <w:noProof/>
            </w:rPr>
          </w:pPr>
          <w:hyperlink w:anchor="_Toc221278452" w:history="1">
            <w:r w:rsidRPr="009236DC">
              <w:rPr>
                <w:rStyle w:val="Hyperlink"/>
                <w:b/>
                <w:bCs/>
                <w:noProof/>
              </w:rPr>
              <w:t>5. Calibration and Maintenance</w:t>
            </w:r>
            <w:r>
              <w:rPr>
                <w:noProof/>
                <w:webHidden/>
              </w:rPr>
              <w:tab/>
            </w:r>
            <w:r>
              <w:rPr>
                <w:noProof/>
                <w:webHidden/>
              </w:rPr>
              <w:fldChar w:fldCharType="begin"/>
            </w:r>
            <w:r>
              <w:rPr>
                <w:noProof/>
                <w:webHidden/>
              </w:rPr>
              <w:instrText xml:space="preserve"> PAGEREF _Toc221278452 \h </w:instrText>
            </w:r>
            <w:r>
              <w:rPr>
                <w:noProof/>
                <w:webHidden/>
              </w:rPr>
            </w:r>
            <w:r>
              <w:rPr>
                <w:noProof/>
                <w:webHidden/>
              </w:rPr>
              <w:fldChar w:fldCharType="separate"/>
            </w:r>
            <w:r>
              <w:rPr>
                <w:noProof/>
                <w:webHidden/>
              </w:rPr>
              <w:t>3</w:t>
            </w:r>
            <w:r>
              <w:rPr>
                <w:noProof/>
                <w:webHidden/>
              </w:rPr>
              <w:fldChar w:fldCharType="end"/>
            </w:r>
          </w:hyperlink>
        </w:p>
        <w:p w14:paraId="59C797C6" w14:textId="635C74E7" w:rsidR="00C55191" w:rsidRDefault="00C55191">
          <w:pPr>
            <w:pStyle w:val="TOC2"/>
            <w:tabs>
              <w:tab w:val="right" w:leader="dot" w:pos="9016"/>
            </w:tabs>
            <w:rPr>
              <w:noProof/>
            </w:rPr>
          </w:pPr>
          <w:hyperlink w:anchor="_Toc221278453" w:history="1">
            <w:r w:rsidRPr="009236DC">
              <w:rPr>
                <w:rStyle w:val="Hyperlink"/>
                <w:b/>
                <w:bCs/>
                <w:noProof/>
              </w:rPr>
              <w:t>6. Non-Conforming Equipment</w:t>
            </w:r>
            <w:r>
              <w:rPr>
                <w:noProof/>
                <w:webHidden/>
              </w:rPr>
              <w:tab/>
            </w:r>
            <w:r>
              <w:rPr>
                <w:noProof/>
                <w:webHidden/>
              </w:rPr>
              <w:fldChar w:fldCharType="begin"/>
            </w:r>
            <w:r>
              <w:rPr>
                <w:noProof/>
                <w:webHidden/>
              </w:rPr>
              <w:instrText xml:space="preserve"> PAGEREF _Toc221278453 \h </w:instrText>
            </w:r>
            <w:r>
              <w:rPr>
                <w:noProof/>
                <w:webHidden/>
              </w:rPr>
            </w:r>
            <w:r>
              <w:rPr>
                <w:noProof/>
                <w:webHidden/>
              </w:rPr>
              <w:fldChar w:fldCharType="separate"/>
            </w:r>
            <w:r>
              <w:rPr>
                <w:noProof/>
                <w:webHidden/>
              </w:rPr>
              <w:t>3</w:t>
            </w:r>
            <w:r>
              <w:rPr>
                <w:noProof/>
                <w:webHidden/>
              </w:rPr>
              <w:fldChar w:fldCharType="end"/>
            </w:r>
          </w:hyperlink>
        </w:p>
        <w:p w14:paraId="59166FC1" w14:textId="58EE2BE8" w:rsidR="00C55191" w:rsidRDefault="00C55191">
          <w:pPr>
            <w:pStyle w:val="TOC2"/>
            <w:tabs>
              <w:tab w:val="right" w:leader="dot" w:pos="9016"/>
            </w:tabs>
            <w:rPr>
              <w:noProof/>
            </w:rPr>
          </w:pPr>
          <w:hyperlink w:anchor="_Toc221278454" w:history="1">
            <w:r w:rsidRPr="009236DC">
              <w:rPr>
                <w:rStyle w:val="Hyperlink"/>
                <w:b/>
                <w:bCs/>
                <w:noProof/>
              </w:rPr>
              <w:t>7. Safeguarding</w:t>
            </w:r>
            <w:r>
              <w:rPr>
                <w:noProof/>
                <w:webHidden/>
              </w:rPr>
              <w:tab/>
            </w:r>
            <w:r>
              <w:rPr>
                <w:noProof/>
                <w:webHidden/>
              </w:rPr>
              <w:fldChar w:fldCharType="begin"/>
            </w:r>
            <w:r>
              <w:rPr>
                <w:noProof/>
                <w:webHidden/>
              </w:rPr>
              <w:instrText xml:space="preserve"> PAGEREF _Toc221278454 \h </w:instrText>
            </w:r>
            <w:r>
              <w:rPr>
                <w:noProof/>
                <w:webHidden/>
              </w:rPr>
            </w:r>
            <w:r>
              <w:rPr>
                <w:noProof/>
                <w:webHidden/>
              </w:rPr>
              <w:fldChar w:fldCharType="separate"/>
            </w:r>
            <w:r>
              <w:rPr>
                <w:noProof/>
                <w:webHidden/>
              </w:rPr>
              <w:t>3</w:t>
            </w:r>
            <w:r>
              <w:rPr>
                <w:noProof/>
                <w:webHidden/>
              </w:rPr>
              <w:fldChar w:fldCharType="end"/>
            </w:r>
          </w:hyperlink>
        </w:p>
        <w:p w14:paraId="007810DD" w14:textId="4CCA1D5F" w:rsidR="00C55191" w:rsidRDefault="00C55191">
          <w:r>
            <w:rPr>
              <w:b/>
              <w:bCs/>
              <w:noProof/>
            </w:rPr>
            <w:fldChar w:fldCharType="end"/>
          </w:r>
        </w:p>
      </w:sdtContent>
    </w:sdt>
    <w:p w14:paraId="75F4D92F" w14:textId="77777777" w:rsidR="00C55191" w:rsidRDefault="00C55191">
      <w:pPr>
        <w:rPr>
          <w:b/>
          <w:bCs/>
        </w:rPr>
      </w:pPr>
      <w:r>
        <w:rPr>
          <w:b/>
          <w:bCs/>
        </w:rPr>
        <w:br w:type="page"/>
      </w:r>
    </w:p>
    <w:p w14:paraId="6281D87A" w14:textId="77777777" w:rsidR="00C55191" w:rsidRDefault="00C55191" w:rsidP="00086A09">
      <w:pPr>
        <w:rPr>
          <w:b/>
          <w:bCs/>
        </w:rPr>
      </w:pPr>
    </w:p>
    <w:p w14:paraId="5824BE72" w14:textId="19129D1B" w:rsidR="00086A09" w:rsidRPr="00C55191" w:rsidRDefault="00086A09" w:rsidP="00C55191">
      <w:pPr>
        <w:pStyle w:val="Heading2"/>
        <w:rPr>
          <w:b/>
          <w:bCs/>
          <w:color w:val="auto"/>
          <w:sz w:val="24"/>
          <w:szCs w:val="24"/>
        </w:rPr>
      </w:pPr>
      <w:bookmarkStart w:id="0" w:name="_Toc221278448"/>
      <w:r w:rsidRPr="00C55191">
        <w:rPr>
          <w:b/>
          <w:bCs/>
          <w:color w:val="auto"/>
          <w:sz w:val="24"/>
          <w:szCs w:val="24"/>
        </w:rPr>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1278449"/>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P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1EF3A9CE" w14:textId="749EB6BE" w:rsidR="00086A09" w:rsidRPr="00C55191" w:rsidRDefault="00086A09" w:rsidP="00C55191">
      <w:pPr>
        <w:pStyle w:val="Heading2"/>
        <w:rPr>
          <w:b/>
          <w:bCs/>
          <w:color w:val="auto"/>
          <w:sz w:val="24"/>
          <w:szCs w:val="24"/>
        </w:rPr>
      </w:pPr>
      <w:bookmarkStart w:id="2" w:name="_Toc221278450"/>
      <w:r w:rsidRPr="00C55191">
        <w:rPr>
          <w:b/>
          <w:bCs/>
          <w:color w:val="auto"/>
          <w:sz w:val="24"/>
          <w:szCs w:val="24"/>
        </w:rPr>
        <w:t xml:space="preserve">3. Identification and </w:t>
      </w:r>
      <w:r w:rsidR="0055466D" w:rsidRPr="00C55191">
        <w:rPr>
          <w:b/>
          <w:bCs/>
          <w:color w:val="auto"/>
          <w:sz w:val="24"/>
          <w:szCs w:val="24"/>
        </w:rPr>
        <w:t>Labelling</w:t>
      </w:r>
      <w:bookmarkEnd w:id="2"/>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3" w:name="_Toc221278451"/>
      <w:r w:rsidRPr="00C55191">
        <w:rPr>
          <w:b/>
          <w:bCs/>
          <w:color w:val="auto"/>
          <w:sz w:val="24"/>
          <w:szCs w:val="24"/>
        </w:rPr>
        <w:t>4. Handling, Transport, and Storage</w:t>
      </w:r>
      <w:bookmarkEnd w:id="3"/>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4" w:name="_Toc221278452"/>
      <w:r w:rsidRPr="00C55191">
        <w:rPr>
          <w:b/>
          <w:bCs/>
          <w:color w:val="auto"/>
          <w:sz w:val="24"/>
          <w:szCs w:val="24"/>
        </w:rPr>
        <w:t>5. Calibration and Maintenance</w:t>
      </w:r>
      <w:bookmarkEnd w:id="4"/>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5" w:name="_Toc221278453"/>
      <w:r w:rsidRPr="00C55191">
        <w:rPr>
          <w:b/>
          <w:bCs/>
          <w:color w:val="auto"/>
          <w:sz w:val="24"/>
          <w:szCs w:val="24"/>
        </w:rPr>
        <w:t>6. Non-Conforming Equipment</w:t>
      </w:r>
      <w:bookmarkEnd w:id="5"/>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77777777"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Non-Conformance procedure if necessary.</w:t>
      </w:r>
    </w:p>
    <w:p w14:paraId="19023C6B" w14:textId="2AF322E2" w:rsidR="00086A09" w:rsidRPr="00C55191" w:rsidRDefault="00086A09" w:rsidP="00C55191">
      <w:pPr>
        <w:pStyle w:val="Heading2"/>
        <w:rPr>
          <w:b/>
          <w:bCs/>
          <w:color w:val="auto"/>
          <w:sz w:val="24"/>
          <w:szCs w:val="24"/>
        </w:rPr>
      </w:pPr>
      <w:bookmarkStart w:id="6" w:name="_Toc221278454"/>
      <w:r w:rsidRPr="00C55191">
        <w:rPr>
          <w:b/>
          <w:bCs/>
          <w:color w:val="auto"/>
          <w:sz w:val="24"/>
          <w:szCs w:val="24"/>
        </w:rPr>
        <w:t>7. Safeguarding</w:t>
      </w:r>
      <w:bookmarkEnd w:id="6"/>
      <w:r w:rsidRPr="00C55191">
        <w:rPr>
          <w:b/>
          <w:bCs/>
          <w:color w:val="auto"/>
          <w:sz w:val="24"/>
          <w:szCs w:val="24"/>
        </w:rPr>
        <w:t xml:space="preserve"> </w:t>
      </w:r>
    </w:p>
    <w:p w14:paraId="05D4A57F" w14:textId="7777777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p>
    <w:p w14:paraId="36D77470" w14:textId="081C5848" w:rsidR="0055466D" w:rsidRPr="00086A09" w:rsidRDefault="0055466D" w:rsidP="00086A09">
      <w:pPr>
        <w:rPr>
          <w:b/>
          <w:bCs/>
        </w:rPr>
      </w:pPr>
      <w:r w:rsidRPr="0055466D">
        <w:rPr>
          <w:b/>
          <w:bCs/>
        </w:rPr>
        <w:t>8. Revision</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007"/>
        <w:gridCol w:w="3008"/>
        <w:gridCol w:w="3001"/>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77777777" w:rsidR="0055466D" w:rsidRDefault="0055466D" w:rsidP="00AD542A">
            <w:pPr>
              <w:spacing w:line="238" w:lineRule="exact"/>
              <w:rPr>
                <w:rFonts w:ascii="Arial" w:hAnsi="Arial" w:cs="Arial"/>
              </w:rPr>
            </w:pPr>
          </w:p>
        </w:tc>
        <w:tc>
          <w:tcPr>
            <w:tcW w:w="3158" w:type="dxa"/>
          </w:tcPr>
          <w:p w14:paraId="425620DF" w14:textId="77777777" w:rsidR="0055466D" w:rsidRDefault="0055466D" w:rsidP="00AD542A">
            <w:pPr>
              <w:spacing w:line="238" w:lineRule="exact"/>
              <w:rPr>
                <w:rFonts w:ascii="Arial" w:hAnsi="Arial" w:cs="Arial"/>
              </w:rPr>
            </w:pPr>
          </w:p>
        </w:tc>
        <w:tc>
          <w:tcPr>
            <w:tcW w:w="3158" w:type="dxa"/>
          </w:tcPr>
          <w:p w14:paraId="7D37E9DE" w14:textId="77777777" w:rsidR="0055466D" w:rsidRDefault="0055466D" w:rsidP="00AD542A">
            <w:pPr>
              <w:spacing w:line="238" w:lineRule="exact"/>
              <w:rPr>
                <w:rFonts w:ascii="Arial" w:hAnsi="Arial" w:cs="Arial"/>
              </w:rPr>
            </w:pPr>
          </w:p>
        </w:tc>
      </w:tr>
      <w:tr w:rsidR="0055466D" w14:paraId="3266BDC3" w14:textId="77777777" w:rsidTr="00AD542A">
        <w:trPr>
          <w:trHeight w:val="220"/>
        </w:trPr>
        <w:tc>
          <w:tcPr>
            <w:tcW w:w="3158" w:type="dxa"/>
          </w:tcPr>
          <w:p w14:paraId="47BFE4C9" w14:textId="77777777" w:rsidR="0055466D" w:rsidRDefault="0055466D" w:rsidP="00AD542A">
            <w:pPr>
              <w:spacing w:line="238" w:lineRule="exact"/>
              <w:rPr>
                <w:rFonts w:ascii="Arial" w:hAnsi="Arial" w:cs="Arial"/>
              </w:rPr>
            </w:pPr>
          </w:p>
        </w:tc>
        <w:tc>
          <w:tcPr>
            <w:tcW w:w="3158" w:type="dxa"/>
          </w:tcPr>
          <w:p w14:paraId="27B8E151" w14:textId="77777777" w:rsidR="0055466D" w:rsidRDefault="0055466D" w:rsidP="00AD542A">
            <w:pPr>
              <w:spacing w:line="238" w:lineRule="exact"/>
              <w:rPr>
                <w:rFonts w:ascii="Arial" w:hAnsi="Arial" w:cs="Arial"/>
              </w:rPr>
            </w:pPr>
          </w:p>
        </w:tc>
        <w:tc>
          <w:tcPr>
            <w:tcW w:w="3158" w:type="dxa"/>
          </w:tcPr>
          <w:p w14:paraId="7AA8A249" w14:textId="77777777" w:rsidR="0055466D" w:rsidRDefault="0055466D" w:rsidP="00AD542A">
            <w:pPr>
              <w:spacing w:line="238" w:lineRule="exact"/>
              <w:rPr>
                <w:rFonts w:ascii="Arial" w:hAnsi="Arial" w:cs="Arial"/>
              </w:rPr>
            </w:pPr>
          </w:p>
        </w:tc>
      </w:tr>
    </w:tbl>
    <w:p w14:paraId="62453EAB"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4BD7" w14:textId="77777777" w:rsidR="00AF103F" w:rsidRDefault="00AF103F" w:rsidP="0055466D">
      <w:pPr>
        <w:spacing w:after="0" w:line="240" w:lineRule="auto"/>
      </w:pPr>
      <w:r>
        <w:separator/>
      </w:r>
    </w:p>
  </w:endnote>
  <w:endnote w:type="continuationSeparator" w:id="0">
    <w:p w14:paraId="1D15CC71" w14:textId="77777777" w:rsidR="00AF103F" w:rsidRDefault="00AF103F"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55466D" w:rsidRPr="00F932EC" w14:paraId="32AAA72D" w14:textId="77777777" w:rsidTr="00AD542A">
      <w:trPr>
        <w:trHeight w:val="452"/>
      </w:trPr>
      <w:tc>
        <w:tcPr>
          <w:tcW w:w="3221"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239"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AD542A">
      <w:trPr>
        <w:trHeight w:val="417"/>
      </w:trPr>
      <w:tc>
        <w:tcPr>
          <w:tcW w:w="3221" w:type="dxa"/>
        </w:tcPr>
        <w:p w14:paraId="57DC3ACB" w14:textId="175B19DC" w:rsidR="0055466D" w:rsidRPr="00F932EC" w:rsidRDefault="0055466D" w:rsidP="0055466D">
          <w:pPr>
            <w:pStyle w:val="TableParagraph"/>
            <w:spacing w:line="255" w:lineRule="exact"/>
            <w:ind w:left="36"/>
            <w:rPr>
              <w:sz w:val="24"/>
              <w:szCs w:val="24"/>
            </w:rPr>
          </w:pPr>
          <w:r>
            <w:rPr>
              <w:color w:val="212121"/>
              <w:sz w:val="24"/>
              <w:szCs w:val="24"/>
            </w:rPr>
            <w:t>01/2026</w:t>
          </w:r>
        </w:p>
      </w:tc>
      <w:tc>
        <w:tcPr>
          <w:tcW w:w="3239" w:type="dxa"/>
        </w:tcPr>
        <w:p w14:paraId="36C86898" w14:textId="77777777"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416169CF" w14:textId="00B7BEBD"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1</w:t>
          </w:r>
          <w:r w:rsidRPr="00F932EC">
            <w:rPr>
              <w:color w:val="212121"/>
              <w:spacing w:val="-2"/>
              <w:sz w:val="24"/>
              <w:szCs w:val="24"/>
            </w:rPr>
            <w:t>/202</w:t>
          </w:r>
          <w:r>
            <w:rPr>
              <w:color w:val="212121"/>
              <w:spacing w:val="-2"/>
              <w:sz w:val="24"/>
              <w:szCs w:val="24"/>
            </w:rPr>
            <w:t>8</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B2D2" w14:textId="77777777" w:rsidR="00AF103F" w:rsidRDefault="00AF103F" w:rsidP="0055466D">
      <w:pPr>
        <w:spacing w:after="0" w:line="240" w:lineRule="auto"/>
      </w:pPr>
      <w:r>
        <w:separator/>
      </w:r>
    </w:p>
  </w:footnote>
  <w:footnote w:type="continuationSeparator" w:id="0">
    <w:p w14:paraId="241753DB" w14:textId="77777777" w:rsidR="00AF103F" w:rsidRDefault="00AF103F"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674F7B6A"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6.3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4"/>
  </w:num>
  <w:num w:numId="2" w16cid:durableId="1764839781">
    <w:abstractNumId w:val="1"/>
  </w:num>
  <w:num w:numId="3" w16cid:durableId="1916891062">
    <w:abstractNumId w:val="2"/>
  </w:num>
  <w:num w:numId="4" w16cid:durableId="1557621700">
    <w:abstractNumId w:val="3"/>
  </w:num>
  <w:num w:numId="5" w16cid:durableId="3534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1B264F"/>
    <w:rsid w:val="002F1E0D"/>
    <w:rsid w:val="004765F2"/>
    <w:rsid w:val="00492E79"/>
    <w:rsid w:val="004F7BC5"/>
    <w:rsid w:val="0055466D"/>
    <w:rsid w:val="007A6AF7"/>
    <w:rsid w:val="00AF103F"/>
    <w:rsid w:val="00AF5A1A"/>
    <w:rsid w:val="00C55191"/>
    <w:rsid w:val="00E25C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dcterms:created xsi:type="dcterms:W3CDTF">2026-02-11T09:06:00Z</dcterms:created>
  <dcterms:modified xsi:type="dcterms:W3CDTF">2026-02-11T09:06:00Z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