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3402E" w14:textId="448FDC51" w:rsidR="001523A8" w:rsidRDefault="001523A8" w:rsidP="000D43D0">
      <w:pPr>
        <w:pStyle w:val="Heading2"/>
        <w:rPr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62851441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C807FDA" w14:textId="35E8CF33" w:rsidR="001523A8" w:rsidRDefault="001523A8">
          <w:pPr>
            <w:pStyle w:val="TOCHeading"/>
          </w:pPr>
          <w:r>
            <w:t>Contents</w:t>
          </w:r>
        </w:p>
        <w:p w14:paraId="7EA9BE6F" w14:textId="445053C6" w:rsidR="00907E9B" w:rsidRDefault="001523A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663697" w:history="1">
            <w:r w:rsidR="00907E9B" w:rsidRPr="007F56B2">
              <w:rPr>
                <w:rStyle w:val="Hyperlink"/>
                <w:noProof/>
              </w:rPr>
              <w:t>Purpose</w:t>
            </w:r>
            <w:r w:rsidR="00907E9B">
              <w:rPr>
                <w:noProof/>
                <w:webHidden/>
              </w:rPr>
              <w:tab/>
            </w:r>
            <w:r w:rsidR="00907E9B">
              <w:rPr>
                <w:noProof/>
                <w:webHidden/>
              </w:rPr>
              <w:fldChar w:fldCharType="begin"/>
            </w:r>
            <w:r w:rsidR="00907E9B">
              <w:rPr>
                <w:noProof/>
                <w:webHidden/>
              </w:rPr>
              <w:instrText xml:space="preserve"> PAGEREF _Toc206663697 \h </w:instrText>
            </w:r>
            <w:r w:rsidR="00907E9B">
              <w:rPr>
                <w:noProof/>
                <w:webHidden/>
              </w:rPr>
            </w:r>
            <w:r w:rsidR="00907E9B">
              <w:rPr>
                <w:noProof/>
                <w:webHidden/>
              </w:rPr>
              <w:fldChar w:fldCharType="separate"/>
            </w:r>
            <w:r w:rsidR="00632F62">
              <w:rPr>
                <w:noProof/>
                <w:webHidden/>
              </w:rPr>
              <w:t>2</w:t>
            </w:r>
            <w:r w:rsidR="00907E9B">
              <w:rPr>
                <w:noProof/>
                <w:webHidden/>
              </w:rPr>
              <w:fldChar w:fldCharType="end"/>
            </w:r>
          </w:hyperlink>
        </w:p>
        <w:p w14:paraId="50FB9738" w14:textId="0682D5CE" w:rsidR="00907E9B" w:rsidRDefault="00907E9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663698" w:history="1">
            <w:r w:rsidRPr="007F56B2">
              <w:rPr>
                <w:rStyle w:val="Hyperlink"/>
                <w:noProof/>
              </w:rPr>
              <w:t>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_Toc206663698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2F6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51296" w14:textId="121A0426" w:rsidR="00907E9B" w:rsidRDefault="00907E9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663699" w:history="1">
            <w:r w:rsidRPr="007F56B2">
              <w:rPr>
                <w:rStyle w:val="Hyperlink"/>
                <w:noProof/>
              </w:rPr>
              <w:t>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_Toc206663699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2F6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6FD21" w14:textId="155317BE" w:rsidR="00907E9B" w:rsidRDefault="00907E9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663700" w:history="1">
            <w:r w:rsidRPr="007F56B2">
              <w:rPr>
                <w:rStyle w:val="Hyperlink"/>
                <w:noProof/>
              </w:rPr>
              <w:t>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_Toc206663700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2F6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99F66" w14:textId="55AF8158" w:rsidR="00907E9B" w:rsidRDefault="00907E9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663701" w:history="1">
            <w:r w:rsidRPr="007F56B2">
              <w:rPr>
                <w:rStyle w:val="Hyperlink"/>
                <w:noProof/>
              </w:rPr>
              <w:t>Reference Material/Control Sample Failure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_Toc206663701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2F6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4DFAC" w14:textId="67FDB082" w:rsidR="00907E9B" w:rsidRDefault="00907E9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663702" w:history="1">
            <w:r w:rsidRPr="007F56B2">
              <w:rPr>
                <w:rStyle w:val="Hyperlink"/>
                <w:noProof/>
              </w:rPr>
              <w:t>Revision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_Toc206663702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2F6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5C5C9" w14:textId="2495BE99" w:rsidR="001523A8" w:rsidRDefault="001523A8">
          <w:r>
            <w:rPr>
              <w:b/>
              <w:bCs/>
              <w:noProof/>
            </w:rPr>
            <w:fldChar w:fldCharType="end"/>
          </w:r>
        </w:p>
      </w:sdtContent>
    </w:sdt>
    <w:p w14:paraId="3CD7F99D" w14:textId="3E58B2A4" w:rsidR="001523A8" w:rsidRPr="006710DA" w:rsidRDefault="001523A8" w:rsidP="006710DA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>
        <w:rPr>
          <w:sz w:val="28"/>
          <w:szCs w:val="28"/>
        </w:rPr>
        <w:br w:type="page"/>
      </w:r>
    </w:p>
    <w:p w14:paraId="0FCBB626" w14:textId="4FD4B25E" w:rsidR="00F46D65" w:rsidRDefault="00F46D65" w:rsidP="00F46D65">
      <w:proofErr w:type="spellStart"/>
      <w:r>
        <w:rPr>
          <w:sz w:val="28"/>
          <w:szCs w:val="28"/>
        </w:rPr>
        <w:lastRenderedPageBreak/>
        <w:t>Azuresky</w:t>
      </w:r>
      <w:proofErr w:type="spellEnd"/>
      <w:r>
        <w:rPr>
          <w:sz w:val="28"/>
          <w:szCs w:val="28"/>
        </w:rPr>
        <w:t xml:space="preserve"> (Pty) Ltd </w:t>
      </w:r>
      <w:r w:rsidRPr="00F46D65">
        <w:t xml:space="preserve">strives to provide a reliable and smooth service for our customers, </w:t>
      </w:r>
      <w:r w:rsidR="00797320">
        <w:t xml:space="preserve">however </w:t>
      </w:r>
      <w:r w:rsidRPr="00F46D65">
        <w:t>no institution is perfect and occasionally it may be necessary to raise a concern regarding participation in proficiency tests</w:t>
      </w:r>
      <w:r>
        <w:t xml:space="preserve"> and/or the production of certified reference materials</w:t>
      </w:r>
      <w:r w:rsidRPr="00F46D65">
        <w:t>.</w:t>
      </w:r>
    </w:p>
    <w:p w14:paraId="2B877213" w14:textId="14B0D27E" w:rsidR="00492E79" w:rsidRDefault="000D43D0" w:rsidP="000D43D0">
      <w:pPr>
        <w:pStyle w:val="Heading2"/>
        <w:rPr>
          <w:sz w:val="28"/>
          <w:szCs w:val="28"/>
        </w:rPr>
      </w:pPr>
      <w:bookmarkStart w:id="0" w:name="_Toc206663697"/>
      <w:r w:rsidRPr="000D43D0">
        <w:rPr>
          <w:sz w:val="28"/>
          <w:szCs w:val="28"/>
        </w:rPr>
        <w:t>Purpose</w:t>
      </w:r>
      <w:bookmarkEnd w:id="0"/>
    </w:p>
    <w:p w14:paraId="038E6A81" w14:textId="68EBCB46" w:rsidR="000D43D0" w:rsidRPr="000D43D0" w:rsidRDefault="000D43D0" w:rsidP="000D43D0">
      <w:r w:rsidRPr="000D43D0">
        <w:t xml:space="preserve">To define the process for receiving, evaluating, investigating, and resolving complaints </w:t>
      </w:r>
      <w:r w:rsidR="00F46D65">
        <w:t>and/or appeals</w:t>
      </w:r>
      <w:r w:rsidR="00797320">
        <w:t>.</w:t>
      </w:r>
    </w:p>
    <w:p w14:paraId="15B35DDA" w14:textId="21ECE97D" w:rsidR="000D43D0" w:rsidRDefault="000D43D0" w:rsidP="000D43D0">
      <w:pPr>
        <w:pStyle w:val="Heading2"/>
        <w:rPr>
          <w:sz w:val="28"/>
          <w:szCs w:val="28"/>
        </w:rPr>
      </w:pPr>
      <w:bookmarkStart w:id="1" w:name="_Toc206663698"/>
      <w:r w:rsidRPr="000D43D0">
        <w:rPr>
          <w:sz w:val="28"/>
          <w:szCs w:val="28"/>
        </w:rPr>
        <w:t>Application</w:t>
      </w:r>
      <w:bookmarkEnd w:id="1"/>
    </w:p>
    <w:p w14:paraId="20FBDFFB" w14:textId="27B61782" w:rsidR="000D43D0" w:rsidRDefault="000D43D0" w:rsidP="000D43D0">
      <w:r w:rsidRPr="000D43D0">
        <w:t xml:space="preserve">This procedure </w:t>
      </w:r>
      <w:r w:rsidR="00797320">
        <w:t xml:space="preserve">is to be applied by all persons </w:t>
      </w:r>
      <w:r w:rsidR="00784487">
        <w:t xml:space="preserve">including customer </w:t>
      </w:r>
      <w:r w:rsidR="00401C55">
        <w:t xml:space="preserve">receiving </w:t>
      </w:r>
      <w:r w:rsidR="00401C55" w:rsidRPr="000D43D0">
        <w:t>complaints</w:t>
      </w:r>
      <w:r w:rsidRPr="000D43D0">
        <w:t xml:space="preserve"> regarding the production, certification, packaging, labelling, and distribution of </w:t>
      </w:r>
      <w:r w:rsidR="00784487">
        <w:t xml:space="preserve">both proficiency testing samples and </w:t>
      </w:r>
      <w:r w:rsidRPr="000D43D0">
        <w:t>reference materials produced</w:t>
      </w:r>
      <w:r w:rsidR="00401C55">
        <w:t>.</w:t>
      </w:r>
    </w:p>
    <w:p w14:paraId="27CAA204" w14:textId="2D38AD44" w:rsidR="000D43D0" w:rsidRDefault="000D43D0" w:rsidP="000D43D0">
      <w:pPr>
        <w:pStyle w:val="Heading2"/>
        <w:rPr>
          <w:sz w:val="28"/>
          <w:szCs w:val="28"/>
        </w:rPr>
      </w:pPr>
      <w:bookmarkStart w:id="2" w:name="_Toc206663699"/>
      <w:r w:rsidRPr="000D43D0">
        <w:rPr>
          <w:sz w:val="28"/>
          <w:szCs w:val="28"/>
        </w:rPr>
        <w:t>Responsibilities</w:t>
      </w:r>
      <w:bookmarkEnd w:id="2"/>
    </w:p>
    <w:p w14:paraId="789C1F3F" w14:textId="6F71A4B1" w:rsidR="000D43D0" w:rsidRPr="002A482F" w:rsidRDefault="000D43D0" w:rsidP="000D43D0">
      <w:r w:rsidRPr="000D43D0">
        <w:rPr>
          <w:b/>
          <w:bCs/>
        </w:rPr>
        <w:t>Operations Manager</w:t>
      </w:r>
      <w:r>
        <w:rPr>
          <w:b/>
          <w:bCs/>
        </w:rPr>
        <w:t xml:space="preserve">: </w:t>
      </w:r>
      <w:r w:rsidR="002A482F">
        <w:t>Reviews and approves final decisions and safeguards impartiality throughout the process</w:t>
      </w:r>
    </w:p>
    <w:p w14:paraId="7AE5695E" w14:textId="74846748" w:rsidR="002A482F" w:rsidRDefault="002A482F" w:rsidP="000D43D0">
      <w:r w:rsidRPr="002A482F">
        <w:rPr>
          <w:b/>
          <w:bCs/>
        </w:rPr>
        <w:t>Laboratory Manager</w:t>
      </w:r>
      <w:r>
        <w:rPr>
          <w:b/>
          <w:bCs/>
        </w:rPr>
        <w:t>/Supervisor</w:t>
      </w:r>
      <w:r w:rsidRPr="002A482F">
        <w:rPr>
          <w:b/>
          <w:bCs/>
        </w:rPr>
        <w:t xml:space="preserve">: </w:t>
      </w:r>
      <w:r>
        <w:t>Initiates technical investigations and oversees the complaint-handling process</w:t>
      </w:r>
    </w:p>
    <w:p w14:paraId="13FEEE9E" w14:textId="6D99273D" w:rsidR="002A482F" w:rsidRDefault="002A482F" w:rsidP="000D43D0">
      <w:r w:rsidRPr="002A482F">
        <w:rPr>
          <w:b/>
          <w:bCs/>
        </w:rPr>
        <w:t>Laboratory Technicians/Operators:</w:t>
      </w:r>
      <w:r>
        <w:rPr>
          <w:b/>
          <w:bCs/>
        </w:rPr>
        <w:t xml:space="preserve"> </w:t>
      </w:r>
      <w:r>
        <w:t>Assists with technical investigations.</w:t>
      </w:r>
    </w:p>
    <w:p w14:paraId="71778C53" w14:textId="4E84CC5D" w:rsidR="002A482F" w:rsidRPr="002A482F" w:rsidRDefault="002A482F" w:rsidP="002A482F">
      <w:pPr>
        <w:pStyle w:val="Heading2"/>
        <w:rPr>
          <w:sz w:val="28"/>
          <w:szCs w:val="28"/>
        </w:rPr>
      </w:pPr>
      <w:bookmarkStart w:id="3" w:name="_Toc206663700"/>
      <w:r w:rsidRPr="002A482F">
        <w:rPr>
          <w:sz w:val="28"/>
          <w:szCs w:val="28"/>
        </w:rPr>
        <w:t>Procedure</w:t>
      </w:r>
      <w:bookmarkEnd w:id="3"/>
    </w:p>
    <w:p w14:paraId="237F7FE2" w14:textId="7760170A" w:rsidR="002A482F" w:rsidRDefault="002A482F" w:rsidP="002A482F">
      <w:pPr>
        <w:pStyle w:val="ListParagraph"/>
        <w:numPr>
          <w:ilvl w:val="0"/>
          <w:numId w:val="1"/>
        </w:numPr>
      </w:pPr>
      <w:r>
        <w:t>Complaints</w:t>
      </w:r>
      <w:r w:rsidR="00401C55">
        <w:t>/</w:t>
      </w:r>
      <w:r w:rsidR="00A641CD">
        <w:t>appeals</w:t>
      </w:r>
      <w:r>
        <w:t xml:space="preserve"> </w:t>
      </w:r>
      <w:r w:rsidR="00784487">
        <w:t>shall be received in writing through and</w:t>
      </w:r>
      <w:r>
        <w:t xml:space="preserve"> logged in the complaints register</w:t>
      </w:r>
    </w:p>
    <w:p w14:paraId="4449D30D" w14:textId="6B30D00E" w:rsidR="007B01D0" w:rsidRDefault="002D389B" w:rsidP="002A482F">
      <w:pPr>
        <w:pStyle w:val="ListParagraph"/>
        <w:numPr>
          <w:ilvl w:val="0"/>
          <w:numId w:val="1"/>
        </w:numPr>
      </w:pPr>
      <w:proofErr w:type="spellStart"/>
      <w:r>
        <w:t>Azuresky</w:t>
      </w:r>
      <w:proofErr w:type="spellEnd"/>
      <w:r>
        <w:t xml:space="preserve"> personnel shall a</w:t>
      </w:r>
      <w:r w:rsidR="007B01D0">
        <w:t>cknowledge receipt of the complaint</w:t>
      </w:r>
      <w:r w:rsidR="00401C55">
        <w:t>/</w:t>
      </w:r>
      <w:r w:rsidR="00A641CD">
        <w:t>appeals</w:t>
      </w:r>
      <w:r w:rsidR="007B01D0">
        <w:t xml:space="preserve"> within the days’ end and inform the initiat</w:t>
      </w:r>
      <w:r>
        <w:t>or</w:t>
      </w:r>
      <w:r w:rsidR="007B01D0">
        <w:t xml:space="preserve"> of the</w:t>
      </w:r>
      <w:r>
        <w:t xml:space="preserve"> commitment to</w:t>
      </w:r>
      <w:r w:rsidR="007B01D0">
        <w:t xml:space="preserve"> investigat</w:t>
      </w:r>
      <w:r>
        <w:t>e and</w:t>
      </w:r>
      <w:r w:rsidR="007B01D0">
        <w:t xml:space="preserve"> correct the error committed.</w:t>
      </w:r>
    </w:p>
    <w:p w14:paraId="5B688DD0" w14:textId="58C2F00F" w:rsidR="002D389B" w:rsidRDefault="002D389B" w:rsidP="002D389B">
      <w:pPr>
        <w:pStyle w:val="ListParagraph"/>
        <w:numPr>
          <w:ilvl w:val="0"/>
          <w:numId w:val="1"/>
        </w:numPr>
      </w:pPr>
      <w:r>
        <w:t>Laboratory Manager/Supervisor shall confirm whether the complaint</w:t>
      </w:r>
      <w:r w:rsidR="00401C55">
        <w:t>/appeal</w:t>
      </w:r>
      <w:r>
        <w:t xml:space="preserve"> relates to activities of production/running of PT and reference material in the organisation.</w:t>
      </w:r>
    </w:p>
    <w:p w14:paraId="6655DADA" w14:textId="77777777" w:rsidR="002D389B" w:rsidRDefault="002D389B" w:rsidP="002D389B">
      <w:pPr>
        <w:pStyle w:val="ListParagraph"/>
      </w:pPr>
    </w:p>
    <w:p w14:paraId="0815801E" w14:textId="00DB3252" w:rsidR="007B01D0" w:rsidRDefault="007B01D0" w:rsidP="002A482F">
      <w:pPr>
        <w:pStyle w:val="ListParagraph"/>
        <w:numPr>
          <w:ilvl w:val="0"/>
          <w:numId w:val="1"/>
        </w:numPr>
      </w:pPr>
      <w:r>
        <w:lastRenderedPageBreak/>
        <w:t xml:space="preserve">Assign an investigator that is not involved </w:t>
      </w:r>
      <w:r w:rsidR="000E150F">
        <w:t>in the area/department of where the error occurred, where appropriate.</w:t>
      </w:r>
    </w:p>
    <w:p w14:paraId="78275D14" w14:textId="046D4776" w:rsidR="000E150F" w:rsidRDefault="000E150F" w:rsidP="002A482F">
      <w:pPr>
        <w:pStyle w:val="ListParagraph"/>
        <w:numPr>
          <w:ilvl w:val="0"/>
          <w:numId w:val="1"/>
        </w:numPr>
      </w:pPr>
      <w:r>
        <w:t>Gather all evidence needed for the investigation which will include but not be limited to test records, shipping logs and communication history.</w:t>
      </w:r>
    </w:p>
    <w:p w14:paraId="189C727F" w14:textId="391E610F" w:rsidR="000E150F" w:rsidRDefault="000E150F" w:rsidP="002A482F">
      <w:pPr>
        <w:pStyle w:val="ListParagraph"/>
        <w:numPr>
          <w:ilvl w:val="0"/>
          <w:numId w:val="1"/>
        </w:numPr>
      </w:pPr>
      <w:r>
        <w:t>Determine if the complaint was valid.</w:t>
      </w:r>
    </w:p>
    <w:p w14:paraId="52FAA3F8" w14:textId="5E135715" w:rsidR="000E150F" w:rsidRDefault="000E150F" w:rsidP="002A482F">
      <w:pPr>
        <w:pStyle w:val="ListParagraph"/>
        <w:numPr>
          <w:ilvl w:val="0"/>
          <w:numId w:val="1"/>
        </w:numPr>
      </w:pPr>
      <w:r>
        <w:t xml:space="preserve">If so, was there an error, misunderstanding, or non-conformity? </w:t>
      </w:r>
    </w:p>
    <w:p w14:paraId="2BA46DC1" w14:textId="0F16AF41" w:rsidR="000E150F" w:rsidRDefault="000E150F" w:rsidP="002A482F">
      <w:pPr>
        <w:pStyle w:val="ListParagraph"/>
        <w:numPr>
          <w:ilvl w:val="0"/>
          <w:numId w:val="1"/>
        </w:numPr>
      </w:pPr>
      <w:r>
        <w:t>Document the necessary corrective/preventative action and prepare a formal response.</w:t>
      </w:r>
    </w:p>
    <w:p w14:paraId="72611C9C" w14:textId="0D8E4EC8" w:rsidR="000E150F" w:rsidRDefault="00D60EA0" w:rsidP="002A482F">
      <w:pPr>
        <w:pStyle w:val="ListParagraph"/>
        <w:numPr>
          <w:ilvl w:val="0"/>
          <w:numId w:val="1"/>
        </w:numPr>
      </w:pPr>
      <w:r>
        <w:t>Take the final decision after careful review of the evidence gathered and where necessary, consult with Operations Manager.</w:t>
      </w:r>
    </w:p>
    <w:p w14:paraId="57176885" w14:textId="766E60E7" w:rsidR="00BD4276" w:rsidRDefault="00BD4276" w:rsidP="00BD4276">
      <w:pPr>
        <w:pStyle w:val="ListParagraph"/>
        <w:numPr>
          <w:ilvl w:val="0"/>
          <w:numId w:val="1"/>
        </w:numPr>
        <w:spacing w:line="276" w:lineRule="auto"/>
      </w:pPr>
      <w:r w:rsidRPr="00BD4276">
        <w:t xml:space="preserve">Ensure that the Investigation and decision on </w:t>
      </w:r>
      <w:r>
        <w:t>complaints/</w:t>
      </w:r>
      <w:r w:rsidRPr="00BD4276">
        <w:t>appeals shall not result in any discriminatory actions.</w:t>
      </w:r>
    </w:p>
    <w:p w14:paraId="2A428BF5" w14:textId="68A62C4A" w:rsidR="002A482F" w:rsidRDefault="001523A8" w:rsidP="000D43D0">
      <w:pPr>
        <w:pStyle w:val="ListParagraph"/>
        <w:numPr>
          <w:ilvl w:val="0"/>
          <w:numId w:val="1"/>
        </w:numPr>
      </w:pPr>
      <w:r>
        <w:t>Communicate the official outcome to the complainant and if necessary, offer further assistance</w:t>
      </w:r>
      <w:r w:rsidR="007D0778">
        <w:t xml:space="preserve"> which may include replacement </w:t>
      </w:r>
      <w:r w:rsidR="00AE24E4">
        <w:t xml:space="preserve">of </w:t>
      </w:r>
      <w:r w:rsidR="007D0778">
        <w:t xml:space="preserve">a batch </w:t>
      </w:r>
      <w:r w:rsidR="00AE24E4">
        <w:t xml:space="preserve">of </w:t>
      </w:r>
      <w:r w:rsidR="007D0778">
        <w:t>certified reference material</w:t>
      </w:r>
      <w:r w:rsidR="00AE24E4">
        <w:t xml:space="preserve"> if appropriate.</w:t>
      </w:r>
    </w:p>
    <w:p w14:paraId="7B6A673B" w14:textId="0469F0C0" w:rsidR="00197CEF" w:rsidRDefault="00197CEF" w:rsidP="00197CEF">
      <w:pPr>
        <w:pStyle w:val="ListParagraph"/>
        <w:numPr>
          <w:ilvl w:val="0"/>
          <w:numId w:val="1"/>
        </w:numPr>
      </w:pPr>
      <w:r>
        <w:t xml:space="preserve">Ensure that </w:t>
      </w:r>
      <w:bookmarkStart w:id="4" w:name="_Hlk213286948"/>
      <w:r w:rsidRPr="00197CEF">
        <w:t>the decision reviewed, approved and communicated to the complainant by individual(s) not involved in the original PT/RM activities in questio</w:t>
      </w:r>
      <w:bookmarkEnd w:id="4"/>
      <w:r w:rsidRPr="00197CEF">
        <w:t>n</w:t>
      </w:r>
    </w:p>
    <w:p w14:paraId="2E0D9312" w14:textId="4F9F339E" w:rsidR="00CA6CDA" w:rsidRPr="00197CEF" w:rsidRDefault="00CA6CDA" w:rsidP="00CA6CDA">
      <w:pPr>
        <w:pStyle w:val="ListParagraph"/>
      </w:pPr>
      <w:r w:rsidRPr="00CA6CDA">
        <w:t>NB: Where resources do not permit this, any alternative approach shall not compromise impartiality.</w:t>
      </w:r>
    </w:p>
    <w:p w14:paraId="6AB12667" w14:textId="5009FC54" w:rsidR="00BD4276" w:rsidRDefault="00AE24E4" w:rsidP="00197CEF">
      <w:pPr>
        <w:pStyle w:val="ListParagraph"/>
        <w:numPr>
          <w:ilvl w:val="0"/>
          <w:numId w:val="1"/>
        </w:numPr>
      </w:pPr>
      <w:r>
        <w:t>Risk analysis shall be undertaken and logged in the risk register.</w:t>
      </w:r>
    </w:p>
    <w:p w14:paraId="5822E4E4" w14:textId="77777777" w:rsidR="00EE6066" w:rsidRDefault="00EE6066" w:rsidP="001523A8">
      <w:pPr>
        <w:pStyle w:val="Heading2"/>
        <w:rPr>
          <w:sz w:val="28"/>
          <w:szCs w:val="28"/>
        </w:rPr>
      </w:pPr>
    </w:p>
    <w:p w14:paraId="6E4397B2" w14:textId="2FAE98E1" w:rsidR="00EE6066" w:rsidRPr="00EE6066" w:rsidRDefault="00664B5F" w:rsidP="007D0778">
      <w:pPr>
        <w:pStyle w:val="Heading2"/>
        <w:rPr>
          <w:sz w:val="28"/>
          <w:szCs w:val="28"/>
        </w:rPr>
      </w:pPr>
      <w:bookmarkStart w:id="5" w:name="_Toc206663701"/>
      <w:r>
        <w:rPr>
          <w:sz w:val="28"/>
          <w:szCs w:val="28"/>
        </w:rPr>
        <w:t>Reference Material/</w:t>
      </w:r>
      <w:r w:rsidR="00EE6066" w:rsidRPr="00EE6066">
        <w:rPr>
          <w:sz w:val="28"/>
          <w:szCs w:val="28"/>
        </w:rPr>
        <w:t>Control Sample Failure Checklist</w:t>
      </w:r>
      <w:bookmarkEnd w:id="5"/>
    </w:p>
    <w:p w14:paraId="321F8505" w14:textId="18E286F3" w:rsidR="00EE6066" w:rsidRPr="00EE6066" w:rsidRDefault="00EE6066" w:rsidP="00EE6066">
      <w:r w:rsidRPr="00EE6066">
        <w:t xml:space="preserve">Good laboratories will report results within the manufacturers two standard deviation levels.  If </w:t>
      </w:r>
      <w:r w:rsidR="007D0778">
        <w:t>the customer’s</w:t>
      </w:r>
      <w:r w:rsidRPr="00EE6066">
        <w:t xml:space="preserve"> laboratory is not achieving that or if control sample results are failing the quality criteria that </w:t>
      </w:r>
      <w:r w:rsidR="0020621A">
        <w:t xml:space="preserve">which </w:t>
      </w:r>
      <w:r w:rsidR="007D0778">
        <w:t>customer’s</w:t>
      </w:r>
      <w:r w:rsidR="007D0778" w:rsidRPr="00EE6066">
        <w:t xml:space="preserve"> laboratory</w:t>
      </w:r>
      <w:r w:rsidRPr="00EE6066">
        <w:t xml:space="preserve"> have set:</w:t>
      </w:r>
    </w:p>
    <w:p w14:paraId="7E3EE64E" w14:textId="77777777" w:rsidR="00EE6066" w:rsidRPr="00EE6066" w:rsidRDefault="00EE6066" w:rsidP="00EE6066">
      <w:r w:rsidRPr="00EE6066">
        <w:rPr>
          <w:b/>
          <w:bCs/>
        </w:rPr>
        <w:t>-Firstly </w:t>
      </w:r>
    </w:p>
    <w:p w14:paraId="4E164834" w14:textId="14C64C23" w:rsidR="00EE6066" w:rsidRPr="00EE6066" w:rsidRDefault="00EE6066" w:rsidP="00EE6066">
      <w:r w:rsidRPr="00EE6066">
        <w:t xml:space="preserve">1. </w:t>
      </w:r>
      <w:r w:rsidR="00A641CD">
        <w:t xml:space="preserve">The lab shall </w:t>
      </w:r>
      <w:r w:rsidR="007D0778">
        <w:t>c</w:t>
      </w:r>
      <w:r w:rsidRPr="00EE6066">
        <w:t xml:space="preserve">heck that </w:t>
      </w:r>
      <w:r w:rsidR="007D0778">
        <w:t>they</w:t>
      </w:r>
      <w:r w:rsidRPr="00EE6066">
        <w:t xml:space="preserve"> are using the correct Reference Material (with a grade </w:t>
      </w:r>
      <w:r w:rsidR="00401C55">
        <w:t>or quality</w:t>
      </w:r>
      <w:r w:rsidRPr="00EE6066">
        <w:t xml:space="preserve"> matching </w:t>
      </w:r>
      <w:r w:rsidR="007D0778">
        <w:t>their</w:t>
      </w:r>
      <w:r w:rsidRPr="00EE6066">
        <w:t xml:space="preserve"> samples).</w:t>
      </w:r>
    </w:p>
    <w:p w14:paraId="47DCD51F" w14:textId="491F068F" w:rsidR="00EE6066" w:rsidRPr="00EE6066" w:rsidRDefault="00EE6066" w:rsidP="00EE6066">
      <w:r w:rsidRPr="00EE6066">
        <w:lastRenderedPageBreak/>
        <w:t xml:space="preserve">2. Read the manufacturers certificate and make sure </w:t>
      </w:r>
      <w:r w:rsidR="007D0778">
        <w:t>the</w:t>
      </w:r>
      <w:r w:rsidRPr="00EE6066">
        <w:t xml:space="preserve"> </w:t>
      </w:r>
      <w:r w:rsidR="0020621A">
        <w:t>c</w:t>
      </w:r>
      <w:r w:rsidRPr="00EE6066">
        <w:t xml:space="preserve">ontrol </w:t>
      </w:r>
      <w:r w:rsidR="0020621A">
        <w:t>c</w:t>
      </w:r>
      <w:r w:rsidRPr="00EE6066">
        <w:t xml:space="preserve">hart limits match or are within the </w:t>
      </w:r>
      <w:r w:rsidR="0020621A">
        <w:t>c</w:t>
      </w:r>
      <w:r w:rsidRPr="00EE6066">
        <w:t>ertificate limits.</w:t>
      </w:r>
    </w:p>
    <w:p w14:paraId="7DE8E51E" w14:textId="00B37C85" w:rsidR="00EE6066" w:rsidRPr="00EE6066" w:rsidRDefault="00EE6066" w:rsidP="00EE6066">
      <w:r w:rsidRPr="00EE6066">
        <w:t xml:space="preserve">3. Note: if </w:t>
      </w:r>
      <w:r w:rsidR="007D0778">
        <w:t>customer’s</w:t>
      </w:r>
      <w:r w:rsidRPr="00EE6066">
        <w:t xml:space="preserve"> laboratory has developed a </w:t>
      </w:r>
      <w:r w:rsidR="00A641CD" w:rsidRPr="00EE6066">
        <w:t>bias,</w:t>
      </w:r>
      <w:r w:rsidRPr="00EE6066">
        <w:t xml:space="preserve"> you will automatically see more failures.</w:t>
      </w:r>
    </w:p>
    <w:p w14:paraId="6AAAAE73" w14:textId="009D92A6" w:rsidR="00EE6066" w:rsidRPr="00EE6066" w:rsidRDefault="00EE6066" w:rsidP="00EE6066">
      <w:r w:rsidRPr="00EE6066">
        <w:rPr>
          <w:b/>
          <w:bCs/>
        </w:rPr>
        <w:t xml:space="preserve">-Check the product </w:t>
      </w:r>
      <w:r w:rsidR="00664B5F" w:rsidRPr="00EE6066">
        <w:rPr>
          <w:b/>
          <w:bCs/>
        </w:rPr>
        <w:t>labelling</w:t>
      </w:r>
      <w:r w:rsidRPr="00EE6066">
        <w:rPr>
          <w:b/>
          <w:bCs/>
        </w:rPr>
        <w:t xml:space="preserve"> to make sure you are using the correct Reference Material</w:t>
      </w:r>
    </w:p>
    <w:p w14:paraId="30F36A0A" w14:textId="2230F4BC" w:rsidR="00EE6066" w:rsidRPr="00EE6066" w:rsidRDefault="00EE6066" w:rsidP="00EE6066">
      <w:r w:rsidRPr="00EE6066">
        <w:t xml:space="preserve">1. Check that the Product Code on the packaging matches the Code in </w:t>
      </w:r>
      <w:r w:rsidR="00664B5F">
        <w:t>your</w:t>
      </w:r>
      <w:r w:rsidRPr="00EE6066">
        <w:t xml:space="preserve"> QC program.</w:t>
      </w:r>
    </w:p>
    <w:p w14:paraId="0537C991" w14:textId="775EDF5F" w:rsidR="00EE6066" w:rsidRPr="00EE6066" w:rsidRDefault="00EE6066" w:rsidP="00EE6066">
      <w:r w:rsidRPr="00EE6066">
        <w:t>2. The Laboratory Pack (</w:t>
      </w:r>
      <w:r w:rsidR="00664B5F">
        <w:t>bottle/</w:t>
      </w:r>
      <w:r w:rsidRPr="00EE6066">
        <w:t xml:space="preserve">tub) containers </w:t>
      </w:r>
      <w:r w:rsidR="00664B5F">
        <w:t>are</w:t>
      </w:r>
      <w:r w:rsidRPr="00EE6066">
        <w:t xml:space="preserve"> label</w:t>
      </w:r>
      <w:r w:rsidR="00664B5F">
        <w:t>led</w:t>
      </w:r>
      <w:r w:rsidR="00401C55">
        <w:t xml:space="preserve"> and tamper proof</w:t>
      </w:r>
      <w:r w:rsidRPr="00EE6066">
        <w:t>. A label</w:t>
      </w:r>
      <w:r w:rsidR="00664B5F">
        <w:t xml:space="preserve"> shall state a batch</w:t>
      </w:r>
      <w:r w:rsidRPr="00EE6066">
        <w:t xml:space="preserve"> with a batch number</w:t>
      </w:r>
      <w:r w:rsidR="00651316">
        <w:t xml:space="preserve"> (if appropriate)</w:t>
      </w:r>
      <w:r w:rsidR="0020621A">
        <w:t>,</w:t>
      </w:r>
      <w:r w:rsidRPr="00EE6066">
        <w:t xml:space="preserve"> put on the </w:t>
      </w:r>
      <w:r w:rsidR="00664B5F">
        <w:t>bottle/</w:t>
      </w:r>
      <w:r w:rsidRPr="00EE6066">
        <w:t>tub during batch production</w:t>
      </w:r>
      <w:r w:rsidR="00664B5F">
        <w:t>. A label also shows product code.</w:t>
      </w:r>
      <w:r w:rsidRPr="00EE6066">
        <w:t> A large label is put on the tub during dispatch</w:t>
      </w:r>
      <w:r w:rsidR="00651316">
        <w:t xml:space="preserve"> (applicable on large tub)</w:t>
      </w:r>
      <w:r w:rsidRPr="00EE6066">
        <w:t xml:space="preserve"> </w:t>
      </w:r>
      <w:proofErr w:type="gramStart"/>
      <w:r w:rsidRPr="00EE6066">
        <w:t>and also</w:t>
      </w:r>
      <w:proofErr w:type="gramEnd"/>
      <w:r w:rsidRPr="00EE6066">
        <w:t xml:space="preserve"> shows the product (batch) code. The batch code must correspond with the </w:t>
      </w:r>
      <w:r w:rsidR="00664B5F">
        <w:t xml:space="preserve">product certificate </w:t>
      </w:r>
      <w:r w:rsidRPr="00EE6066">
        <w:t xml:space="preserve">(IF IT DOESN’T, IMMEDIATELY CONTACT </w:t>
      </w:r>
      <w:proofErr w:type="spellStart"/>
      <w:r w:rsidR="00664B5F">
        <w:t>Azuresky</w:t>
      </w:r>
      <w:proofErr w:type="spellEnd"/>
      <w:r w:rsidRPr="00EE6066">
        <w:t>).</w:t>
      </w:r>
    </w:p>
    <w:p w14:paraId="54425802" w14:textId="3BEA90D4" w:rsidR="00EE6066" w:rsidRPr="00EE6066" w:rsidRDefault="00EE6066" w:rsidP="00EE6066">
      <w:r w:rsidRPr="00EE6066">
        <w:rPr>
          <w:b/>
          <w:bCs/>
        </w:rPr>
        <w:t>-Check</w:t>
      </w:r>
      <w:r w:rsidR="00401C55">
        <w:rPr>
          <w:b/>
          <w:bCs/>
        </w:rPr>
        <w:t xml:space="preserve"> that</w:t>
      </w:r>
      <w:r w:rsidRPr="00EE6066">
        <w:rPr>
          <w:b/>
          <w:bCs/>
        </w:rPr>
        <w:t xml:space="preserve"> you are using appropriate limits</w:t>
      </w:r>
    </w:p>
    <w:p w14:paraId="10372C81" w14:textId="77777777" w:rsidR="00EE6066" w:rsidRPr="00EE6066" w:rsidRDefault="00EE6066" w:rsidP="00EE6066">
      <w:r w:rsidRPr="00EE6066">
        <w:t>1. Check that you have set appropriate limits for that Reference Material for your laboratory (from your own results).</w:t>
      </w:r>
    </w:p>
    <w:p w14:paraId="2FB31A4B" w14:textId="3267089A" w:rsidR="00EE6066" w:rsidRPr="00EE6066" w:rsidRDefault="00EE6066" w:rsidP="00EE6066">
      <w:r w:rsidRPr="00EE6066">
        <w:t>2. Check that you are applying the appropriate rules to accept or to fail a run</w:t>
      </w:r>
    </w:p>
    <w:p w14:paraId="05048964" w14:textId="77777777" w:rsidR="00EE6066" w:rsidRPr="00EE6066" w:rsidRDefault="00EE6066" w:rsidP="00EE6066">
      <w:r w:rsidRPr="00EE6066">
        <w:rPr>
          <w:b/>
          <w:bCs/>
        </w:rPr>
        <w:t>-You still have a problem:</w:t>
      </w:r>
    </w:p>
    <w:p w14:paraId="0E1D14B7" w14:textId="3CB8405A" w:rsidR="00EE6066" w:rsidRPr="00EE6066" w:rsidRDefault="00AE24E4" w:rsidP="00EE6066">
      <w:r>
        <w:t>3</w:t>
      </w:r>
      <w:r w:rsidR="00EE6066" w:rsidRPr="00EE6066">
        <w:t>. Check that the matrix of the Reference Material matches or is close to the matrix of your samples and that the appropriate analytical techniques</w:t>
      </w:r>
      <w:r>
        <w:t>,</w:t>
      </w:r>
      <w:r w:rsidR="00EE6066" w:rsidRPr="00EE6066">
        <w:t xml:space="preserve"> etc. have been used for your matrix.</w:t>
      </w:r>
    </w:p>
    <w:p w14:paraId="0CB059D8" w14:textId="77777777" w:rsidR="00EE6066" w:rsidRPr="00EE6066" w:rsidRDefault="00EE6066" w:rsidP="00EE6066">
      <w:r w:rsidRPr="00EE6066">
        <w:rPr>
          <w:b/>
          <w:bCs/>
        </w:rPr>
        <w:t>-Feel free to check the mathematics on the certificate.</w:t>
      </w:r>
    </w:p>
    <w:p w14:paraId="64737122" w14:textId="0C02669F" w:rsidR="00EE6066" w:rsidRPr="00EE6066" w:rsidRDefault="00EE6066" w:rsidP="00EE6066">
      <w:r w:rsidRPr="00EE6066">
        <w:t xml:space="preserve">1. </w:t>
      </w:r>
      <w:proofErr w:type="spellStart"/>
      <w:r w:rsidRPr="00EE6066">
        <w:t>A</w:t>
      </w:r>
      <w:r w:rsidR="00AE24E4">
        <w:t>zuresky</w:t>
      </w:r>
      <w:proofErr w:type="spellEnd"/>
      <w:r w:rsidRPr="00EE6066">
        <w:t xml:space="preserve"> round robin data and statistics are published in the certificate and are available in a digital format on request.</w:t>
      </w:r>
    </w:p>
    <w:p w14:paraId="3BC81200" w14:textId="57038118" w:rsidR="00EE6066" w:rsidRPr="00EE6066" w:rsidRDefault="00EE6066" w:rsidP="00EE6066">
      <w:r w:rsidRPr="00EE6066">
        <w:lastRenderedPageBreak/>
        <w:t xml:space="preserve">2. </w:t>
      </w:r>
      <w:proofErr w:type="spellStart"/>
      <w:r w:rsidRPr="00EE6066">
        <w:t>A</w:t>
      </w:r>
      <w:r w:rsidR="00AE24E4">
        <w:t>zuresky</w:t>
      </w:r>
      <w:proofErr w:type="spellEnd"/>
      <w:r w:rsidRPr="00EE6066">
        <w:t xml:space="preserve"> round robin data and statistics are also available in the round robin proficiency report. These reports are made available to Laboratories that participate in the </w:t>
      </w:r>
      <w:proofErr w:type="spellStart"/>
      <w:r w:rsidRPr="00EE6066">
        <w:t>A</w:t>
      </w:r>
      <w:r w:rsidR="00AE24E4">
        <w:t>zuresky</w:t>
      </w:r>
      <w:proofErr w:type="spellEnd"/>
      <w:r w:rsidRPr="00EE6066">
        <w:t xml:space="preserve"> round robins and customers may ask Laboratory Managers to see this report.</w:t>
      </w:r>
    </w:p>
    <w:p w14:paraId="0387081A" w14:textId="15BF3A0A" w:rsidR="0020621A" w:rsidRDefault="0020621A">
      <w:pPr>
        <w:rPr>
          <w:b/>
          <w:bCs/>
        </w:rPr>
      </w:pPr>
    </w:p>
    <w:p w14:paraId="05674C04" w14:textId="26681F57" w:rsidR="00EE6066" w:rsidRPr="00EE6066" w:rsidRDefault="00EE6066" w:rsidP="00EE6066">
      <w:r w:rsidRPr="00EE6066">
        <w:rPr>
          <w:b/>
          <w:bCs/>
        </w:rPr>
        <w:t xml:space="preserve">-Contact </w:t>
      </w:r>
      <w:proofErr w:type="spellStart"/>
      <w:r w:rsidRPr="00EE6066">
        <w:rPr>
          <w:b/>
          <w:bCs/>
        </w:rPr>
        <w:t>A</w:t>
      </w:r>
      <w:r w:rsidR="00AE24E4">
        <w:rPr>
          <w:b/>
          <w:bCs/>
        </w:rPr>
        <w:t>zuresky</w:t>
      </w:r>
      <w:proofErr w:type="spellEnd"/>
    </w:p>
    <w:p w14:paraId="66DBE9E7" w14:textId="77777777" w:rsidR="00EE6066" w:rsidRPr="00EE6066" w:rsidRDefault="00EE6066" w:rsidP="00EE6066">
      <w:r w:rsidRPr="00EE6066">
        <w:t>1. Find out, how much has been sold to other customers?</w:t>
      </w:r>
    </w:p>
    <w:p w14:paraId="1DA92274" w14:textId="77777777" w:rsidR="00EE6066" w:rsidRPr="00EE6066" w:rsidRDefault="00EE6066" w:rsidP="00EE6066">
      <w:r w:rsidRPr="00EE6066">
        <w:t>2. Have there been any complaints about the product?</w:t>
      </w:r>
    </w:p>
    <w:p w14:paraId="2EADD173" w14:textId="77777777" w:rsidR="00EE6066" w:rsidRDefault="00EE6066" w:rsidP="001523A8">
      <w:pPr>
        <w:pStyle w:val="Heading2"/>
        <w:rPr>
          <w:sz w:val="28"/>
          <w:szCs w:val="28"/>
        </w:rPr>
      </w:pPr>
    </w:p>
    <w:p w14:paraId="0AE1D1C0" w14:textId="67CC9645" w:rsidR="001523A8" w:rsidRDefault="001523A8" w:rsidP="001523A8">
      <w:pPr>
        <w:pStyle w:val="Heading2"/>
        <w:rPr>
          <w:sz w:val="28"/>
          <w:szCs w:val="28"/>
        </w:rPr>
      </w:pPr>
      <w:bookmarkStart w:id="6" w:name="_Toc206663702"/>
      <w:r w:rsidRPr="001523A8">
        <w:rPr>
          <w:sz w:val="28"/>
          <w:szCs w:val="28"/>
        </w:rPr>
        <w:t>Revision</w:t>
      </w:r>
      <w:bookmarkEnd w:id="6"/>
    </w:p>
    <w:p w14:paraId="4213F9AB" w14:textId="288B55ED" w:rsidR="001523A8" w:rsidRDefault="001523A8" w:rsidP="001523A8">
      <w:r>
        <w:t>This document is to be reviewed annually during management review meetings.</w:t>
      </w:r>
    </w:p>
    <w:tbl>
      <w:tblPr>
        <w:tblStyle w:val="TableGrid"/>
        <w:tblW w:w="9521" w:type="dxa"/>
        <w:tblInd w:w="113" w:type="dxa"/>
        <w:tblLook w:val="04A0" w:firstRow="1" w:lastRow="0" w:firstColumn="1" w:lastColumn="0" w:noHBand="0" w:noVBand="1"/>
      </w:tblPr>
      <w:tblGrid>
        <w:gridCol w:w="1583"/>
        <w:gridCol w:w="5501"/>
        <w:gridCol w:w="2437"/>
      </w:tblGrid>
      <w:tr w:rsidR="001523A8" w14:paraId="1350C813" w14:textId="77777777" w:rsidTr="00CA6CDA">
        <w:tc>
          <w:tcPr>
            <w:tcW w:w="1583" w:type="dxa"/>
          </w:tcPr>
          <w:p w14:paraId="04544810" w14:textId="77777777" w:rsidR="001523A8" w:rsidRDefault="001523A8" w:rsidP="00F31757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Revision no</w:t>
            </w:r>
          </w:p>
        </w:tc>
        <w:tc>
          <w:tcPr>
            <w:tcW w:w="5501" w:type="dxa"/>
          </w:tcPr>
          <w:p w14:paraId="305D4556" w14:textId="77777777" w:rsidR="001523A8" w:rsidRDefault="001523A8" w:rsidP="00F31757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Content changed</w:t>
            </w:r>
          </w:p>
        </w:tc>
        <w:tc>
          <w:tcPr>
            <w:tcW w:w="2437" w:type="dxa"/>
          </w:tcPr>
          <w:p w14:paraId="0539BE93" w14:textId="77777777" w:rsidR="001523A8" w:rsidRDefault="001523A8" w:rsidP="00F31757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Reason for revision</w:t>
            </w:r>
          </w:p>
        </w:tc>
      </w:tr>
      <w:tr w:rsidR="001523A8" w14:paraId="03CD10D1" w14:textId="77777777" w:rsidTr="00CA6CDA">
        <w:tc>
          <w:tcPr>
            <w:tcW w:w="1583" w:type="dxa"/>
          </w:tcPr>
          <w:p w14:paraId="1D183CFF" w14:textId="4E38D98C" w:rsidR="001523A8" w:rsidRDefault="00CA6CDA" w:rsidP="00F31757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00</w:t>
            </w:r>
          </w:p>
        </w:tc>
        <w:tc>
          <w:tcPr>
            <w:tcW w:w="5501" w:type="dxa"/>
          </w:tcPr>
          <w:p w14:paraId="59247D49" w14:textId="77777777" w:rsidR="001523A8" w:rsidRPr="00CA6CDA" w:rsidRDefault="00CA6CDA" w:rsidP="00F31757">
            <w:pPr>
              <w:spacing w:line="238" w:lineRule="exact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ZA"/>
                <w14:ligatures w14:val="standardContextual"/>
              </w:rPr>
            </w:pPr>
            <w:r w:rsidRPr="00CA6CDA"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ZA"/>
                <w14:ligatures w14:val="standardContextual"/>
              </w:rPr>
              <w:t>Addition:</w:t>
            </w:r>
          </w:p>
          <w:p w14:paraId="67E72F76" w14:textId="77777777" w:rsidR="00CA6CDA" w:rsidRPr="00CA6CDA" w:rsidRDefault="00CA6CDA" w:rsidP="00CA6CDA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ZA"/>
                <w14:ligatures w14:val="standardContextual"/>
              </w:rPr>
            </w:pPr>
            <w:r w:rsidRPr="00CA6CDA"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ZA"/>
                <w14:ligatures w14:val="standardContextual"/>
              </w:rPr>
              <w:t>Ensure that the Investigation and decision on complaints/appeals shall not result in any discriminatory actions.</w:t>
            </w:r>
          </w:p>
          <w:p w14:paraId="01C47E37" w14:textId="77777777" w:rsidR="00CA6CDA" w:rsidRPr="00CA6CDA" w:rsidRDefault="00CA6CDA" w:rsidP="00CA6CDA">
            <w:pPr>
              <w:pStyle w:val="ListParagraph"/>
              <w:numPr>
                <w:ilvl w:val="0"/>
                <w:numId w:val="1"/>
              </w:numPr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ZA"/>
                <w14:ligatures w14:val="standardContextual"/>
              </w:rPr>
            </w:pPr>
            <w:r w:rsidRPr="00CA6CDA"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ZA"/>
                <w14:ligatures w14:val="standardContextual"/>
              </w:rPr>
              <w:t>Ensure that the decision reviewed, approved and communicated to the complainant by individual(s) not involved in the original PT/RM activities in question</w:t>
            </w:r>
          </w:p>
          <w:p w14:paraId="27CD15A7" w14:textId="7BC8DF18" w:rsidR="00CA6CDA" w:rsidRPr="00CA6CDA" w:rsidRDefault="00CA6CDA" w:rsidP="00CA6CDA">
            <w:pPr>
              <w:pStyle w:val="ListParagraph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ZA"/>
                <w14:ligatures w14:val="standardContextual"/>
              </w:rPr>
            </w:pPr>
            <w:r w:rsidRPr="00CA6CDA"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ZA"/>
                <w14:ligatures w14:val="standardContextual"/>
              </w:rPr>
              <w:t>NB: Where resources do not permit this, any alternative approach shall not compromise impartiality.</w:t>
            </w:r>
          </w:p>
          <w:p w14:paraId="45E8D00A" w14:textId="1C215834" w:rsidR="00CA6CDA" w:rsidRDefault="00CA6CDA" w:rsidP="00F31757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7" w:type="dxa"/>
          </w:tcPr>
          <w:p w14:paraId="0F81DB77" w14:textId="17A3B141" w:rsidR="001523A8" w:rsidRDefault="00CA6CDA" w:rsidP="00F31757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Empowerment of constructive instruction of the procedure.</w:t>
            </w:r>
          </w:p>
        </w:tc>
      </w:tr>
      <w:tr w:rsidR="001523A8" w14:paraId="26A3F664" w14:textId="77777777" w:rsidTr="00CA6CDA">
        <w:tc>
          <w:tcPr>
            <w:tcW w:w="1583" w:type="dxa"/>
          </w:tcPr>
          <w:p w14:paraId="6D0AD852" w14:textId="77777777" w:rsidR="001523A8" w:rsidRDefault="001523A8" w:rsidP="00F31757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01" w:type="dxa"/>
          </w:tcPr>
          <w:p w14:paraId="5419BD0C" w14:textId="77777777" w:rsidR="001523A8" w:rsidRDefault="001523A8" w:rsidP="00F31757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7" w:type="dxa"/>
          </w:tcPr>
          <w:p w14:paraId="7A76478D" w14:textId="77777777" w:rsidR="001523A8" w:rsidRDefault="001523A8" w:rsidP="00F31757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523A8" w14:paraId="0DFDD282" w14:textId="77777777" w:rsidTr="00CA6CDA">
        <w:tc>
          <w:tcPr>
            <w:tcW w:w="1583" w:type="dxa"/>
          </w:tcPr>
          <w:p w14:paraId="7B303211" w14:textId="77777777" w:rsidR="001523A8" w:rsidRDefault="001523A8" w:rsidP="00F31757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01" w:type="dxa"/>
          </w:tcPr>
          <w:p w14:paraId="02FDAAEB" w14:textId="77777777" w:rsidR="001523A8" w:rsidRDefault="001523A8" w:rsidP="00F31757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7" w:type="dxa"/>
          </w:tcPr>
          <w:p w14:paraId="5892ACD8" w14:textId="77777777" w:rsidR="001523A8" w:rsidRDefault="001523A8" w:rsidP="00F31757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523A8" w14:paraId="1D178427" w14:textId="77777777" w:rsidTr="00CA6CDA">
        <w:tc>
          <w:tcPr>
            <w:tcW w:w="1583" w:type="dxa"/>
          </w:tcPr>
          <w:p w14:paraId="5D818F41" w14:textId="77777777" w:rsidR="001523A8" w:rsidRDefault="001523A8" w:rsidP="00F31757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01" w:type="dxa"/>
          </w:tcPr>
          <w:p w14:paraId="4E619C23" w14:textId="77777777" w:rsidR="001523A8" w:rsidRDefault="001523A8" w:rsidP="00F31757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7" w:type="dxa"/>
          </w:tcPr>
          <w:p w14:paraId="11AFB74B" w14:textId="77777777" w:rsidR="001523A8" w:rsidRDefault="001523A8" w:rsidP="00F31757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523A8" w14:paraId="693CF206" w14:textId="77777777" w:rsidTr="00CA6CDA">
        <w:tc>
          <w:tcPr>
            <w:tcW w:w="1583" w:type="dxa"/>
          </w:tcPr>
          <w:p w14:paraId="2A357FB8" w14:textId="77777777" w:rsidR="001523A8" w:rsidRDefault="001523A8" w:rsidP="00F31757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01" w:type="dxa"/>
          </w:tcPr>
          <w:p w14:paraId="61718E7B" w14:textId="77777777" w:rsidR="001523A8" w:rsidRDefault="001523A8" w:rsidP="00F31757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7" w:type="dxa"/>
          </w:tcPr>
          <w:p w14:paraId="5C740050" w14:textId="77777777" w:rsidR="001523A8" w:rsidRDefault="001523A8" w:rsidP="00F31757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523A8" w14:paraId="5D473DDD" w14:textId="77777777" w:rsidTr="00CA6CDA">
        <w:tc>
          <w:tcPr>
            <w:tcW w:w="1583" w:type="dxa"/>
          </w:tcPr>
          <w:p w14:paraId="621DBEC6" w14:textId="77777777" w:rsidR="001523A8" w:rsidRDefault="001523A8" w:rsidP="00F31757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01" w:type="dxa"/>
          </w:tcPr>
          <w:p w14:paraId="2A2C8FAB" w14:textId="77777777" w:rsidR="001523A8" w:rsidRDefault="001523A8" w:rsidP="00F31757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7" w:type="dxa"/>
          </w:tcPr>
          <w:p w14:paraId="0A904F84" w14:textId="77777777" w:rsidR="001523A8" w:rsidRDefault="001523A8" w:rsidP="00F31757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523A8" w14:paraId="154CC685" w14:textId="77777777" w:rsidTr="00CA6CDA">
        <w:tc>
          <w:tcPr>
            <w:tcW w:w="1583" w:type="dxa"/>
          </w:tcPr>
          <w:p w14:paraId="111D28FF" w14:textId="77777777" w:rsidR="001523A8" w:rsidRDefault="001523A8" w:rsidP="00F31757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01" w:type="dxa"/>
          </w:tcPr>
          <w:p w14:paraId="26BA6CB8" w14:textId="77777777" w:rsidR="001523A8" w:rsidRDefault="001523A8" w:rsidP="00F31757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7" w:type="dxa"/>
          </w:tcPr>
          <w:p w14:paraId="58E99D84" w14:textId="77777777" w:rsidR="001523A8" w:rsidRDefault="001523A8" w:rsidP="00F31757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2E082DD" w14:textId="77777777" w:rsidR="000D43D0" w:rsidRPr="000D43D0" w:rsidRDefault="000D43D0" w:rsidP="000D43D0"/>
    <w:sectPr w:rsidR="000D43D0" w:rsidRPr="000D43D0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12ED4" w14:textId="77777777" w:rsidR="006A2544" w:rsidRDefault="006A2544" w:rsidP="000D43D0">
      <w:pPr>
        <w:spacing w:after="0" w:line="240" w:lineRule="auto"/>
      </w:pPr>
      <w:r>
        <w:separator/>
      </w:r>
    </w:p>
  </w:endnote>
  <w:endnote w:type="continuationSeparator" w:id="0">
    <w:p w14:paraId="2AF59029" w14:textId="77777777" w:rsidR="006A2544" w:rsidRDefault="006A2544" w:rsidP="000D43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1523A8" w:rsidRPr="00056E0F" w14:paraId="654F3455" w14:textId="77777777" w:rsidTr="00F31757">
      <w:trPr>
        <w:trHeight w:val="452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82D5D07" w14:textId="77777777" w:rsidR="001523A8" w:rsidRPr="00056E0F" w:rsidRDefault="001523A8" w:rsidP="001523A8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2F56C9C2" w14:textId="77777777" w:rsidR="001523A8" w:rsidRPr="00056E0F" w:rsidRDefault="001523A8" w:rsidP="001523A8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2F86E6C1" w14:textId="77777777" w:rsidR="001523A8" w:rsidRPr="00056E0F" w:rsidRDefault="001523A8" w:rsidP="001523A8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1523A8" w:rsidRPr="00056E0F" w14:paraId="2C3BFF30" w14:textId="77777777" w:rsidTr="00F31757">
      <w:trPr>
        <w:trHeight w:val="417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2A977FE4" w14:textId="1556DD7B" w:rsidR="001523A8" w:rsidRPr="00056E0F" w:rsidRDefault="00CA6CDA" w:rsidP="001523A8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11</w:t>
          </w:r>
          <w:r w:rsidR="001523A8"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/2025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1120D98" w14:textId="33BAA453" w:rsidR="001523A8" w:rsidRPr="00056E0F" w:rsidRDefault="001523A8" w:rsidP="001523A8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</w:t>
          </w:r>
          <w:r w:rsidR="00CA6CDA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1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CA049CC" w14:textId="097126D1" w:rsidR="001523A8" w:rsidRPr="00056E0F" w:rsidRDefault="00CA6CDA" w:rsidP="001523A8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11</w:t>
          </w:r>
          <w:r w:rsidR="001523A8"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/2028</w:t>
          </w:r>
        </w:p>
      </w:tc>
    </w:tr>
  </w:tbl>
  <w:p w14:paraId="14B99375" w14:textId="77777777" w:rsidR="001523A8" w:rsidRDefault="001523A8" w:rsidP="001523A8">
    <w:pPr>
      <w:pStyle w:val="Footer"/>
    </w:pPr>
  </w:p>
  <w:p w14:paraId="0FB0B3B0" w14:textId="77777777" w:rsidR="001523A8" w:rsidRDefault="001523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A4E5D" w14:textId="77777777" w:rsidR="006A2544" w:rsidRDefault="006A2544" w:rsidP="000D43D0">
      <w:pPr>
        <w:spacing w:after="0" w:line="240" w:lineRule="auto"/>
      </w:pPr>
      <w:r>
        <w:separator/>
      </w:r>
    </w:p>
  </w:footnote>
  <w:footnote w:type="continuationSeparator" w:id="0">
    <w:p w14:paraId="64F11721" w14:textId="77777777" w:rsidR="006A2544" w:rsidRDefault="006A2544" w:rsidP="000D43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0844A" w14:textId="3E71A230" w:rsidR="001845F7" w:rsidRDefault="00632F62">
    <w:pPr>
      <w:pStyle w:val="Header"/>
    </w:pPr>
    <w:r>
      <w:rPr>
        <w:noProof/>
      </w:rPr>
      <w:pict w14:anchorId="4781178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694922" o:spid="_x0000_s2050" type="#_x0000_t136" style="position:absolute;margin-left:0;margin-top:0;width:517pt;height:119.3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42" w:type="dxa"/>
      <w:tblInd w:w="-463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7412"/>
    </w:tblGrid>
    <w:tr w:rsidR="000D43D0" w:rsidRPr="00056E0F" w14:paraId="6171D6E8" w14:textId="77777777" w:rsidTr="00BC4766">
      <w:trPr>
        <w:trHeight w:val="517"/>
      </w:trPr>
      <w:tc>
        <w:tcPr>
          <w:tcW w:w="2530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76CB4F49" w14:textId="77777777" w:rsidR="000D43D0" w:rsidRPr="00056E0F" w:rsidRDefault="00632F62" w:rsidP="000D43D0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0D43D0"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584F95E" wp14:editId="195F5DDF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0ADAA17" w14:textId="77777777" w:rsidR="000D43D0" w:rsidRPr="00056E0F" w:rsidRDefault="000D43D0" w:rsidP="000D43D0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516316E3" w14:textId="7605C8AC" w:rsidR="000D43D0" w:rsidRPr="00056E0F" w:rsidRDefault="000D43D0" w:rsidP="000D43D0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COMPLAINT</w:t>
          </w:r>
          <w:r w:rsidR="00BC4766"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 xml:space="preserve"> AND APPEALS</w:t>
          </w: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 xml:space="preserve"> HANDLING PROCEDURE</w:t>
          </w:r>
        </w:p>
      </w:tc>
    </w:tr>
    <w:tr w:rsidR="000D43D0" w:rsidRPr="00056E0F" w14:paraId="216FF9D0" w14:textId="77777777" w:rsidTr="00BC4766">
      <w:trPr>
        <w:trHeight w:val="258"/>
      </w:trPr>
      <w:tc>
        <w:tcPr>
          <w:tcW w:w="2530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674E7751" w14:textId="77777777" w:rsidR="000D43D0" w:rsidRPr="00056E0F" w:rsidRDefault="000D43D0" w:rsidP="000D43D0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056EA87" w14:textId="4C1A7827" w:rsidR="000D43D0" w:rsidRPr="00BC4766" w:rsidRDefault="000D43D0" w:rsidP="00BC4766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  <w:r w:rsidR="00BC4766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 xml:space="preserve"> </w:t>
          </w: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ASMF</w:t>
          </w:r>
          <w:r w:rsidR="00BC4766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 xml:space="preserve"> </w:t>
          </w: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 xml:space="preserve">7.18 </w:t>
          </w:r>
        </w:p>
      </w:tc>
    </w:tr>
    <w:tr w:rsidR="000D43D0" w:rsidRPr="00056E0F" w14:paraId="3F1FE445" w14:textId="77777777" w:rsidTr="00BC4766">
      <w:trPr>
        <w:trHeight w:val="1415"/>
      </w:trPr>
      <w:tc>
        <w:tcPr>
          <w:tcW w:w="2530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5FCF5FF4" w14:textId="77777777" w:rsidR="000D43D0" w:rsidRPr="00056E0F" w:rsidRDefault="000D43D0" w:rsidP="000D43D0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0D43D0" w:rsidRPr="00056E0F" w14:paraId="50C9DB76" w14:textId="77777777" w:rsidTr="00F31757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1A0EF21" w14:textId="77777777" w:rsidR="000D43D0" w:rsidRPr="00056E0F" w:rsidRDefault="000D43D0" w:rsidP="000D43D0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06029684" w14:textId="77777777" w:rsidR="000D43D0" w:rsidRPr="00056E0F" w:rsidRDefault="000D43D0" w:rsidP="000D43D0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C54EB0B" w14:textId="275DE6B2" w:rsidR="000D43D0" w:rsidRPr="00056E0F" w:rsidRDefault="000D43D0" w:rsidP="000D43D0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  <w:tr w:rsidR="000D43D0" w:rsidRPr="00056E0F" w14:paraId="794579CD" w14:textId="77777777" w:rsidTr="00F31757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AF52F3B" w14:textId="77777777" w:rsidR="000D43D0" w:rsidRPr="00056E0F" w:rsidRDefault="000D43D0" w:rsidP="000D43D0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B21E3D1" w14:textId="77777777" w:rsidR="000D43D0" w:rsidRPr="00056E0F" w:rsidRDefault="000D43D0" w:rsidP="000D43D0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E2DACA8" w14:textId="77777777" w:rsidR="000D43D0" w:rsidRPr="00056E0F" w:rsidRDefault="000D43D0" w:rsidP="000D43D0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795EA654" w14:textId="77777777" w:rsidR="000D43D0" w:rsidRPr="00056E0F" w:rsidRDefault="000D43D0" w:rsidP="000D43D0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5AC66617" w14:textId="4ED92D11" w:rsidR="000D43D0" w:rsidRDefault="00632F62">
    <w:pPr>
      <w:pStyle w:val="Header"/>
    </w:pPr>
    <w:r>
      <w:rPr>
        <w:noProof/>
      </w:rPr>
      <w:pict w14:anchorId="0E9D97E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694923" o:spid="_x0000_s2051" type="#_x0000_t136" style="position:absolute;margin-left:0;margin-top:0;width:517pt;height:119.3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7364F" w14:textId="50EEF4FC" w:rsidR="001845F7" w:rsidRDefault="00632F62">
    <w:pPr>
      <w:pStyle w:val="Header"/>
    </w:pPr>
    <w:r>
      <w:rPr>
        <w:noProof/>
      </w:rPr>
      <w:pict w14:anchorId="14D8818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694921" o:spid="_x0000_s2049" type="#_x0000_t136" style="position:absolute;margin-left:0;margin-top:0;width:517pt;height:119.3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D4D8C"/>
    <w:multiLevelType w:val="hybridMultilevel"/>
    <w:tmpl w:val="D7349A8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362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3D0"/>
    <w:rsid w:val="000D43D0"/>
    <w:rsid w:val="000E150F"/>
    <w:rsid w:val="001523A8"/>
    <w:rsid w:val="001845F7"/>
    <w:rsid w:val="00197CEF"/>
    <w:rsid w:val="0020621A"/>
    <w:rsid w:val="00226035"/>
    <w:rsid w:val="002A482F"/>
    <w:rsid w:val="002D389B"/>
    <w:rsid w:val="00401C55"/>
    <w:rsid w:val="004765F2"/>
    <w:rsid w:val="00492E79"/>
    <w:rsid w:val="004F7BC5"/>
    <w:rsid w:val="00632F62"/>
    <w:rsid w:val="00651316"/>
    <w:rsid w:val="00664B5F"/>
    <w:rsid w:val="006710DA"/>
    <w:rsid w:val="006765CF"/>
    <w:rsid w:val="00695D6C"/>
    <w:rsid w:val="006A2544"/>
    <w:rsid w:val="00784487"/>
    <w:rsid w:val="00797320"/>
    <w:rsid w:val="007A71BE"/>
    <w:rsid w:val="007B01D0"/>
    <w:rsid w:val="007C629F"/>
    <w:rsid w:val="007D0778"/>
    <w:rsid w:val="008D1661"/>
    <w:rsid w:val="00907E9B"/>
    <w:rsid w:val="00921C39"/>
    <w:rsid w:val="00A641CD"/>
    <w:rsid w:val="00AE24E4"/>
    <w:rsid w:val="00BC4766"/>
    <w:rsid w:val="00BD4276"/>
    <w:rsid w:val="00CA6CDA"/>
    <w:rsid w:val="00D06B89"/>
    <w:rsid w:val="00D60EA0"/>
    <w:rsid w:val="00E100F7"/>
    <w:rsid w:val="00E74FA7"/>
    <w:rsid w:val="00EE6066"/>
    <w:rsid w:val="00F46D65"/>
    <w:rsid w:val="00F82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,"/>
  <w14:docId w14:val="1891DBB8"/>
  <w15:chartTrackingRefBased/>
  <w15:docId w15:val="{2C762257-E223-49C7-86BB-B56B1D4BE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4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3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43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3D0"/>
  </w:style>
  <w:style w:type="paragraph" w:styleId="Footer">
    <w:name w:val="footer"/>
    <w:basedOn w:val="Normal"/>
    <w:link w:val="FooterChar"/>
    <w:uiPriority w:val="99"/>
    <w:unhideWhenUsed/>
    <w:rsid w:val="000D43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3D0"/>
  </w:style>
  <w:style w:type="table" w:styleId="TableGrid">
    <w:name w:val="Table Grid"/>
    <w:basedOn w:val="TableNormal"/>
    <w:uiPriority w:val="39"/>
    <w:rsid w:val="000D43D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523A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523A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523A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899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Nonhlanhla Msibi</cp:lastModifiedBy>
  <cp:revision>10</cp:revision>
  <cp:lastPrinted>2025-11-18T09:13:00Z</cp:lastPrinted>
  <dcterms:created xsi:type="dcterms:W3CDTF">2025-08-21T08:14:00Z</dcterms:created>
  <dcterms:modified xsi:type="dcterms:W3CDTF">2025-11-18T09:15:00Z</dcterms:modified>
</cp:coreProperties>
</file>