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7F44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1. PURPOSE</w:t>
      </w:r>
    </w:p>
    <w:p w14:paraId="7772DB91" w14:textId="421366AC" w:rsidR="00FB192B" w:rsidRPr="0046326E" w:rsidRDefault="0046326E" w:rsidP="0046326E">
      <w:r w:rsidRPr="0046326E">
        <w:t>The purpose of this procedure is to describe the method for conducting float-and-sink analysis on coarse coal using zinc chloride (ZnCl₂) solutions as the density medium. The procedure is derived from ISO 7936:2022 and adapted for ROM coal and borehole core samples. The results are used to assess washability characteristics, coal quality variability, and potential beneficiation performance.</w:t>
      </w:r>
    </w:p>
    <w:p w14:paraId="02484D50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2. SCOPE</w:t>
      </w:r>
    </w:p>
    <w:p w14:paraId="2ACAB920" w14:textId="6392B3D0" w:rsidR="0046326E" w:rsidRPr="0046326E" w:rsidRDefault="0046326E" w:rsidP="0046326E">
      <w:r w:rsidRPr="0046326E">
        <w:t>This SOP applies to all float-and-sink determinations on coarse coal received, specifically:</w:t>
      </w:r>
    </w:p>
    <w:p w14:paraId="3E2CC9E8" w14:textId="77777777" w:rsidR="0046326E" w:rsidRPr="0046326E" w:rsidRDefault="0046326E" w:rsidP="0046326E">
      <w:pPr>
        <w:numPr>
          <w:ilvl w:val="0"/>
          <w:numId w:val="1"/>
        </w:numPr>
      </w:pPr>
      <w:r w:rsidRPr="0046326E">
        <w:t>ROM samples</w:t>
      </w:r>
    </w:p>
    <w:p w14:paraId="5CE2CC8D" w14:textId="48AB22FD" w:rsidR="0046326E" w:rsidRPr="0046326E" w:rsidRDefault="0046326E" w:rsidP="0046326E">
      <w:pPr>
        <w:numPr>
          <w:ilvl w:val="0"/>
          <w:numId w:val="1"/>
        </w:numPr>
      </w:pPr>
      <w:r w:rsidRPr="0046326E">
        <w:t>Borehole core samples</w:t>
      </w:r>
    </w:p>
    <w:p w14:paraId="03CE1D23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3. REFERENCES</w:t>
      </w:r>
    </w:p>
    <w:p w14:paraId="15406803" w14:textId="77777777" w:rsidR="0046326E" w:rsidRPr="0046326E" w:rsidRDefault="0046326E" w:rsidP="0046326E">
      <w:pPr>
        <w:numPr>
          <w:ilvl w:val="0"/>
          <w:numId w:val="2"/>
        </w:numPr>
      </w:pPr>
      <w:r w:rsidRPr="0046326E">
        <w:rPr>
          <w:b/>
          <w:bCs/>
        </w:rPr>
        <w:t>ISO 7936:2022</w:t>
      </w:r>
      <w:r w:rsidRPr="0046326E">
        <w:t xml:space="preserve"> – Hard coal — Determination of Hard Coal Washability by Dense Medium Separation</w:t>
      </w:r>
    </w:p>
    <w:p w14:paraId="62E2F994" w14:textId="77777777" w:rsidR="0046326E" w:rsidRDefault="0046326E" w:rsidP="0046326E">
      <w:pPr>
        <w:numPr>
          <w:ilvl w:val="0"/>
          <w:numId w:val="2"/>
        </w:numPr>
      </w:pPr>
      <w:r w:rsidRPr="0046326E">
        <w:rPr>
          <w:b/>
          <w:bCs/>
        </w:rPr>
        <w:t>ISO 1171</w:t>
      </w:r>
      <w:r w:rsidRPr="0046326E">
        <w:t xml:space="preserve"> – Ash determination</w:t>
      </w:r>
    </w:p>
    <w:p w14:paraId="4E8E8034" w14:textId="5894872A" w:rsidR="0087123C" w:rsidRPr="0046326E" w:rsidRDefault="0087123C" w:rsidP="0046326E">
      <w:pPr>
        <w:numPr>
          <w:ilvl w:val="0"/>
          <w:numId w:val="2"/>
        </w:numPr>
      </w:pPr>
      <w:r>
        <w:rPr>
          <w:b/>
          <w:bCs/>
        </w:rPr>
        <w:t>ISO 13909</w:t>
      </w:r>
      <w:r>
        <w:t>-</w:t>
      </w:r>
      <w:r>
        <w:rPr>
          <w:b/>
          <w:bCs/>
        </w:rPr>
        <w:t xml:space="preserve">3- </w:t>
      </w:r>
      <w:r>
        <w:t>Preparation of hard coal</w:t>
      </w:r>
    </w:p>
    <w:p w14:paraId="31F2BC5E" w14:textId="2EF86B78" w:rsidR="0046326E" w:rsidRDefault="0046326E" w:rsidP="0046326E">
      <w:pPr>
        <w:numPr>
          <w:ilvl w:val="0"/>
          <w:numId w:val="2"/>
        </w:numPr>
      </w:pPr>
      <w:r w:rsidRPr="0046326E">
        <w:rPr>
          <w:b/>
          <w:bCs/>
        </w:rPr>
        <w:t>ASMF F&amp;S-01 Form</w:t>
      </w:r>
      <w:r w:rsidRPr="0046326E">
        <w:t xml:space="preserve"> – Float &amp; Sink Data Sheet</w:t>
      </w:r>
    </w:p>
    <w:p w14:paraId="248148F1" w14:textId="77777777" w:rsidR="00FB192B" w:rsidRPr="0046326E" w:rsidRDefault="00FB192B" w:rsidP="00FB192B">
      <w:pPr>
        <w:ind w:left="720"/>
      </w:pPr>
    </w:p>
    <w:p w14:paraId="2A911552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4. RESPONSIBILITIES</w:t>
      </w:r>
    </w:p>
    <w:p w14:paraId="1AEBB87E" w14:textId="32743A70" w:rsidR="0046326E" w:rsidRPr="0046326E" w:rsidRDefault="0086103F" w:rsidP="0046326E">
      <w:pPr>
        <w:numPr>
          <w:ilvl w:val="0"/>
          <w:numId w:val="3"/>
        </w:numPr>
      </w:pPr>
      <w:r>
        <w:rPr>
          <w:b/>
          <w:bCs/>
        </w:rPr>
        <w:t>Preparation Operator</w:t>
      </w:r>
      <w:r w:rsidR="0046326E" w:rsidRPr="0046326E">
        <w:rPr>
          <w:b/>
          <w:bCs/>
        </w:rPr>
        <w:t>:</w:t>
      </w:r>
      <w:r w:rsidR="0046326E" w:rsidRPr="0046326E">
        <w:t xml:space="preserve"> Receive, weigh, and document samples.</w:t>
      </w:r>
    </w:p>
    <w:p w14:paraId="60117B1C" w14:textId="77777777" w:rsidR="0046326E" w:rsidRPr="0046326E" w:rsidRDefault="0046326E" w:rsidP="0046326E">
      <w:pPr>
        <w:numPr>
          <w:ilvl w:val="0"/>
          <w:numId w:val="3"/>
        </w:numPr>
      </w:pPr>
      <w:r w:rsidRPr="0046326E">
        <w:rPr>
          <w:b/>
          <w:bCs/>
        </w:rPr>
        <w:t>Analyst / Preparation Technician:</w:t>
      </w:r>
      <w:r w:rsidRPr="0046326E">
        <w:t xml:space="preserve"> Perform crushing, screening, splitting, float-and-sink testing, rinsing, drying and weighing.</w:t>
      </w:r>
    </w:p>
    <w:p w14:paraId="291F6FB8" w14:textId="43FEA8DE" w:rsidR="00CD2276" w:rsidRDefault="0046326E" w:rsidP="00CD2276">
      <w:pPr>
        <w:numPr>
          <w:ilvl w:val="0"/>
          <w:numId w:val="3"/>
        </w:numPr>
      </w:pPr>
      <w:r w:rsidRPr="0046326E">
        <w:rPr>
          <w:b/>
          <w:bCs/>
        </w:rPr>
        <w:t>Laboratory Supervisor:</w:t>
      </w:r>
      <w:r w:rsidRPr="0046326E">
        <w:t xml:space="preserve"> Verify density solutions, ensure adherence to QC requirements, approve results.</w:t>
      </w:r>
    </w:p>
    <w:p w14:paraId="10D854E1" w14:textId="77777777" w:rsidR="00CD2276" w:rsidRDefault="00CD2276" w:rsidP="00CD2276"/>
    <w:p w14:paraId="55F54706" w14:textId="77777777" w:rsidR="00FB192B" w:rsidRPr="0046326E" w:rsidRDefault="00FB192B" w:rsidP="00CD2276"/>
    <w:p w14:paraId="41C4535D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5. DEFINITIONS</w:t>
      </w:r>
    </w:p>
    <w:p w14:paraId="23BEE337" w14:textId="77777777" w:rsidR="0046326E" w:rsidRPr="0046326E" w:rsidRDefault="0046326E" w:rsidP="0046326E">
      <w:pPr>
        <w:numPr>
          <w:ilvl w:val="0"/>
          <w:numId w:val="4"/>
        </w:numPr>
      </w:pPr>
      <w:r w:rsidRPr="0046326E">
        <w:rPr>
          <w:b/>
          <w:bCs/>
        </w:rPr>
        <w:t>Float fraction:</w:t>
      </w:r>
      <w:r w:rsidRPr="0046326E">
        <w:t xml:space="preserve"> Portion of coal that remains buoyant at a specific relative density.</w:t>
      </w:r>
    </w:p>
    <w:p w14:paraId="6D1F72F2" w14:textId="77777777" w:rsidR="0046326E" w:rsidRPr="0046326E" w:rsidRDefault="0046326E" w:rsidP="0046326E">
      <w:pPr>
        <w:numPr>
          <w:ilvl w:val="0"/>
          <w:numId w:val="4"/>
        </w:numPr>
      </w:pPr>
      <w:r w:rsidRPr="0046326E">
        <w:rPr>
          <w:b/>
          <w:bCs/>
        </w:rPr>
        <w:t>Sink fraction:</w:t>
      </w:r>
      <w:r w:rsidRPr="0046326E">
        <w:t xml:space="preserve"> Portion of coal that sinks at a specific relative density.</w:t>
      </w:r>
    </w:p>
    <w:p w14:paraId="6A899011" w14:textId="155BF3AA" w:rsidR="0046326E" w:rsidRPr="0046326E" w:rsidRDefault="0046326E" w:rsidP="0046326E">
      <w:pPr>
        <w:numPr>
          <w:ilvl w:val="0"/>
          <w:numId w:val="4"/>
        </w:numPr>
      </w:pPr>
      <w:r w:rsidRPr="0046326E">
        <w:rPr>
          <w:b/>
          <w:bCs/>
        </w:rPr>
        <w:t xml:space="preserve">ZnCl₂ </w:t>
      </w:r>
      <w:r w:rsidR="004B14D8" w:rsidRPr="0046326E">
        <w:rPr>
          <w:b/>
          <w:bCs/>
        </w:rPr>
        <w:t>Medium</w:t>
      </w:r>
      <w:r w:rsidR="004B14D8">
        <w:rPr>
          <w:b/>
          <w:bCs/>
        </w:rPr>
        <w:t xml:space="preserve"> (</w:t>
      </w:r>
      <w:r w:rsidR="0086103F">
        <w:rPr>
          <w:b/>
          <w:bCs/>
        </w:rPr>
        <w:t>65%)</w:t>
      </w:r>
      <w:r w:rsidRPr="0046326E">
        <w:rPr>
          <w:b/>
          <w:bCs/>
        </w:rPr>
        <w:t>:</w:t>
      </w:r>
      <w:r w:rsidRPr="0046326E">
        <w:t xml:space="preserve"> Density-controlled zinc chloride aqueous solution used for relative densities between 1.30–1.90.</w:t>
      </w:r>
    </w:p>
    <w:p w14:paraId="3A68DA95" w14:textId="4AD3CA90" w:rsidR="0046326E" w:rsidRPr="0046326E" w:rsidRDefault="0046326E" w:rsidP="0046326E"/>
    <w:p w14:paraId="63964A03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6. SAFETY AND ENVIRONMENT</w:t>
      </w:r>
    </w:p>
    <w:p w14:paraId="17A244A9" w14:textId="2B1F1D87" w:rsidR="0046326E" w:rsidRPr="0046326E" w:rsidRDefault="0046326E" w:rsidP="0046326E">
      <w:pPr>
        <w:numPr>
          <w:ilvl w:val="0"/>
          <w:numId w:val="5"/>
        </w:numPr>
      </w:pPr>
      <w:r w:rsidRPr="0046326E">
        <w:t xml:space="preserve">ZnCl₂ solutions are </w:t>
      </w:r>
      <w:r w:rsidRPr="0046326E">
        <w:rPr>
          <w:b/>
          <w:bCs/>
        </w:rPr>
        <w:t>corrosive</w:t>
      </w:r>
      <w:r w:rsidRPr="0046326E">
        <w:t xml:space="preserve"> → use gloves, goggles, </w:t>
      </w:r>
      <w:r w:rsidR="0086103F">
        <w:t>apron &amp; face shield.</w:t>
      </w:r>
    </w:p>
    <w:p w14:paraId="4730CCA1" w14:textId="77777777" w:rsidR="0046326E" w:rsidRPr="0046326E" w:rsidRDefault="0046326E" w:rsidP="0046326E">
      <w:pPr>
        <w:numPr>
          <w:ilvl w:val="0"/>
          <w:numId w:val="5"/>
        </w:numPr>
      </w:pPr>
      <w:r w:rsidRPr="0046326E">
        <w:t>Avoid skin contact; rinse immediately if contact occurs.</w:t>
      </w:r>
    </w:p>
    <w:p w14:paraId="36271009" w14:textId="77777777" w:rsidR="0046326E" w:rsidRPr="0046326E" w:rsidRDefault="0046326E" w:rsidP="0046326E">
      <w:pPr>
        <w:numPr>
          <w:ilvl w:val="0"/>
          <w:numId w:val="5"/>
        </w:numPr>
      </w:pPr>
      <w:r w:rsidRPr="0046326E">
        <w:t>Rinse tanks and floors carefully to avoid chemical buildup.</w:t>
      </w:r>
    </w:p>
    <w:p w14:paraId="53925A03" w14:textId="1F0307C9" w:rsidR="0046326E" w:rsidRPr="0046326E" w:rsidRDefault="0046326E" w:rsidP="0046326E"/>
    <w:p w14:paraId="3093FA36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7. MATERIALS AND EQUIPMENT</w:t>
      </w:r>
    </w:p>
    <w:p w14:paraId="37F2AA48" w14:textId="6CD67A54" w:rsidR="0046326E" w:rsidRPr="0046326E" w:rsidRDefault="001C563F" w:rsidP="0046326E">
      <w:pPr>
        <w:numPr>
          <w:ilvl w:val="0"/>
          <w:numId w:val="6"/>
        </w:numPr>
      </w:pPr>
      <w:r>
        <w:t xml:space="preserve">Jaw </w:t>
      </w:r>
      <w:r w:rsidR="0046326E" w:rsidRPr="0046326E">
        <w:t>Crush</w:t>
      </w:r>
      <w:r>
        <w:t>ers</w:t>
      </w:r>
      <w:r w:rsidR="0046326E" w:rsidRPr="0046326E">
        <w:t xml:space="preserve"> (jaw crusher capable of -25 mm output)</w:t>
      </w:r>
    </w:p>
    <w:p w14:paraId="737B5CA0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0.5 mm sieve</w:t>
      </w:r>
    </w:p>
    <w:p w14:paraId="5E9D6979" w14:textId="246D99D9" w:rsidR="0046326E" w:rsidRPr="0046326E" w:rsidRDefault="00CD2276" w:rsidP="0046326E">
      <w:pPr>
        <w:numPr>
          <w:ilvl w:val="0"/>
          <w:numId w:val="6"/>
        </w:numPr>
      </w:pPr>
      <w:r>
        <w:t>Splitter</w:t>
      </w:r>
    </w:p>
    <w:p w14:paraId="57E430D4" w14:textId="17C6762B" w:rsidR="0046326E" w:rsidRPr="0046326E" w:rsidRDefault="001B36DD" w:rsidP="0046326E">
      <w:pPr>
        <w:numPr>
          <w:ilvl w:val="0"/>
          <w:numId w:val="6"/>
        </w:numPr>
      </w:pPr>
      <w:r>
        <w:t>D</w:t>
      </w:r>
      <w:r w:rsidR="0046326E" w:rsidRPr="0046326E">
        <w:t>ensity media (validated ZnCl₂ solutions)</w:t>
      </w:r>
    </w:p>
    <w:p w14:paraId="6832281A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Buckets or separation vessels</w:t>
      </w:r>
    </w:p>
    <w:p w14:paraId="67396DA5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Mixing rod</w:t>
      </w:r>
    </w:p>
    <w:p w14:paraId="21304AFB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Wire mesh scoop</w:t>
      </w:r>
    </w:p>
    <w:p w14:paraId="54B93235" w14:textId="1BB3E8E2" w:rsidR="0046326E" w:rsidRPr="0046326E" w:rsidRDefault="0046326E" w:rsidP="0046326E">
      <w:pPr>
        <w:numPr>
          <w:ilvl w:val="0"/>
          <w:numId w:val="6"/>
        </w:numPr>
      </w:pPr>
      <w:r w:rsidRPr="0046326E">
        <w:t xml:space="preserve">Rinsing water supply </w:t>
      </w:r>
    </w:p>
    <w:p w14:paraId="5FC80FD7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Drying trays</w:t>
      </w:r>
    </w:p>
    <w:p w14:paraId="19149D39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t>Analytical balance (±1 g accuracy for coarse fractions)</w:t>
      </w:r>
    </w:p>
    <w:p w14:paraId="46E05FAF" w14:textId="77777777" w:rsidR="0046326E" w:rsidRPr="0046326E" w:rsidRDefault="0046326E" w:rsidP="0046326E">
      <w:pPr>
        <w:numPr>
          <w:ilvl w:val="0"/>
          <w:numId w:val="6"/>
        </w:numPr>
      </w:pPr>
      <w:r w:rsidRPr="0046326E">
        <w:lastRenderedPageBreak/>
        <w:t>ASMF F&amp;S-01 Form</w:t>
      </w:r>
    </w:p>
    <w:p w14:paraId="28C39D75" w14:textId="17A8AC38" w:rsidR="0046326E" w:rsidRPr="0046326E" w:rsidRDefault="0046326E" w:rsidP="0046326E">
      <w:pPr>
        <w:numPr>
          <w:ilvl w:val="0"/>
          <w:numId w:val="6"/>
        </w:numPr>
      </w:pPr>
      <w:r w:rsidRPr="0046326E">
        <w:t>PPE</w:t>
      </w:r>
    </w:p>
    <w:p w14:paraId="737C6605" w14:textId="2BEB5A9B" w:rsidR="0046326E" w:rsidRPr="0046326E" w:rsidRDefault="0046326E" w:rsidP="0046326E"/>
    <w:p w14:paraId="16E56ECF" w14:textId="5FF9F1C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 PROCEDURE</w:t>
      </w:r>
    </w:p>
    <w:p w14:paraId="7AD8B5CA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8.1 Sample Receiving</w:t>
      </w:r>
    </w:p>
    <w:p w14:paraId="66C3083B" w14:textId="77777777" w:rsidR="0046326E" w:rsidRPr="0046326E" w:rsidRDefault="0046326E" w:rsidP="0046326E">
      <w:pPr>
        <w:numPr>
          <w:ilvl w:val="0"/>
          <w:numId w:val="7"/>
        </w:numPr>
      </w:pPr>
      <w:r w:rsidRPr="0046326E">
        <w:t>Receive the sample and record:</w:t>
      </w:r>
    </w:p>
    <w:p w14:paraId="631FB764" w14:textId="77777777" w:rsidR="0046326E" w:rsidRPr="0046326E" w:rsidRDefault="0046326E" w:rsidP="0046326E">
      <w:pPr>
        <w:numPr>
          <w:ilvl w:val="1"/>
          <w:numId w:val="7"/>
        </w:numPr>
      </w:pPr>
      <w:r w:rsidRPr="0046326E">
        <w:t>Sample ID, client, date/time, mass received.</w:t>
      </w:r>
    </w:p>
    <w:p w14:paraId="52CB701D" w14:textId="77777777" w:rsidR="0046326E" w:rsidRPr="0046326E" w:rsidRDefault="0046326E" w:rsidP="0046326E">
      <w:pPr>
        <w:numPr>
          <w:ilvl w:val="0"/>
          <w:numId w:val="7"/>
        </w:numPr>
      </w:pPr>
      <w:r w:rsidRPr="0046326E">
        <w:t xml:space="preserve">Enter details into the </w:t>
      </w:r>
      <w:r w:rsidRPr="0046326E">
        <w:rPr>
          <w:b/>
          <w:bCs/>
        </w:rPr>
        <w:t>Sample Receiving Book</w:t>
      </w:r>
      <w:r w:rsidRPr="0046326E">
        <w:t>.</w:t>
      </w:r>
    </w:p>
    <w:p w14:paraId="4011DB7B" w14:textId="50620921" w:rsidR="0046326E" w:rsidRDefault="0046326E" w:rsidP="0046326E">
      <w:pPr>
        <w:numPr>
          <w:ilvl w:val="0"/>
          <w:numId w:val="7"/>
        </w:numPr>
      </w:pPr>
      <w:r w:rsidRPr="0046326E">
        <w:t>Store the sample in a secure location pending preparation</w:t>
      </w:r>
      <w:r w:rsidR="001B36DD">
        <w:t xml:space="preserve"> details</w:t>
      </w:r>
      <w:r w:rsidRPr="0046326E">
        <w:t>.</w:t>
      </w:r>
    </w:p>
    <w:p w14:paraId="0B58F52F" w14:textId="77777777" w:rsidR="00CD2276" w:rsidRPr="0046326E" w:rsidRDefault="00CD2276" w:rsidP="00CD2276"/>
    <w:p w14:paraId="081DCD30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8.2 Sample Preparation</w:t>
      </w:r>
    </w:p>
    <w:p w14:paraId="7A555332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8.2.1 Crushing</w:t>
      </w:r>
    </w:p>
    <w:p w14:paraId="36659E2D" w14:textId="77777777" w:rsidR="0046326E" w:rsidRPr="0046326E" w:rsidRDefault="0046326E" w:rsidP="0046326E">
      <w:pPr>
        <w:numPr>
          <w:ilvl w:val="0"/>
          <w:numId w:val="8"/>
        </w:numPr>
      </w:pPr>
      <w:r w:rsidRPr="0046326E">
        <w:t xml:space="preserve">Crush entire sample to </w:t>
      </w:r>
      <w:r w:rsidRPr="0046326E">
        <w:rPr>
          <w:b/>
          <w:bCs/>
        </w:rPr>
        <w:t>-25 mm</w:t>
      </w:r>
      <w:r w:rsidRPr="0046326E">
        <w:t>.</w:t>
      </w:r>
    </w:p>
    <w:p w14:paraId="7371E54F" w14:textId="50B57677" w:rsidR="0046326E" w:rsidRPr="0046326E" w:rsidRDefault="002F5EA6" w:rsidP="0046326E">
      <w:pPr>
        <w:numPr>
          <w:ilvl w:val="0"/>
          <w:numId w:val="8"/>
        </w:numPr>
      </w:pPr>
      <w:r>
        <w:t>Split the sample using a rotary splitter to extract a representative sample and a reserve sample.</w:t>
      </w:r>
    </w:p>
    <w:p w14:paraId="7376F40B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8.2.2 Screening</w:t>
      </w:r>
    </w:p>
    <w:p w14:paraId="357D3D03" w14:textId="37C5D99B" w:rsidR="0046326E" w:rsidRDefault="002F5EA6" w:rsidP="0046326E">
      <w:pPr>
        <w:numPr>
          <w:ilvl w:val="0"/>
          <w:numId w:val="9"/>
        </w:numPr>
      </w:pPr>
      <w:r>
        <w:t>Screen the sample using</w:t>
      </w:r>
      <w:r w:rsidR="0046326E" w:rsidRPr="0046326E">
        <w:t xml:space="preserve"> </w:t>
      </w:r>
      <w:r w:rsidR="0046326E" w:rsidRPr="0046326E">
        <w:rPr>
          <w:b/>
          <w:bCs/>
        </w:rPr>
        <w:t>0.5 mm screen</w:t>
      </w:r>
      <w:r>
        <w:t xml:space="preserve"> to screen out the fines. Fines are not easily separated as they take long to separate.</w:t>
      </w:r>
    </w:p>
    <w:p w14:paraId="37E601FC" w14:textId="77777777" w:rsidR="00996B27" w:rsidRDefault="00996B27" w:rsidP="00996B27"/>
    <w:p w14:paraId="037C5C04" w14:textId="77777777" w:rsidR="0086103F" w:rsidRDefault="0086103F" w:rsidP="00996B27"/>
    <w:p w14:paraId="6F1B10EA" w14:textId="77777777" w:rsidR="00996B27" w:rsidRPr="0046326E" w:rsidRDefault="00996B27" w:rsidP="00996B27"/>
    <w:p w14:paraId="209A6F0A" w14:textId="77777777" w:rsidR="0046326E" w:rsidRPr="0046326E" w:rsidRDefault="0046326E" w:rsidP="0046326E">
      <w:pPr>
        <w:numPr>
          <w:ilvl w:val="0"/>
          <w:numId w:val="9"/>
        </w:numPr>
      </w:pPr>
      <w:r w:rsidRPr="0046326E">
        <w:t>Collect:</w:t>
      </w:r>
    </w:p>
    <w:p w14:paraId="5FA28907" w14:textId="77777777" w:rsidR="0046326E" w:rsidRPr="0046326E" w:rsidRDefault="0046326E" w:rsidP="0046326E">
      <w:pPr>
        <w:numPr>
          <w:ilvl w:val="1"/>
          <w:numId w:val="9"/>
        </w:numPr>
      </w:pPr>
      <w:r w:rsidRPr="0046326E">
        <w:rPr>
          <w:b/>
          <w:bCs/>
        </w:rPr>
        <w:t>+0.5 mm fraction</w:t>
      </w:r>
      <w:r w:rsidRPr="0046326E">
        <w:t xml:space="preserve"> → for float-and-sink</w:t>
      </w:r>
    </w:p>
    <w:p w14:paraId="5110A698" w14:textId="269D49CC" w:rsidR="0046326E" w:rsidRPr="0046326E" w:rsidRDefault="0046326E" w:rsidP="0046326E">
      <w:pPr>
        <w:numPr>
          <w:ilvl w:val="1"/>
          <w:numId w:val="9"/>
        </w:numPr>
      </w:pPr>
      <w:r w:rsidRPr="0046326E">
        <w:rPr>
          <w:b/>
          <w:bCs/>
        </w:rPr>
        <w:lastRenderedPageBreak/>
        <w:t>-0.5 mm fines</w:t>
      </w:r>
      <w:r w:rsidRPr="0046326E">
        <w:t xml:space="preserve"> → split, retain portion for analysis</w:t>
      </w:r>
    </w:p>
    <w:p w14:paraId="4C5E2701" w14:textId="4FCBAFEA" w:rsidR="0046326E" w:rsidRPr="0046326E" w:rsidRDefault="00DB1790" w:rsidP="0046326E">
      <w:r>
        <w:t xml:space="preserve">       3. </w:t>
      </w:r>
      <w:r w:rsidR="00996B27">
        <w:t>Samples shall be floated</w:t>
      </w:r>
      <w:r w:rsidR="00EC0965">
        <w:t xml:space="preserve"> in 6 Kg portions.</w:t>
      </w:r>
    </w:p>
    <w:p w14:paraId="530B29B4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8.3 Float and Sink Testing</w:t>
      </w:r>
    </w:p>
    <w:p w14:paraId="6E4BBE25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8.3.1 Preparation of ZnCl₂ Density Media</w:t>
      </w:r>
    </w:p>
    <w:p w14:paraId="6ACA96E3" w14:textId="0A9DFA87" w:rsidR="0046326E" w:rsidRDefault="0046326E" w:rsidP="0046326E">
      <w:pPr>
        <w:numPr>
          <w:ilvl w:val="0"/>
          <w:numId w:val="11"/>
        </w:numPr>
      </w:pPr>
      <w:r w:rsidRPr="0046326E">
        <w:t>Prepare validated ZnCl₂ solutions at the required relative densities (e.g., 1.30, 1.40, 1.50, 1.60, 1.80, 1.90).</w:t>
      </w:r>
      <w:r w:rsidR="00EC0965">
        <w:t xml:space="preserve"> Validate the densities using the form </w:t>
      </w:r>
      <w:r w:rsidR="00EC0965" w:rsidRPr="00EC0965">
        <w:rPr>
          <w:b/>
          <w:bCs/>
        </w:rPr>
        <w:t>ASMF F&amp;S 02</w:t>
      </w:r>
      <w:r w:rsidR="006A66D0">
        <w:rPr>
          <w:b/>
          <w:bCs/>
        </w:rPr>
        <w:t xml:space="preserve"> Form</w:t>
      </w:r>
      <w:r w:rsidR="00EC0965">
        <w:rPr>
          <w:b/>
          <w:bCs/>
        </w:rPr>
        <w:t xml:space="preserve">. </w:t>
      </w:r>
      <w:r w:rsidR="00EC0965" w:rsidRPr="00EC0965">
        <w:t>Validation of densities is to take place before each use.</w:t>
      </w:r>
      <w:r w:rsidR="00EC0965">
        <w:t xml:space="preserve"> </w:t>
      </w:r>
    </w:p>
    <w:p w14:paraId="32454A6D" w14:textId="70C26FBA" w:rsidR="00996B27" w:rsidRPr="0046326E" w:rsidRDefault="00996B27" w:rsidP="00996B27">
      <w:pPr>
        <w:ind w:left="720"/>
      </w:pPr>
      <w:r>
        <w:t xml:space="preserve">This process is </w:t>
      </w:r>
      <w:r w:rsidR="00DB4AFA">
        <w:t>achieved by balancing the density of the dense medium with water to reach</w:t>
      </w:r>
      <w:r>
        <w:t xml:space="preserve"> a desired </w:t>
      </w:r>
      <w:r w:rsidR="00DB4AFA">
        <w:t xml:space="preserve">relative density. When a floatation drum becomes </w:t>
      </w:r>
      <w:r w:rsidR="0099096D">
        <w:t>higher than the desired density, pour water to decrease the relative density and vice versa when the relative density is lower than the desired mark as read on the hydrometer.</w:t>
      </w:r>
    </w:p>
    <w:p w14:paraId="790B6FA2" w14:textId="5F8B0219" w:rsidR="0046326E" w:rsidRPr="0046326E" w:rsidRDefault="0046326E" w:rsidP="0046326E">
      <w:pPr>
        <w:numPr>
          <w:ilvl w:val="0"/>
          <w:numId w:val="11"/>
        </w:numPr>
      </w:pPr>
      <w:r w:rsidRPr="0046326E">
        <w:t xml:space="preserve">Confirm density using a calibrated </w:t>
      </w:r>
      <w:r w:rsidR="00EC0965">
        <w:t>hydrometer</w:t>
      </w:r>
      <w:r w:rsidRPr="0046326E">
        <w:t>.</w:t>
      </w:r>
    </w:p>
    <w:p w14:paraId="4A1133DA" w14:textId="72C5DC7D" w:rsidR="0046326E" w:rsidRPr="0046326E" w:rsidRDefault="0046326E" w:rsidP="0046326E">
      <w:pPr>
        <w:numPr>
          <w:ilvl w:val="0"/>
          <w:numId w:val="11"/>
        </w:numPr>
      </w:pPr>
      <w:r w:rsidRPr="0046326E">
        <w:t>Record density and temperature.</w:t>
      </w:r>
    </w:p>
    <w:p w14:paraId="10FF1734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8.3.2 Performing the Separation</w:t>
      </w:r>
    </w:p>
    <w:p w14:paraId="2529D3AC" w14:textId="77777777" w:rsidR="0046326E" w:rsidRPr="0046326E" w:rsidRDefault="0046326E" w:rsidP="0046326E">
      <w:r w:rsidRPr="0046326E">
        <w:t>For each density step:</w:t>
      </w:r>
    </w:p>
    <w:p w14:paraId="50AA46A6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A. Charging the Bucket</w:t>
      </w:r>
    </w:p>
    <w:p w14:paraId="2F652DFD" w14:textId="119B853C" w:rsidR="0046326E" w:rsidRPr="0046326E" w:rsidRDefault="0046326E" w:rsidP="0046326E">
      <w:pPr>
        <w:numPr>
          <w:ilvl w:val="0"/>
          <w:numId w:val="12"/>
        </w:numPr>
      </w:pPr>
      <w:r w:rsidRPr="0046326E">
        <w:t xml:space="preserve">Weigh </w:t>
      </w:r>
      <w:r w:rsidRPr="0046326E">
        <w:rPr>
          <w:b/>
          <w:bCs/>
        </w:rPr>
        <w:t>6 kg</w:t>
      </w:r>
      <w:r w:rsidRPr="0046326E">
        <w:t xml:space="preserve"> of the -25 mm sample</w:t>
      </w:r>
      <w:r w:rsidR="00A16346">
        <w:t xml:space="preserve"> and transfer into a straining bucket</w:t>
      </w:r>
      <w:r w:rsidRPr="0046326E">
        <w:t>.</w:t>
      </w:r>
    </w:p>
    <w:p w14:paraId="57A21B06" w14:textId="77777777" w:rsidR="0046326E" w:rsidRDefault="0046326E" w:rsidP="0046326E">
      <w:pPr>
        <w:numPr>
          <w:ilvl w:val="0"/>
          <w:numId w:val="12"/>
        </w:numPr>
      </w:pPr>
      <w:r w:rsidRPr="0046326E">
        <w:t>Slowly place the sample into the density medium to minimize splashing.</w:t>
      </w:r>
    </w:p>
    <w:p w14:paraId="7BEEB4EC" w14:textId="76417A7F" w:rsidR="00EC0965" w:rsidRDefault="00EC0965" w:rsidP="0046326E">
      <w:pPr>
        <w:numPr>
          <w:ilvl w:val="0"/>
          <w:numId w:val="12"/>
        </w:numPr>
      </w:pPr>
      <w:r>
        <w:t xml:space="preserve">Some of the </w:t>
      </w:r>
      <w:r w:rsidR="00A16346">
        <w:t>sample</w:t>
      </w:r>
      <w:r>
        <w:t xml:space="preserve"> will easily float to the surface of the medium. Scoop the material using a wire mesh scoop into a container.</w:t>
      </w:r>
    </w:p>
    <w:p w14:paraId="70069C70" w14:textId="77777777" w:rsidR="00A35466" w:rsidRDefault="00A35466" w:rsidP="00A35466"/>
    <w:p w14:paraId="1A4109AF" w14:textId="77777777" w:rsidR="00A35466" w:rsidRPr="0046326E" w:rsidRDefault="00A35466" w:rsidP="00A35466"/>
    <w:p w14:paraId="00F3A667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B. Mixing and Separation</w:t>
      </w:r>
    </w:p>
    <w:p w14:paraId="1E435C24" w14:textId="4BB1648D" w:rsidR="0046326E" w:rsidRPr="0046326E" w:rsidRDefault="0046326E" w:rsidP="0046326E">
      <w:pPr>
        <w:numPr>
          <w:ilvl w:val="0"/>
          <w:numId w:val="13"/>
        </w:numPr>
      </w:pPr>
      <w:r w:rsidRPr="0046326E">
        <w:t xml:space="preserve">Agitate </w:t>
      </w:r>
      <w:r w:rsidR="00EC0965">
        <w:t xml:space="preserve">the sample </w:t>
      </w:r>
      <w:r w:rsidRPr="0046326E">
        <w:t xml:space="preserve">gently but thoroughly using a </w:t>
      </w:r>
      <w:r w:rsidRPr="0046326E">
        <w:rPr>
          <w:b/>
          <w:bCs/>
        </w:rPr>
        <w:t>mixing rod</w:t>
      </w:r>
      <w:r w:rsidRPr="0046326E">
        <w:t>.</w:t>
      </w:r>
    </w:p>
    <w:p w14:paraId="193296B1" w14:textId="1749CA6C" w:rsidR="0046326E" w:rsidRPr="0046326E" w:rsidRDefault="0046326E" w:rsidP="0046326E">
      <w:pPr>
        <w:numPr>
          <w:ilvl w:val="0"/>
          <w:numId w:val="13"/>
        </w:numPr>
      </w:pPr>
      <w:r w:rsidRPr="0046326E">
        <w:lastRenderedPageBreak/>
        <w:t>Allow sufficient time for trapped</w:t>
      </w:r>
      <w:r w:rsidR="00760D10">
        <w:t xml:space="preserve"> particles</w:t>
      </w:r>
      <w:r w:rsidRPr="0046326E">
        <w:t xml:space="preserve"> to </w:t>
      </w:r>
      <w:r w:rsidR="00760D10">
        <w:t>surface.</w:t>
      </w:r>
    </w:p>
    <w:p w14:paraId="44CBB976" w14:textId="5B1DBA21" w:rsidR="0046326E" w:rsidRPr="0046326E" w:rsidRDefault="00760D10" w:rsidP="0046326E">
      <w:pPr>
        <w:numPr>
          <w:ilvl w:val="0"/>
          <w:numId w:val="13"/>
        </w:numPr>
      </w:pPr>
      <w:r>
        <w:t>Scoop the resurfaced particles</w:t>
      </w:r>
      <w:r w:rsidR="00A35466">
        <w:t xml:space="preserve"> into a container</w:t>
      </w:r>
      <w:r w:rsidR="0046326E" w:rsidRPr="0046326E">
        <w:t>.</w:t>
      </w:r>
    </w:p>
    <w:p w14:paraId="5696CC0E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C. Collection of Float Fraction</w:t>
      </w:r>
    </w:p>
    <w:p w14:paraId="721F11B2" w14:textId="359659F9" w:rsidR="0046326E" w:rsidRPr="0046326E" w:rsidRDefault="0046326E" w:rsidP="0046326E">
      <w:pPr>
        <w:numPr>
          <w:ilvl w:val="0"/>
          <w:numId w:val="14"/>
        </w:numPr>
      </w:pPr>
      <w:r w:rsidRPr="0046326E">
        <w:t>Float</w:t>
      </w:r>
      <w:r w:rsidR="00674DAF">
        <w:t xml:space="preserve"> particles are generally considered to be in the top 25% of the liquid depth</w:t>
      </w:r>
      <w:r w:rsidRPr="0046326E">
        <w:t>.</w:t>
      </w:r>
    </w:p>
    <w:p w14:paraId="2CF6C6FC" w14:textId="77777777" w:rsidR="0046326E" w:rsidRPr="0046326E" w:rsidRDefault="0046326E" w:rsidP="0046326E">
      <w:pPr>
        <w:numPr>
          <w:ilvl w:val="0"/>
          <w:numId w:val="14"/>
        </w:numPr>
      </w:pPr>
      <w:r w:rsidRPr="0046326E">
        <w:t xml:space="preserve">Scoop floats using a </w:t>
      </w:r>
      <w:r w:rsidRPr="0046326E">
        <w:rPr>
          <w:b/>
          <w:bCs/>
        </w:rPr>
        <w:t>wire mesh scoop</w:t>
      </w:r>
      <w:r w:rsidRPr="0046326E">
        <w:t>.</w:t>
      </w:r>
    </w:p>
    <w:p w14:paraId="123C8BFD" w14:textId="77777777" w:rsidR="0046326E" w:rsidRPr="0046326E" w:rsidRDefault="0046326E" w:rsidP="0046326E">
      <w:pPr>
        <w:numPr>
          <w:ilvl w:val="0"/>
          <w:numId w:val="14"/>
        </w:numPr>
      </w:pPr>
      <w:r w:rsidRPr="0046326E">
        <w:rPr>
          <w:b/>
          <w:bCs/>
        </w:rPr>
        <w:t>Rinse floats thoroughly</w:t>
      </w:r>
      <w:r w:rsidRPr="0046326E">
        <w:t>:</w:t>
      </w:r>
    </w:p>
    <w:p w14:paraId="37D3259A" w14:textId="5AF4F714" w:rsidR="0046326E" w:rsidRPr="0046326E" w:rsidRDefault="0046326E" w:rsidP="0046326E">
      <w:pPr>
        <w:numPr>
          <w:ilvl w:val="1"/>
          <w:numId w:val="14"/>
        </w:numPr>
      </w:pPr>
      <w:r w:rsidRPr="0046326E">
        <w:t xml:space="preserve">ZnCl₂ binds easily </w:t>
      </w:r>
      <w:r w:rsidR="00A35466">
        <w:t>to the porous</w:t>
      </w:r>
      <w:r w:rsidRPr="0046326E">
        <w:t xml:space="preserve"> </w:t>
      </w:r>
      <w:r w:rsidR="00760D10">
        <w:t xml:space="preserve">nature of </w:t>
      </w:r>
      <w:r w:rsidRPr="0046326E">
        <w:t>coal</w:t>
      </w:r>
    </w:p>
    <w:p w14:paraId="3A5663BB" w14:textId="4D1C9690" w:rsidR="0046326E" w:rsidRPr="0046326E" w:rsidRDefault="00760D10" w:rsidP="0046326E">
      <w:pPr>
        <w:numPr>
          <w:ilvl w:val="1"/>
          <w:numId w:val="14"/>
        </w:numPr>
      </w:pPr>
      <w:r>
        <w:t>Care should be given to rinse the particles thoroughly so most if not all, the medium is off the particles.</w:t>
      </w:r>
    </w:p>
    <w:p w14:paraId="1F3CCE28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D. Draining and Drying</w:t>
      </w:r>
    </w:p>
    <w:p w14:paraId="7ABDAA79" w14:textId="77777777" w:rsidR="0046326E" w:rsidRPr="0046326E" w:rsidRDefault="0046326E" w:rsidP="0046326E">
      <w:pPr>
        <w:numPr>
          <w:ilvl w:val="0"/>
          <w:numId w:val="15"/>
        </w:numPr>
      </w:pPr>
      <w:r w:rsidRPr="0046326E">
        <w:t>Drain excess water.</w:t>
      </w:r>
    </w:p>
    <w:p w14:paraId="5941CAE8" w14:textId="0EF4D72D" w:rsidR="0046326E" w:rsidRPr="0046326E" w:rsidRDefault="00A35466" w:rsidP="0046326E">
      <w:pPr>
        <w:numPr>
          <w:ilvl w:val="0"/>
          <w:numId w:val="15"/>
        </w:numPr>
      </w:pPr>
      <w:r>
        <w:t>Label the floats accordingly and air-dry</w:t>
      </w:r>
      <w:r w:rsidR="0046326E" w:rsidRPr="0046326E">
        <w:t xml:space="preserve"> the floats until </w:t>
      </w:r>
      <w:r w:rsidR="00760D10">
        <w:t>they are visibly dry</w:t>
      </w:r>
      <w:r w:rsidR="0046326E" w:rsidRPr="0046326E">
        <w:t>.</w:t>
      </w:r>
    </w:p>
    <w:p w14:paraId="4C12164C" w14:textId="77777777" w:rsidR="0046326E" w:rsidRPr="0046326E" w:rsidRDefault="0046326E" w:rsidP="0046326E">
      <w:pPr>
        <w:numPr>
          <w:ilvl w:val="0"/>
          <w:numId w:val="15"/>
        </w:numPr>
      </w:pPr>
      <w:r w:rsidRPr="0046326E">
        <w:t xml:space="preserve">Weigh and record mass on </w:t>
      </w:r>
      <w:r w:rsidRPr="0046326E">
        <w:rPr>
          <w:b/>
          <w:bCs/>
        </w:rPr>
        <w:t>ASMF F&amp;S-01 Form</w:t>
      </w:r>
      <w:r w:rsidRPr="0046326E">
        <w:t>.</w:t>
      </w:r>
    </w:p>
    <w:p w14:paraId="6CEE50A7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E. Sink Fraction</w:t>
      </w:r>
    </w:p>
    <w:p w14:paraId="0D98F7DA" w14:textId="77777777" w:rsidR="0046326E" w:rsidRPr="0046326E" w:rsidRDefault="0046326E" w:rsidP="0046326E">
      <w:pPr>
        <w:numPr>
          <w:ilvl w:val="0"/>
          <w:numId w:val="16"/>
        </w:numPr>
      </w:pPr>
      <w:r w:rsidRPr="0046326E">
        <w:t>Repeat mixing and scooping until no more floats remain.</w:t>
      </w:r>
    </w:p>
    <w:p w14:paraId="4069304D" w14:textId="77777777" w:rsidR="0046326E" w:rsidRPr="0046326E" w:rsidRDefault="0046326E" w:rsidP="0046326E">
      <w:pPr>
        <w:numPr>
          <w:ilvl w:val="0"/>
          <w:numId w:val="16"/>
        </w:numPr>
      </w:pPr>
      <w:r w:rsidRPr="0046326E">
        <w:t>Sink fraction may be:</w:t>
      </w:r>
    </w:p>
    <w:p w14:paraId="1E6EC61A" w14:textId="0F7A410C" w:rsidR="0046326E" w:rsidRPr="0046326E" w:rsidRDefault="0046326E" w:rsidP="0046326E">
      <w:pPr>
        <w:numPr>
          <w:ilvl w:val="1"/>
          <w:numId w:val="16"/>
        </w:numPr>
      </w:pPr>
      <w:r w:rsidRPr="0046326E">
        <w:t>Used for next density step, OR</w:t>
      </w:r>
    </w:p>
    <w:p w14:paraId="1AB29BE7" w14:textId="59A9AE2B" w:rsidR="0046326E" w:rsidRDefault="0046326E" w:rsidP="0046326E">
      <w:pPr>
        <w:numPr>
          <w:ilvl w:val="1"/>
          <w:numId w:val="16"/>
        </w:numPr>
      </w:pPr>
      <w:r w:rsidRPr="0046326E">
        <w:t>Collected at</w:t>
      </w:r>
      <w:r w:rsidR="00760D10">
        <w:t xml:space="preserve"> the</w:t>
      </w:r>
      <w:r w:rsidRPr="0046326E">
        <w:t xml:space="preserve"> final density</w:t>
      </w:r>
      <w:r w:rsidR="00760D10">
        <w:t>.</w:t>
      </w:r>
    </w:p>
    <w:p w14:paraId="2516A6C1" w14:textId="77777777" w:rsidR="00A35466" w:rsidRDefault="00A35466" w:rsidP="00A35466">
      <w:pPr>
        <w:ind w:left="1080"/>
      </w:pPr>
    </w:p>
    <w:p w14:paraId="7AB2369C" w14:textId="77777777" w:rsidR="0086103F" w:rsidRPr="0046326E" w:rsidRDefault="0086103F" w:rsidP="00A35466">
      <w:pPr>
        <w:ind w:left="1080"/>
      </w:pPr>
    </w:p>
    <w:p w14:paraId="5113B932" w14:textId="4618F7EB" w:rsidR="0046326E" w:rsidRPr="0046326E" w:rsidRDefault="0046326E" w:rsidP="0046326E"/>
    <w:p w14:paraId="7CB4898E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8.3.3 Mass Balance Check (ISO Requirement)</w:t>
      </w:r>
    </w:p>
    <w:p w14:paraId="350DF6FC" w14:textId="77777777" w:rsidR="0046326E" w:rsidRPr="0046326E" w:rsidRDefault="0046326E" w:rsidP="0046326E">
      <w:r w:rsidRPr="0046326E">
        <w:t>Calculate:</w:t>
      </w:r>
    </w:p>
    <w:p w14:paraId="73C8F8B0" w14:textId="4E06259D" w:rsidR="0046326E" w:rsidRPr="0046326E" w:rsidRDefault="0046326E" w:rsidP="0046326E">
      <m:oMathPara>
        <m:oMath>
          <m:r>
            <m:rPr>
              <m:nor/>
            </m:rPr>
            <w:lastRenderedPageBreak/>
            <m:t>Mass Balance Error (%)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Initial Mass</m:t>
              </m:r>
              <m:r>
                <w:rPr>
                  <w:rFonts w:ascii="Cambria Math" w:hAnsi="Cambria Math"/>
                </w:rPr>
                <m:t>-(</m:t>
              </m:r>
              <m:r>
                <m:rPr>
                  <m:nor/>
                </m:rPr>
                <m:t>Sum of Float + Sink Mass</m:t>
              </m:r>
              <m:r>
                <m:rPr>
                  <m:nor/>
                </m:rPr>
                <w:rPr>
                  <w:rFonts w:ascii="Cambria Math"/>
                </w:rPr>
                <m:t>)</m:t>
              </m:r>
            </m:num>
            <m:den>
              <m:r>
                <m:rPr>
                  <m:nor/>
                </m:rPr>
                <m:t>Initial Mass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7FF95B4A" w14:textId="77777777" w:rsidR="0046326E" w:rsidRPr="0046326E" w:rsidRDefault="0046326E" w:rsidP="0046326E">
      <w:r w:rsidRPr="0046326E">
        <w:t xml:space="preserve">According to ISO 7936, the allowable mass balance deviation is </w:t>
      </w:r>
      <w:r w:rsidRPr="0046326E">
        <w:rPr>
          <w:b/>
          <w:bCs/>
        </w:rPr>
        <w:t>≤ 2%</w:t>
      </w:r>
      <w:r w:rsidRPr="0046326E">
        <w:t>.</w:t>
      </w:r>
    </w:p>
    <w:p w14:paraId="1C3020B1" w14:textId="14C1D1A1" w:rsidR="0046326E" w:rsidRPr="0046326E" w:rsidRDefault="0046326E" w:rsidP="0046326E"/>
    <w:p w14:paraId="7D62F50C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8.3.4 Comminution for Analysis</w:t>
      </w:r>
    </w:p>
    <w:p w14:paraId="585FC9E4" w14:textId="77777777" w:rsidR="0046326E" w:rsidRPr="0046326E" w:rsidRDefault="0046326E" w:rsidP="0046326E">
      <w:pPr>
        <w:numPr>
          <w:ilvl w:val="0"/>
          <w:numId w:val="17"/>
        </w:numPr>
      </w:pPr>
      <w:r w:rsidRPr="0046326E">
        <w:t xml:space="preserve">Crush each float and sink fraction to </w:t>
      </w:r>
      <w:r w:rsidRPr="0046326E">
        <w:rPr>
          <w:b/>
          <w:bCs/>
        </w:rPr>
        <w:t>-3 mm</w:t>
      </w:r>
      <w:r w:rsidRPr="0046326E">
        <w:t>.</w:t>
      </w:r>
    </w:p>
    <w:p w14:paraId="6DD10578" w14:textId="77777777" w:rsidR="0046326E" w:rsidRPr="0046326E" w:rsidRDefault="0046326E" w:rsidP="0046326E">
      <w:pPr>
        <w:numPr>
          <w:ilvl w:val="0"/>
          <w:numId w:val="17"/>
        </w:numPr>
      </w:pPr>
      <w:r w:rsidRPr="0046326E">
        <w:t xml:space="preserve">Pulverize to </w:t>
      </w:r>
      <w:r w:rsidRPr="0046326E">
        <w:rPr>
          <w:b/>
          <w:bCs/>
        </w:rPr>
        <w:t>-212 µm</w:t>
      </w:r>
      <w:r w:rsidRPr="0046326E">
        <w:t>.</w:t>
      </w:r>
    </w:p>
    <w:p w14:paraId="5F1EB76B" w14:textId="5E1AD9F5" w:rsidR="0046326E" w:rsidRPr="0046326E" w:rsidRDefault="0046326E" w:rsidP="00760D10">
      <w:pPr>
        <w:numPr>
          <w:ilvl w:val="0"/>
          <w:numId w:val="17"/>
        </w:numPr>
      </w:pPr>
      <w:r w:rsidRPr="0046326E">
        <w:t>Submit for chemical analysis</w:t>
      </w:r>
      <w:r w:rsidR="00760D10">
        <w:t xml:space="preserve"> as per client request.</w:t>
      </w:r>
    </w:p>
    <w:p w14:paraId="386F79F5" w14:textId="77777777" w:rsidR="0046326E" w:rsidRPr="0046326E" w:rsidRDefault="0046326E" w:rsidP="0046326E">
      <w:r w:rsidRPr="0046326E">
        <w:t>A well-performed test will show:</w:t>
      </w:r>
    </w:p>
    <w:p w14:paraId="3BF06F8E" w14:textId="0F2F16C1" w:rsidR="0046326E" w:rsidRPr="0046326E" w:rsidRDefault="004C2534" w:rsidP="004C2534">
      <w:pPr>
        <w:numPr>
          <w:ilvl w:val="0"/>
          <w:numId w:val="18"/>
        </w:numPr>
      </w:pPr>
      <w:r>
        <w:rPr>
          <w:b/>
          <w:bCs/>
        </w:rPr>
        <w:t>Gradual increase in ash results as the RD increases</w:t>
      </w:r>
    </w:p>
    <w:p w14:paraId="66913465" w14:textId="472876C7" w:rsidR="0046326E" w:rsidRPr="0046326E" w:rsidRDefault="0046326E" w:rsidP="0046326E">
      <w:r w:rsidRPr="0046326E">
        <w:t xml:space="preserve">This creates the expected </w:t>
      </w:r>
      <w:r w:rsidRPr="0046326E">
        <w:rPr>
          <w:b/>
          <w:bCs/>
        </w:rPr>
        <w:t>washability curve</w:t>
      </w:r>
      <w:r w:rsidRPr="0046326E">
        <w:t>.</w:t>
      </w:r>
    </w:p>
    <w:p w14:paraId="6B93E639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9. QUALITY CONTROL</w:t>
      </w:r>
    </w:p>
    <w:p w14:paraId="23F40940" w14:textId="5E938BFF" w:rsidR="0046326E" w:rsidRPr="0046326E" w:rsidRDefault="0046326E" w:rsidP="0046326E">
      <w:pPr>
        <w:numPr>
          <w:ilvl w:val="0"/>
          <w:numId w:val="19"/>
        </w:numPr>
      </w:pPr>
      <w:r w:rsidRPr="0046326E">
        <w:t xml:space="preserve">Density solutions must be verified </w:t>
      </w:r>
      <w:r w:rsidR="00760D10">
        <w:t>before each test</w:t>
      </w:r>
      <w:r w:rsidRPr="0046326E">
        <w:t>.</w:t>
      </w:r>
    </w:p>
    <w:p w14:paraId="6413AF7E" w14:textId="3B9DABCE" w:rsidR="0046326E" w:rsidRPr="0046326E" w:rsidRDefault="0046326E" w:rsidP="0046326E">
      <w:pPr>
        <w:numPr>
          <w:ilvl w:val="0"/>
          <w:numId w:val="19"/>
        </w:numPr>
      </w:pPr>
      <w:r w:rsidRPr="0046326E">
        <w:t>Any density drift &gt;0.00</w:t>
      </w:r>
      <w:r w:rsidR="00760D10">
        <w:t>2</w:t>
      </w:r>
      <w:r w:rsidRPr="0046326E">
        <w:t xml:space="preserve"> g/cm³ requires re-preparation.</w:t>
      </w:r>
    </w:p>
    <w:p w14:paraId="62406D68" w14:textId="77777777" w:rsidR="0046326E" w:rsidRPr="0046326E" w:rsidRDefault="0046326E" w:rsidP="0046326E">
      <w:pPr>
        <w:numPr>
          <w:ilvl w:val="0"/>
          <w:numId w:val="19"/>
        </w:numPr>
      </w:pPr>
      <w:r w:rsidRPr="0046326E">
        <w:t>Equipment must be cleaned after each test to avoid cross-contamination.</w:t>
      </w:r>
    </w:p>
    <w:p w14:paraId="5CB2198D" w14:textId="77777777" w:rsidR="0046326E" w:rsidRPr="0046326E" w:rsidRDefault="0046326E" w:rsidP="0046326E">
      <w:pPr>
        <w:numPr>
          <w:ilvl w:val="0"/>
          <w:numId w:val="19"/>
        </w:numPr>
      </w:pPr>
      <w:r w:rsidRPr="0046326E">
        <w:t>Repeat analysis if mass balance deviation &gt;2%.</w:t>
      </w:r>
    </w:p>
    <w:p w14:paraId="378B3035" w14:textId="77777777" w:rsidR="0046326E" w:rsidRDefault="0046326E" w:rsidP="0046326E">
      <w:pPr>
        <w:numPr>
          <w:ilvl w:val="0"/>
          <w:numId w:val="19"/>
        </w:numPr>
      </w:pPr>
      <w:r w:rsidRPr="0046326E">
        <w:t>The Supervisor must sign off the ASMF F&amp;S-01 form.</w:t>
      </w:r>
    </w:p>
    <w:p w14:paraId="40771700" w14:textId="77777777" w:rsidR="004C2534" w:rsidRDefault="004C2534" w:rsidP="004C2534">
      <w:pPr>
        <w:ind w:left="360"/>
      </w:pPr>
    </w:p>
    <w:p w14:paraId="0ADA3EA6" w14:textId="77777777" w:rsidR="004C2534" w:rsidRPr="0046326E" w:rsidRDefault="004C2534" w:rsidP="004C2534">
      <w:pPr>
        <w:ind w:left="360"/>
      </w:pPr>
    </w:p>
    <w:p w14:paraId="71C53000" w14:textId="7867782C" w:rsidR="0046326E" w:rsidRPr="0046326E" w:rsidRDefault="0046326E" w:rsidP="0046326E"/>
    <w:p w14:paraId="34CF6C88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10. CALCULATIONS</w:t>
      </w:r>
    </w:p>
    <w:p w14:paraId="1483730D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10.1 Float Yield (%)</w:t>
      </w:r>
    </w:p>
    <w:p w14:paraId="11E184CE" w14:textId="46A16DC7" w:rsidR="0046326E" w:rsidRDefault="0046326E" w:rsidP="0046326E">
      <m:oMathPara>
        <m:oMath>
          <m:r>
            <m:rPr>
              <m:nor/>
            </m:rPr>
            <w:lastRenderedPageBreak/>
            <m:t>Float Yield %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Float Mass</m:t>
              </m:r>
            </m:num>
            <m:den>
              <m:r>
                <m:rPr>
                  <m:nor/>
                </m:rPr>
                <m:t>Initial Mass</m:t>
              </m:r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br/>
          </m:r>
        </m:oMath>
      </m:oMathPara>
    </w:p>
    <w:p w14:paraId="43A7AAE8" w14:textId="77777777" w:rsidR="00760D10" w:rsidRPr="0046326E" w:rsidRDefault="00760D10" w:rsidP="0046326E"/>
    <w:p w14:paraId="13B08677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10.2 Cumulative Yield (%)</w:t>
      </w:r>
    </w:p>
    <w:p w14:paraId="76233C79" w14:textId="77777777" w:rsidR="0046326E" w:rsidRPr="0046326E" w:rsidRDefault="0046326E" w:rsidP="0046326E">
      <w:r w:rsidRPr="0046326E">
        <w:t>Calculated by summing successive floats.</w:t>
      </w:r>
    </w:p>
    <w:p w14:paraId="40D3E578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10.3 Ash vs. RD Curve</w:t>
      </w:r>
    </w:p>
    <w:p w14:paraId="38C0B49F" w14:textId="6568922B" w:rsidR="0046326E" w:rsidRPr="0046326E" w:rsidRDefault="0046326E" w:rsidP="0046326E">
      <w:r w:rsidRPr="0046326E">
        <w:t>Used to evaluate separation performance and quality trends.</w:t>
      </w:r>
    </w:p>
    <w:p w14:paraId="53DDFCC5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11. REPORTING</w:t>
      </w:r>
    </w:p>
    <w:p w14:paraId="0636F693" w14:textId="77777777" w:rsidR="0046326E" w:rsidRPr="0046326E" w:rsidRDefault="0046326E" w:rsidP="0046326E">
      <w:r w:rsidRPr="0046326E">
        <w:t>The final washability report shall include:</w:t>
      </w:r>
    </w:p>
    <w:p w14:paraId="059E1330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Sample ID</w:t>
      </w:r>
    </w:p>
    <w:p w14:paraId="1C52CB3E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Test densities</w:t>
      </w:r>
    </w:p>
    <w:p w14:paraId="2F4BC2D8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Float and sink mass at each cut point</w:t>
      </w:r>
    </w:p>
    <w:p w14:paraId="087EB097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Cumulative yields</w:t>
      </w:r>
    </w:p>
    <w:p w14:paraId="7F493558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Ash/quality data per fraction</w:t>
      </w:r>
    </w:p>
    <w:p w14:paraId="36905C6B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Washability curves (Yield vs. Ash, Yield vs. RD)</w:t>
      </w:r>
    </w:p>
    <w:p w14:paraId="5B363AA1" w14:textId="77777777" w:rsidR="0046326E" w:rsidRPr="0046326E" w:rsidRDefault="0046326E" w:rsidP="0046326E">
      <w:pPr>
        <w:numPr>
          <w:ilvl w:val="0"/>
          <w:numId w:val="20"/>
        </w:numPr>
      </w:pPr>
      <w:r w:rsidRPr="0046326E">
        <w:t>Statement of conformity to ISO 7936</w:t>
      </w:r>
    </w:p>
    <w:p w14:paraId="4A741073" w14:textId="4202B5E4" w:rsidR="0046326E" w:rsidRPr="0046326E" w:rsidRDefault="0046326E" w:rsidP="0046326E"/>
    <w:p w14:paraId="61A7DD13" w14:textId="77777777" w:rsidR="0046326E" w:rsidRPr="0046326E" w:rsidRDefault="0046326E" w:rsidP="0046326E">
      <w:pPr>
        <w:rPr>
          <w:b/>
          <w:bCs/>
        </w:rPr>
      </w:pPr>
      <w:r w:rsidRPr="0046326E">
        <w:rPr>
          <w:b/>
          <w:bCs/>
        </w:rPr>
        <w:t>12. RECORDS</w:t>
      </w:r>
    </w:p>
    <w:p w14:paraId="7FD8FECF" w14:textId="77777777" w:rsidR="0046326E" w:rsidRPr="0046326E" w:rsidRDefault="0046326E" w:rsidP="0046326E">
      <w:pPr>
        <w:numPr>
          <w:ilvl w:val="0"/>
          <w:numId w:val="21"/>
        </w:numPr>
      </w:pPr>
      <w:r w:rsidRPr="0046326E">
        <w:t>Sample Receiving Book</w:t>
      </w:r>
    </w:p>
    <w:p w14:paraId="42B45465" w14:textId="77777777" w:rsidR="0046326E" w:rsidRPr="0046326E" w:rsidRDefault="0046326E" w:rsidP="0046326E">
      <w:pPr>
        <w:numPr>
          <w:ilvl w:val="0"/>
          <w:numId w:val="21"/>
        </w:numPr>
      </w:pPr>
      <w:r w:rsidRPr="0046326E">
        <w:t>ASMF F&amp;S-01 Data Sheet</w:t>
      </w:r>
    </w:p>
    <w:p w14:paraId="1B1670A6" w14:textId="77777777" w:rsidR="0046326E" w:rsidRPr="0046326E" w:rsidRDefault="0046326E" w:rsidP="0046326E">
      <w:pPr>
        <w:numPr>
          <w:ilvl w:val="0"/>
          <w:numId w:val="21"/>
        </w:numPr>
      </w:pPr>
      <w:r w:rsidRPr="0046326E">
        <w:t>Density calibration logs</w:t>
      </w:r>
    </w:p>
    <w:p w14:paraId="46EC4E7F" w14:textId="77777777" w:rsidR="0046326E" w:rsidRPr="0046326E" w:rsidRDefault="0046326E" w:rsidP="0046326E">
      <w:pPr>
        <w:numPr>
          <w:ilvl w:val="0"/>
          <w:numId w:val="21"/>
        </w:numPr>
      </w:pPr>
      <w:r w:rsidRPr="0046326E">
        <w:t>Instrument calibration certificates</w:t>
      </w:r>
    </w:p>
    <w:p w14:paraId="728C2ED5" w14:textId="77777777" w:rsidR="0046326E" w:rsidRPr="0046326E" w:rsidRDefault="0046326E" w:rsidP="0046326E">
      <w:pPr>
        <w:numPr>
          <w:ilvl w:val="0"/>
          <w:numId w:val="21"/>
        </w:numPr>
      </w:pPr>
      <w:r w:rsidRPr="0046326E">
        <w:t>Final washability report</w:t>
      </w:r>
    </w:p>
    <w:p w14:paraId="53D7997E" w14:textId="77777777" w:rsidR="00492E79" w:rsidRDefault="00492E79"/>
    <w:sectPr w:rsidR="00492E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EE905" w14:textId="77777777" w:rsidR="00483572" w:rsidRDefault="00483572" w:rsidP="00760D10">
      <w:pPr>
        <w:spacing w:after="0" w:line="240" w:lineRule="auto"/>
      </w:pPr>
      <w:r>
        <w:separator/>
      </w:r>
    </w:p>
  </w:endnote>
  <w:endnote w:type="continuationSeparator" w:id="0">
    <w:p w14:paraId="43DE16C1" w14:textId="77777777" w:rsidR="00483572" w:rsidRDefault="00483572" w:rsidP="00760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B2CAA" w14:textId="77777777" w:rsidR="00483572" w:rsidRDefault="00483572" w:rsidP="00760D10">
      <w:pPr>
        <w:spacing w:after="0" w:line="240" w:lineRule="auto"/>
      </w:pPr>
      <w:r>
        <w:separator/>
      </w:r>
    </w:p>
  </w:footnote>
  <w:footnote w:type="continuationSeparator" w:id="0">
    <w:p w14:paraId="57C17656" w14:textId="77777777" w:rsidR="00483572" w:rsidRDefault="00483572" w:rsidP="00760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FB192B" w14:paraId="7E84DC01" w14:textId="77777777" w:rsidTr="008470BB">
      <w:trPr>
        <w:trHeight w:val="517"/>
        <w:jc w:val="center"/>
      </w:trPr>
      <w:tc>
        <w:tcPr>
          <w:tcW w:w="2530" w:type="dxa"/>
          <w:vMerge w:val="restart"/>
        </w:tcPr>
        <w:p w14:paraId="419EF6FB" w14:textId="77777777" w:rsidR="00FB192B" w:rsidRPr="00AC191A" w:rsidRDefault="00000000" w:rsidP="00FB192B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Content/>
          </w:sdt>
        </w:p>
        <w:p w14:paraId="0A75D40D" w14:textId="77777777" w:rsidR="00FB192B" w:rsidRPr="00AC191A" w:rsidRDefault="00FB192B" w:rsidP="00FB192B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65E11918" wp14:editId="078CA070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554BA88" w14:textId="3749EA2A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FLOAT AND SINK ANALYSIS OF COAL</w:t>
          </w:r>
        </w:p>
      </w:tc>
    </w:tr>
    <w:tr w:rsidR="00FB192B" w14:paraId="10C05DDE" w14:textId="77777777" w:rsidTr="008470BB">
      <w:trPr>
        <w:trHeight w:val="258"/>
        <w:jc w:val="center"/>
      </w:trPr>
      <w:tc>
        <w:tcPr>
          <w:tcW w:w="2530" w:type="dxa"/>
          <w:vMerge/>
        </w:tcPr>
        <w:p w14:paraId="49F90215" w14:textId="77777777" w:rsidR="00FB192B" w:rsidRPr="00AC191A" w:rsidRDefault="00FB192B" w:rsidP="00FB192B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0D1B2DF" w14:textId="77777777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37C80DA6" w14:textId="3FC5E870" w:rsidR="00FB192B" w:rsidRPr="00DC44DC" w:rsidRDefault="00FB192B" w:rsidP="00FB192B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 xml:space="preserve">AS011IW </w:t>
          </w:r>
        </w:p>
      </w:tc>
    </w:tr>
    <w:tr w:rsidR="00FB192B" w14:paraId="72F2C0F3" w14:textId="77777777" w:rsidTr="008470BB">
      <w:trPr>
        <w:trHeight w:val="1415"/>
        <w:jc w:val="center"/>
      </w:trPr>
      <w:tc>
        <w:tcPr>
          <w:tcW w:w="2530" w:type="dxa"/>
          <w:vMerge/>
        </w:tcPr>
        <w:p w14:paraId="3EDDC8D8" w14:textId="77777777" w:rsidR="00FB192B" w:rsidRPr="00AC191A" w:rsidRDefault="00FB192B" w:rsidP="00FB192B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FB192B" w:rsidRPr="00DC44DC" w14:paraId="0AC980E8" w14:textId="77777777" w:rsidTr="008470BB">
            <w:tc>
              <w:tcPr>
                <w:tcW w:w="1696" w:type="dxa"/>
              </w:tcPr>
              <w:p w14:paraId="5D6ECCFA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7EBA69BC" w14:textId="07861D52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Pr="00DC44DC">
                  <w:rPr>
                    <w:b/>
                    <w:bCs/>
                    <w:sz w:val="24"/>
                    <w:szCs w:val="24"/>
                  </w:rPr>
                  <w:t xml:space="preserve"> - Laboratory </w:t>
                </w:r>
                <w:r>
                  <w:rPr>
                    <w:b/>
                    <w:bCs/>
                    <w:sz w:val="24"/>
                    <w:szCs w:val="24"/>
                  </w:rPr>
                  <w:t>Supervisor</w:t>
                </w:r>
              </w:p>
            </w:tc>
            <w:tc>
              <w:tcPr>
                <w:tcW w:w="2461" w:type="dxa"/>
              </w:tcPr>
              <w:p w14:paraId="5077461C" w14:textId="3EB56B5B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1312" behindDoc="0" locked="0" layoutInCell="1" allowOverlap="1" wp14:anchorId="7CED7B05" wp14:editId="3C94C604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-107950</wp:posOffset>
                      </wp:positionV>
                      <wp:extent cx="1145176" cy="746760"/>
                      <wp:effectExtent l="0" t="0" r="0" b="0"/>
                      <wp:wrapNone/>
                      <wp:docPr id="197253888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2538883" name="Picture 197253888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5176" cy="7467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7BA89CB5" wp14:editId="6E8D8D3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FB192B" w:rsidRPr="00DC44DC" w14:paraId="6A9865F7" w14:textId="77777777" w:rsidTr="008470BB">
            <w:trPr>
              <w:trHeight w:val="423"/>
            </w:trPr>
            <w:tc>
              <w:tcPr>
                <w:tcW w:w="1696" w:type="dxa"/>
              </w:tcPr>
              <w:p w14:paraId="6F630ADC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5A49E2C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754C863" w14:textId="77777777" w:rsidR="00FB192B" w:rsidRPr="00DC44DC" w:rsidRDefault="00FB192B" w:rsidP="00FB192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38C9310" w14:textId="397DA650" w:rsidR="00FB192B" w:rsidRPr="00DC44DC" w:rsidRDefault="00FB192B" w:rsidP="00FB192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7AE41197" w14:textId="597D8072" w:rsidR="00FB192B" w:rsidRDefault="00FB1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FC8"/>
    <w:multiLevelType w:val="multilevel"/>
    <w:tmpl w:val="576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15B1"/>
    <w:multiLevelType w:val="multilevel"/>
    <w:tmpl w:val="CCE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3A16"/>
    <w:multiLevelType w:val="multilevel"/>
    <w:tmpl w:val="506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329E"/>
    <w:multiLevelType w:val="multilevel"/>
    <w:tmpl w:val="3184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E3E31"/>
    <w:multiLevelType w:val="multilevel"/>
    <w:tmpl w:val="41EC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B58EE"/>
    <w:multiLevelType w:val="multilevel"/>
    <w:tmpl w:val="FAEA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D1C80"/>
    <w:multiLevelType w:val="multilevel"/>
    <w:tmpl w:val="4222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948BE"/>
    <w:multiLevelType w:val="multilevel"/>
    <w:tmpl w:val="B756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116FE"/>
    <w:multiLevelType w:val="multilevel"/>
    <w:tmpl w:val="739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31A0D"/>
    <w:multiLevelType w:val="multilevel"/>
    <w:tmpl w:val="2A3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A4B34"/>
    <w:multiLevelType w:val="multilevel"/>
    <w:tmpl w:val="B84A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86753"/>
    <w:multiLevelType w:val="multilevel"/>
    <w:tmpl w:val="579C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74185"/>
    <w:multiLevelType w:val="multilevel"/>
    <w:tmpl w:val="B7B4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B412B"/>
    <w:multiLevelType w:val="multilevel"/>
    <w:tmpl w:val="90B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85013"/>
    <w:multiLevelType w:val="multilevel"/>
    <w:tmpl w:val="7F04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8D0D3D"/>
    <w:multiLevelType w:val="multilevel"/>
    <w:tmpl w:val="36A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D06A4"/>
    <w:multiLevelType w:val="multilevel"/>
    <w:tmpl w:val="017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76BF6"/>
    <w:multiLevelType w:val="multilevel"/>
    <w:tmpl w:val="FB48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66ADC"/>
    <w:multiLevelType w:val="multilevel"/>
    <w:tmpl w:val="A81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A5A87"/>
    <w:multiLevelType w:val="multilevel"/>
    <w:tmpl w:val="674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33DB4"/>
    <w:multiLevelType w:val="multilevel"/>
    <w:tmpl w:val="DCC6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320386">
    <w:abstractNumId w:val="13"/>
  </w:num>
  <w:num w:numId="2" w16cid:durableId="1607931625">
    <w:abstractNumId w:val="9"/>
  </w:num>
  <w:num w:numId="3" w16cid:durableId="1313170844">
    <w:abstractNumId w:val="10"/>
  </w:num>
  <w:num w:numId="4" w16cid:durableId="2034764436">
    <w:abstractNumId w:val="15"/>
  </w:num>
  <w:num w:numId="5" w16cid:durableId="1955792940">
    <w:abstractNumId w:val="0"/>
  </w:num>
  <w:num w:numId="6" w16cid:durableId="311982670">
    <w:abstractNumId w:val="8"/>
  </w:num>
  <w:num w:numId="7" w16cid:durableId="224266744">
    <w:abstractNumId w:val="17"/>
  </w:num>
  <w:num w:numId="8" w16cid:durableId="1946115933">
    <w:abstractNumId w:val="6"/>
  </w:num>
  <w:num w:numId="9" w16cid:durableId="380596915">
    <w:abstractNumId w:val="12"/>
  </w:num>
  <w:num w:numId="10" w16cid:durableId="139229952">
    <w:abstractNumId w:val="3"/>
  </w:num>
  <w:num w:numId="11" w16cid:durableId="1247417365">
    <w:abstractNumId w:val="20"/>
  </w:num>
  <w:num w:numId="12" w16cid:durableId="618728697">
    <w:abstractNumId w:val="4"/>
  </w:num>
  <w:num w:numId="13" w16cid:durableId="406463988">
    <w:abstractNumId w:val="18"/>
  </w:num>
  <w:num w:numId="14" w16cid:durableId="1046878764">
    <w:abstractNumId w:val="11"/>
  </w:num>
  <w:num w:numId="15" w16cid:durableId="1126854223">
    <w:abstractNumId w:val="14"/>
  </w:num>
  <w:num w:numId="16" w16cid:durableId="352338720">
    <w:abstractNumId w:val="5"/>
  </w:num>
  <w:num w:numId="17" w16cid:durableId="1365475012">
    <w:abstractNumId w:val="7"/>
  </w:num>
  <w:num w:numId="18" w16cid:durableId="1768770370">
    <w:abstractNumId w:val="2"/>
  </w:num>
  <w:num w:numId="19" w16cid:durableId="1370108872">
    <w:abstractNumId w:val="16"/>
  </w:num>
  <w:num w:numId="20" w16cid:durableId="1379432265">
    <w:abstractNumId w:val="1"/>
  </w:num>
  <w:num w:numId="21" w16cid:durableId="2681218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6E"/>
    <w:rsid w:val="001B36DD"/>
    <w:rsid w:val="001C563F"/>
    <w:rsid w:val="002E117C"/>
    <w:rsid w:val="002F5EA6"/>
    <w:rsid w:val="00331CD2"/>
    <w:rsid w:val="0046326E"/>
    <w:rsid w:val="004765F2"/>
    <w:rsid w:val="00483572"/>
    <w:rsid w:val="00492E79"/>
    <w:rsid w:val="004B14D8"/>
    <w:rsid w:val="004C2534"/>
    <w:rsid w:val="004F7BC5"/>
    <w:rsid w:val="00612AAE"/>
    <w:rsid w:val="00674DAF"/>
    <w:rsid w:val="00682BC4"/>
    <w:rsid w:val="006A66D0"/>
    <w:rsid w:val="00760D10"/>
    <w:rsid w:val="0086103F"/>
    <w:rsid w:val="0087123C"/>
    <w:rsid w:val="008F0BB9"/>
    <w:rsid w:val="0099096D"/>
    <w:rsid w:val="00996B27"/>
    <w:rsid w:val="00A16346"/>
    <w:rsid w:val="00A34AA4"/>
    <w:rsid w:val="00A35466"/>
    <w:rsid w:val="00B408D4"/>
    <w:rsid w:val="00CD2276"/>
    <w:rsid w:val="00DB1790"/>
    <w:rsid w:val="00DB4AFA"/>
    <w:rsid w:val="00EC0965"/>
    <w:rsid w:val="00FB192B"/>
    <w:rsid w:val="00FC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73A07DFB"/>
  <w15:chartTrackingRefBased/>
  <w15:docId w15:val="{37357D11-B139-413E-ACA5-61736492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6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6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6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326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6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D10"/>
  </w:style>
  <w:style w:type="paragraph" w:styleId="Footer">
    <w:name w:val="footer"/>
    <w:basedOn w:val="Normal"/>
    <w:link w:val="FooterChar"/>
    <w:uiPriority w:val="99"/>
    <w:unhideWhenUsed/>
    <w:rsid w:val="00760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D10"/>
  </w:style>
  <w:style w:type="paragraph" w:customStyle="1" w:styleId="TableParagraph">
    <w:name w:val="Table Paragraph"/>
    <w:basedOn w:val="Normal"/>
    <w:uiPriority w:val="1"/>
    <w:qFormat/>
    <w:rsid w:val="00FB192B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FB192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5</cp:revision>
  <dcterms:created xsi:type="dcterms:W3CDTF">2025-11-20T13:32:00Z</dcterms:created>
  <dcterms:modified xsi:type="dcterms:W3CDTF">2026-01-28T10:06:00Z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1131c7c3-5de1-447b-9bd0-b246f4476d21</vt:lpwstr>
  </property>
</Properties>
</file>